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DE7" w:rsidRPr="00A72DE7" w:rsidRDefault="00A72DE7" w:rsidP="00A72DE7">
      <w:pPr>
        <w:shd w:val="clear" w:color="auto" w:fill="FFFFFF"/>
        <w:spacing w:line="288" w:lineRule="atLeast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A72DE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ZGŁOSZENIE ZGONU</w:t>
      </w:r>
    </w:p>
    <w:p w:rsidR="00A72DE7" w:rsidRPr="00A72DE7" w:rsidRDefault="00A72DE7" w:rsidP="00A72DE7">
      <w:pPr>
        <w:shd w:val="clear" w:color="auto" w:fill="FFFFFF"/>
        <w:spacing w:after="120" w:line="312" w:lineRule="atLeast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</w:pPr>
      <w:r w:rsidRPr="00A72DE7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Wymagane dokumenty</w:t>
      </w:r>
    </w:p>
    <w:p w:rsidR="00A72DE7" w:rsidRDefault="00A72DE7" w:rsidP="00A72DE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72D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 karta zgonu wystawiona przez lekarza oraz dowód osobisty osoby zmarłej.</w:t>
      </w:r>
    </w:p>
    <w:p w:rsidR="00892E88" w:rsidRPr="00A72DE7" w:rsidRDefault="00892E88" w:rsidP="00A72DE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-  w przypadku udziału prokuratora, </w:t>
      </w:r>
      <w:r w:rsidRPr="00892E88">
        <w:rPr>
          <w:rFonts w:ascii="Times New Roman" w:hAnsi="Times New Roman" w:cs="Times New Roman"/>
          <w:sz w:val="24"/>
        </w:rPr>
        <w:t>wymagane jest zezwolenie prokuratora</w:t>
      </w:r>
      <w:r>
        <w:rPr>
          <w:rFonts w:ascii="Times New Roman" w:hAnsi="Times New Roman" w:cs="Times New Roman"/>
          <w:sz w:val="24"/>
        </w:rPr>
        <w:t xml:space="preserve"> na pochowanie  zwłok</w:t>
      </w:r>
      <w:r w:rsidRPr="00892E88">
        <w:rPr>
          <w:rFonts w:ascii="Times New Roman" w:hAnsi="Times New Roman" w:cs="Times New Roman"/>
          <w:sz w:val="24"/>
        </w:rPr>
        <w:t>.</w:t>
      </w:r>
    </w:p>
    <w:p w:rsidR="00A72DE7" w:rsidRPr="00A72DE7" w:rsidRDefault="00A72DE7" w:rsidP="00A72DE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72D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Osoba zgłaszająca zgon winna posiadać aktualny dowód osobisty lub paszport.</w:t>
      </w:r>
    </w:p>
    <w:p w:rsidR="00A72DE7" w:rsidRPr="00A72DE7" w:rsidRDefault="00A72DE7" w:rsidP="00A72DE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72D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Zgon należy zgłosić najpóźniej w ciągu 3 dni od dnia zgonu. Jeżeli zgon nastąpił na skutek choroby zakaźnej, zgłoszenia dokonuje się w ciągu 24 godzin od zgonu.</w:t>
      </w:r>
    </w:p>
    <w:p w:rsidR="00A72DE7" w:rsidRPr="00A72DE7" w:rsidRDefault="00A72DE7" w:rsidP="00A72DE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</w:pPr>
      <w:r w:rsidRPr="00A72D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  <w:r w:rsidRPr="00A72DE7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Termin i sposób załatwienia</w:t>
      </w:r>
    </w:p>
    <w:p w:rsidR="00A72DE7" w:rsidRPr="00A72DE7" w:rsidRDefault="00A72DE7" w:rsidP="00A72DE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72D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Akt zgonu sporządzany jest niezwłocznie.</w:t>
      </w:r>
    </w:p>
    <w:p w:rsidR="00A72DE7" w:rsidRPr="00A72DE7" w:rsidRDefault="00A72DE7" w:rsidP="00A72DE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72D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 sporządzeniu aktu zgonu wydawany jest 1 odpis skrócony aktu zgonu.</w:t>
      </w:r>
    </w:p>
    <w:p w:rsidR="00A72DE7" w:rsidRPr="00A72DE7" w:rsidRDefault="00A72DE7" w:rsidP="00A72DE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</w:pPr>
      <w:r w:rsidRPr="00A72DE7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Opłaty</w:t>
      </w:r>
    </w:p>
    <w:p w:rsidR="00A72DE7" w:rsidRPr="00A72DE7" w:rsidRDefault="00A72DE7" w:rsidP="00A72DE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72D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Sporządzenie aktu zgonu jest wolne od opłat.</w:t>
      </w:r>
    </w:p>
    <w:p w:rsidR="00A72DE7" w:rsidRPr="00A72DE7" w:rsidRDefault="00A72DE7" w:rsidP="00A72DE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72D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Obowiązek zgłoszenia zgonu do Urzędu Stanu Cywilnego ciąży w kolejności na następujących osobach:</w:t>
      </w:r>
    </w:p>
    <w:p w:rsidR="00A72DE7" w:rsidRPr="00A72DE7" w:rsidRDefault="00A72DE7" w:rsidP="00A72DE7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72D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małżonku lub dzieciach zmarłego,</w:t>
      </w:r>
    </w:p>
    <w:p w:rsidR="00A72DE7" w:rsidRPr="00A72DE7" w:rsidRDefault="00A72DE7" w:rsidP="00A72DE7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72D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najbliższych krewnych lub powinowatych,</w:t>
      </w:r>
    </w:p>
    <w:p w:rsidR="00A72DE7" w:rsidRPr="00A72DE7" w:rsidRDefault="00A72DE7" w:rsidP="00A72DE7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72D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osobach, które zamieszkiwały w lokalu, w którym nastąpił zgon,</w:t>
      </w:r>
    </w:p>
    <w:p w:rsidR="00A72DE7" w:rsidRPr="00A72DE7" w:rsidRDefault="00A72DE7" w:rsidP="00A72DE7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72D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osobach, które były obecne przy zgonie lub naocznie się o nim przekonały,</w:t>
      </w:r>
    </w:p>
    <w:p w:rsidR="00A72DE7" w:rsidRDefault="00A72DE7" w:rsidP="00A72DE7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72D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administratorze domu.</w:t>
      </w:r>
    </w:p>
    <w:p w:rsidR="00A72DE7" w:rsidRDefault="00A72DE7" w:rsidP="00A72DE7">
      <w:pPr>
        <w:shd w:val="clear" w:color="auto" w:fill="FFFFFF"/>
        <w:spacing w:after="0" w:line="240" w:lineRule="auto"/>
        <w:ind w:left="-1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A72DE7" w:rsidRPr="00A72DE7" w:rsidRDefault="00A72DE7" w:rsidP="00A72DE7">
      <w:pPr>
        <w:shd w:val="clear" w:color="auto" w:fill="FFFFFF"/>
        <w:spacing w:after="0" w:line="240" w:lineRule="auto"/>
        <w:ind w:left="-1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72D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Pełnomocnictwo do zgłoszenia zgonu udzielone dla pracownika zakładu pogrzebowego winno mieć formę pisemną. Pełnomocnictwo podlega opłacie skarbowej w wysokości 17 zł.</w:t>
      </w:r>
    </w:p>
    <w:p w:rsidR="00A72DE7" w:rsidRPr="00A72DE7" w:rsidRDefault="00A72DE7" w:rsidP="00A72DE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72D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</w:p>
    <w:p w:rsidR="00A72DE7" w:rsidRPr="00A72DE7" w:rsidRDefault="00A72DE7" w:rsidP="00A72DE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</w:pPr>
      <w:r w:rsidRPr="00A72DE7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Podstawa prawna</w:t>
      </w:r>
      <w:bookmarkStart w:id="0" w:name="_GoBack"/>
      <w:bookmarkEnd w:id="0"/>
    </w:p>
    <w:p w:rsidR="00A72DE7" w:rsidRPr="00A72DE7" w:rsidRDefault="00A72DE7" w:rsidP="00A72DE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72D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1. Art. 92-95 ustawy z dnia 28 listopada 2014 r. Prawo o aktach stanu cywilnego (Dz. U. z 2014 r. poz. 1741 ze zm.)</w:t>
      </w:r>
    </w:p>
    <w:p w:rsidR="00A72DE7" w:rsidRPr="00A72DE7" w:rsidRDefault="00A72DE7" w:rsidP="00A72DE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72D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2. Ustawa z dnia 16 listopada 2006 r. o opłacie skarbowej (t.j. Dz.U. z 2016r., poz.1827 ze zm.).</w:t>
      </w:r>
    </w:p>
    <w:p w:rsidR="003635D7" w:rsidRPr="00A72DE7" w:rsidRDefault="003635D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3635D7" w:rsidRPr="00A72DE7" w:rsidSect="003A23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841A7"/>
    <w:multiLevelType w:val="multilevel"/>
    <w:tmpl w:val="E826B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578B9"/>
    <w:rsid w:val="003635D7"/>
    <w:rsid w:val="003A2313"/>
    <w:rsid w:val="00892E88"/>
    <w:rsid w:val="00A72DE7"/>
    <w:rsid w:val="00E57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23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8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851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195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kcwil</cp:lastModifiedBy>
  <cp:revision>3</cp:revision>
  <dcterms:created xsi:type="dcterms:W3CDTF">2020-07-15T09:15:00Z</dcterms:created>
  <dcterms:modified xsi:type="dcterms:W3CDTF">2022-02-10T10:14:00Z</dcterms:modified>
</cp:coreProperties>
</file>