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9B" w:rsidRPr="0082149B" w:rsidRDefault="0082149B" w:rsidP="0082149B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WYDANIE ODPISU AKTU STANU CYWILNEGO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Wymagane dokumenty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Wniosek o wydanie odpisu aktu stanu cywilnego składa się do wybranego kierownika urzędu stanu cywilnego.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P</w:t>
      </w:r>
      <w:r w:rsidR="0019129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isemny wniosek winien zawierać: </w:t>
      </w:r>
      <w:r w:rsidR="0019129A" w:rsidRPr="0019129A">
        <w:rPr>
          <w:rFonts w:ascii="Times New Roman" w:hAnsi="Times New Roman" w:cs="Times New Roman"/>
          <w:sz w:val="24"/>
        </w:rPr>
        <w:t>dane wnioskodawcy tj. imię i nazwisko, adres zamieszkania oraz ewentualnie numer telefonu kontaktowego, adres e-mail, imię i nazwisko osoby, której dotyczy akt (w przypadku zamawiania odpisu aktu urodzenia - nazwisko rodowe), datę zdarzenia, które akt potwierdza oraz miejsce zdarzenia (nazwę miejscowości, z ewentualnym wskazaniem gminy czy województwa). We wniosku należy również wskazać cel wydania dokumentu. Wniosek należy podpisać.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Osoba składająca wniosek winna wylegitymować się dokumentem tożsamości tj. dowodem osobistym lub paszportem. 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Termin i sposób załatwienia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Wydanie odpisu aktu stanu cywilnego z ksiąg przechowywanych w tutejszym urzędzie następuje niezwłocznie, nie później jednak niż w terminie do 7 dni od daty złożenia wniosku.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Jeżeli wniosek o wydanie odpisu aktu stanu cywilnego został złożony do kierownika urzędu stanu cywilnego, który nie przechowuje księgi stanu cywilnego, wniosek przekazywany jest do właściwego kierownika urzędu stanu cywilnego w terminie 1 dnia roboczego od dnia złożenia wniosku. Kierownik, któremu przekazano wniosek, sporządza odpis w terminie nie dłuższym niż 10 dni roboczych od dnia złożenia wniosku.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3. Odpis aktu stanu cywilnego może być wydany: osobie, której dotyczy, jej wstępnym, zstępnym, rodzeństwu, małżonkowi lub osobie, która wykaże interes prawny oraz uprawnionym instytucjom.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Opłaty</w:t>
      </w:r>
    </w:p>
    <w:p w:rsidR="0082149B" w:rsidRPr="0082149B" w:rsidRDefault="0082149B" w:rsidP="0082149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odpis skrócony - 22 zł</w:t>
      </w:r>
    </w:p>
    <w:p w:rsidR="0082149B" w:rsidRPr="0082149B" w:rsidRDefault="0082149B" w:rsidP="0082149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wielojęzyczny odpis skrócony - 22 zł</w:t>
      </w:r>
    </w:p>
    <w:p w:rsidR="0082149B" w:rsidRPr="004B2CD1" w:rsidRDefault="0082149B" w:rsidP="004B2CD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odpis zupełny - 33 zł</w:t>
      </w:r>
      <w:r w:rsidRPr="004B2CD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Podstawa prawna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Art. 44 i 45 oraz 130 ust. 3 ustawy z dnia 28 listopada 2014r. Prawo o aktach stanu cywilnego (tekst jednolity Dz. U. z 2016 roku, poz.2064 ze zmianami),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Ustawa z dnia 16 listopada 2006 r. o opłacie skarbowej (tekst jednolity Dz.U.</w:t>
      </w: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z 2016 r., poz.1827 ze zmianami),</w:t>
      </w:r>
      <w:bookmarkStart w:id="0" w:name="_GoBack"/>
      <w:bookmarkEnd w:id="0"/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3. Ustawa z dnia 14 czerwca 1960 r. Kodeks postępowania administracyjnego (tekst jednolity Dz. U. z 2017 r., poz. 1257 ze zmianami),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lastRenderedPageBreak/>
        <w:t>4. Rozporządzenie Ministra Finansów z dnia 28 września 2007 r. w sprawie zapłaty opłaty skarbowej (Dz. U. z 2007 r. Nr 187, poz. 1330),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5. Rozporządzenie Ministra Finansów z dnia 25 października 2010 r. w sprawie zasad rachunkowości i planu kont dla organów podatkowych jednostek samorządu terytorialnego (Dz. U. z 2010 r. Nr 208, poz. 1375),</w:t>
      </w:r>
    </w:p>
    <w:p w:rsidR="0082149B" w:rsidRPr="0082149B" w:rsidRDefault="0082149B" w:rsidP="0082149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6. Konwencja Nr 16 sporządzona w Wiedniu dnia 08 września 1976 r. dotycząca wydawania wielojęzycznych odpisów skróconych aktów stanu cywilnego (Dz. U.</w:t>
      </w:r>
      <w:r w:rsidRPr="008214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z 2004 roku Nr 166 poz. 1735).</w:t>
      </w:r>
    </w:p>
    <w:p w:rsidR="00834BA3" w:rsidRPr="0082149B" w:rsidRDefault="00834BA3">
      <w:pPr>
        <w:rPr>
          <w:rFonts w:ascii="Times New Roman" w:hAnsi="Times New Roman" w:cs="Times New Roman"/>
          <w:sz w:val="24"/>
          <w:szCs w:val="24"/>
        </w:rPr>
      </w:pPr>
    </w:p>
    <w:sectPr w:rsidR="00834BA3" w:rsidRPr="0082149B" w:rsidSect="00FE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1A9"/>
    <w:multiLevelType w:val="multilevel"/>
    <w:tmpl w:val="D14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01FEF"/>
    <w:multiLevelType w:val="multilevel"/>
    <w:tmpl w:val="9098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726"/>
    <w:rsid w:val="0019129A"/>
    <w:rsid w:val="004B2CD1"/>
    <w:rsid w:val="007E1726"/>
    <w:rsid w:val="0082149B"/>
    <w:rsid w:val="00834BA3"/>
    <w:rsid w:val="00ED7E08"/>
    <w:rsid w:val="00FE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kcwil</cp:lastModifiedBy>
  <cp:revision>4</cp:revision>
  <dcterms:created xsi:type="dcterms:W3CDTF">2020-07-15T09:04:00Z</dcterms:created>
  <dcterms:modified xsi:type="dcterms:W3CDTF">2022-02-09T09:50:00Z</dcterms:modified>
</cp:coreProperties>
</file>