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9" w:rsidRDefault="00592FE9" w:rsidP="001A1D4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1A1D46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/</w:t>
      </w:r>
      <w:r w:rsidR="001A1D4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/2018</w:t>
      </w:r>
    </w:p>
    <w:p w:rsidR="00592FE9" w:rsidRDefault="00592FE9" w:rsidP="001A1D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592FE9" w:rsidRDefault="00592FE9" w:rsidP="001A1D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1A1D46">
        <w:rPr>
          <w:rFonts w:ascii="Times New Roman" w:hAnsi="Times New Roman"/>
          <w:b/>
          <w:sz w:val="28"/>
          <w:szCs w:val="28"/>
        </w:rPr>
        <w:t>29 listopada</w:t>
      </w:r>
      <w:r>
        <w:rPr>
          <w:rFonts w:ascii="Times New Roman" w:hAnsi="Times New Roman"/>
          <w:b/>
          <w:sz w:val="28"/>
          <w:szCs w:val="28"/>
        </w:rPr>
        <w:t xml:space="preserve"> 2018 r.</w:t>
      </w:r>
    </w:p>
    <w:p w:rsidR="00592FE9" w:rsidRDefault="00592FE9" w:rsidP="00592F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FE9" w:rsidRDefault="00592FE9" w:rsidP="001A1D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Pr="00305E95">
        <w:rPr>
          <w:rFonts w:ascii="Arial" w:hAnsi="Arial" w:cs="Arial"/>
          <w:b/>
          <w:sz w:val="24"/>
          <w:szCs w:val="24"/>
        </w:rPr>
        <w:t>powołania</w:t>
      </w:r>
      <w:r>
        <w:rPr>
          <w:rFonts w:ascii="Arial" w:hAnsi="Arial" w:cs="Arial"/>
          <w:b/>
          <w:sz w:val="24"/>
          <w:szCs w:val="24"/>
        </w:rPr>
        <w:t xml:space="preserve"> składu osobowego Komisji </w:t>
      </w:r>
      <w:r w:rsidRPr="00305E95">
        <w:rPr>
          <w:rFonts w:ascii="Arial" w:hAnsi="Arial" w:cs="Arial"/>
          <w:b/>
          <w:sz w:val="24"/>
          <w:szCs w:val="24"/>
        </w:rPr>
        <w:t>Kultury, Oświaty</w:t>
      </w:r>
      <w:r>
        <w:rPr>
          <w:rFonts w:ascii="Arial" w:hAnsi="Arial" w:cs="Arial"/>
          <w:b/>
          <w:sz w:val="24"/>
          <w:szCs w:val="24"/>
        </w:rPr>
        <w:t>, Sportu i Rekreacji Rady Gminy Jedlnia-Letnisko</w:t>
      </w:r>
    </w:p>
    <w:p w:rsidR="00592FE9" w:rsidRDefault="00592FE9" w:rsidP="00592F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92FE9" w:rsidRDefault="00592FE9" w:rsidP="001A1D4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21 ust. 1 ustawy z dnia 8 marca 1990</w:t>
      </w:r>
      <w:bookmarkStart w:id="0" w:name="_GoBack"/>
      <w:bookmarkEnd w:id="0"/>
      <w:r w:rsidR="001A1D4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>o samorządzie gminnym (tekst jednolity - Dz. U. z 2018 r. poz. 994 ze zm.) w związku z § 15 ust. 1 pkt 3 Statutu Gminy Jedlnia-Letnisko przyjętego Uchwałą Nr III/15/2002 Rady Gminy Jedlnia-Letnisko z dnia 13 grudnia 2002 r.</w:t>
      </w:r>
      <w:r w:rsidR="00F46163" w:rsidRPr="00F46163">
        <w:rPr>
          <w:rFonts w:ascii="Arial" w:hAnsi="Arial" w:cs="Arial"/>
          <w:sz w:val="24"/>
          <w:szCs w:val="24"/>
        </w:rPr>
        <w:t xml:space="preserve"> </w:t>
      </w:r>
      <w:r w:rsidR="00F46163">
        <w:rPr>
          <w:rFonts w:ascii="Arial" w:hAnsi="Arial" w:cs="Arial"/>
          <w:sz w:val="24"/>
          <w:szCs w:val="24"/>
        </w:rPr>
        <w:t xml:space="preserve">(tekst jednolity </w:t>
      </w:r>
      <w:r w:rsidR="00F46163" w:rsidRPr="00FB72CB">
        <w:rPr>
          <w:rFonts w:ascii="Arial" w:hAnsi="Arial" w:cs="Arial"/>
          <w:sz w:val="24"/>
          <w:szCs w:val="24"/>
        </w:rPr>
        <w:t xml:space="preserve">Dz. Urz. Woj. </w:t>
      </w:r>
      <w:proofErr w:type="spellStart"/>
      <w:r w:rsidR="00F46163" w:rsidRPr="00FB72CB">
        <w:rPr>
          <w:rFonts w:ascii="Arial" w:hAnsi="Arial" w:cs="Arial"/>
          <w:sz w:val="24"/>
          <w:szCs w:val="24"/>
        </w:rPr>
        <w:t>Maz</w:t>
      </w:r>
      <w:proofErr w:type="spellEnd"/>
      <w:r w:rsidR="00F46163" w:rsidRPr="00FB72CB">
        <w:rPr>
          <w:rFonts w:ascii="Arial" w:hAnsi="Arial" w:cs="Arial"/>
          <w:sz w:val="24"/>
          <w:szCs w:val="24"/>
        </w:rPr>
        <w:t xml:space="preserve">. </w:t>
      </w:r>
      <w:r w:rsidR="00F46163">
        <w:rPr>
          <w:rFonts w:ascii="Arial" w:hAnsi="Arial" w:cs="Arial"/>
          <w:sz w:val="24"/>
          <w:szCs w:val="24"/>
        </w:rPr>
        <w:t xml:space="preserve"> z </w:t>
      </w:r>
      <w:r w:rsidR="00F46163" w:rsidRPr="00FB72CB">
        <w:rPr>
          <w:rFonts w:ascii="Arial" w:hAnsi="Arial" w:cs="Arial"/>
          <w:sz w:val="24"/>
          <w:szCs w:val="24"/>
        </w:rPr>
        <w:t>2018</w:t>
      </w:r>
      <w:r w:rsidR="00F46163">
        <w:rPr>
          <w:rFonts w:ascii="Arial" w:hAnsi="Arial" w:cs="Arial"/>
          <w:sz w:val="24"/>
          <w:szCs w:val="24"/>
        </w:rPr>
        <w:t> r</w:t>
      </w:r>
      <w:r w:rsidR="00F46163" w:rsidRPr="00FB72CB">
        <w:rPr>
          <w:rFonts w:ascii="Arial" w:hAnsi="Arial" w:cs="Arial"/>
          <w:sz w:val="24"/>
          <w:szCs w:val="24"/>
        </w:rPr>
        <w:t>. poz.4636</w:t>
      </w:r>
      <w:r w:rsidR="00F461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Rada Gminy Jedlnia-Letnisko uchwala, co następuje:</w:t>
      </w:r>
    </w:p>
    <w:p w:rsidR="00592FE9" w:rsidRDefault="00592FE9" w:rsidP="001A1D46">
      <w:pPr>
        <w:rPr>
          <w:rFonts w:ascii="Arial" w:hAnsi="Arial" w:cs="Arial"/>
        </w:rPr>
      </w:pPr>
    </w:p>
    <w:p w:rsidR="00592FE9" w:rsidRDefault="00592FE9" w:rsidP="001A1D4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Powołuje się następujący skład osobowy Komisji </w:t>
      </w:r>
      <w:r w:rsidRPr="00305E95">
        <w:rPr>
          <w:rFonts w:ascii="Arial" w:hAnsi="Arial" w:cs="Arial"/>
          <w:sz w:val="24"/>
          <w:szCs w:val="24"/>
        </w:rPr>
        <w:t>Kultury, Oświaty</w:t>
      </w:r>
      <w:r>
        <w:rPr>
          <w:rFonts w:ascii="Arial" w:hAnsi="Arial" w:cs="Arial"/>
          <w:sz w:val="24"/>
          <w:szCs w:val="24"/>
        </w:rPr>
        <w:t xml:space="preserve">, Sportu </w:t>
      </w:r>
      <w:r>
        <w:rPr>
          <w:rFonts w:ascii="Arial" w:hAnsi="Arial" w:cs="Arial"/>
          <w:sz w:val="24"/>
          <w:szCs w:val="24"/>
        </w:rPr>
        <w:br/>
        <w:t>i Rekreacji Rady Gminy Jedlnia-Letnisko</w:t>
      </w:r>
    </w:p>
    <w:p w:rsidR="00592FE9" w:rsidRDefault="00592FE9" w:rsidP="001A1D46">
      <w:pPr>
        <w:rPr>
          <w:rFonts w:ascii="Arial" w:hAnsi="Arial" w:cs="Arial"/>
          <w:b/>
          <w:sz w:val="24"/>
          <w:szCs w:val="24"/>
        </w:rPr>
      </w:pPr>
    </w:p>
    <w:p w:rsidR="00592FE9" w:rsidRDefault="00592FE9" w:rsidP="001A1D4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1.Pan</w:t>
      </w:r>
      <w:r w:rsidR="001A1D46">
        <w:rPr>
          <w:rFonts w:ascii="Arial" w:hAnsi="Arial" w:cs="Arial"/>
          <w:sz w:val="24"/>
          <w:szCs w:val="24"/>
        </w:rPr>
        <w:t>i Beata Bartkiewicz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2.Pani</w:t>
      </w:r>
      <w:r w:rsidR="001A1D46">
        <w:rPr>
          <w:rFonts w:ascii="Arial" w:hAnsi="Arial" w:cs="Arial"/>
          <w:sz w:val="24"/>
          <w:szCs w:val="24"/>
        </w:rPr>
        <w:t xml:space="preserve"> Monika Dąbrowska</w:t>
      </w:r>
    </w:p>
    <w:p w:rsidR="00592FE9" w:rsidRDefault="00592FE9" w:rsidP="001A1D4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3.Pan</w:t>
      </w:r>
      <w:r w:rsidR="001A1D46">
        <w:rPr>
          <w:rFonts w:ascii="Arial" w:hAnsi="Arial" w:cs="Arial"/>
          <w:sz w:val="24"/>
          <w:szCs w:val="24"/>
        </w:rPr>
        <w:t xml:space="preserve"> Stanisław Kołtun</w:t>
      </w:r>
    </w:p>
    <w:p w:rsidR="00592FE9" w:rsidRDefault="00592FE9" w:rsidP="00592FE9">
      <w:pPr>
        <w:spacing w:line="360" w:lineRule="auto"/>
        <w:rPr>
          <w:rFonts w:ascii="Arial" w:hAnsi="Arial" w:cs="Arial"/>
          <w:sz w:val="24"/>
          <w:szCs w:val="24"/>
        </w:rPr>
      </w:pPr>
    </w:p>
    <w:p w:rsidR="00592FE9" w:rsidRDefault="00592FE9" w:rsidP="00592FE9">
      <w:pPr>
        <w:spacing w:line="360" w:lineRule="auto"/>
        <w:rPr>
          <w:rFonts w:ascii="Arial" w:hAnsi="Arial" w:cs="Arial"/>
          <w:sz w:val="24"/>
          <w:szCs w:val="24"/>
        </w:rPr>
      </w:pPr>
    </w:p>
    <w:p w:rsidR="00592FE9" w:rsidRDefault="00592FE9" w:rsidP="00592FE9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92FE9" w:rsidRDefault="00592FE9" w:rsidP="00592FE9"/>
    <w:p w:rsidR="002D04B8" w:rsidRDefault="002D04B8" w:rsidP="00592FE9"/>
    <w:p w:rsidR="002D04B8" w:rsidRDefault="002D04B8" w:rsidP="002D04B8">
      <w:pPr>
        <w:jc w:val="left"/>
        <w:rPr>
          <w:b/>
          <w:bCs/>
        </w:rPr>
      </w:pPr>
    </w:p>
    <w:p w:rsidR="002D04B8" w:rsidRPr="002D04B8" w:rsidRDefault="002D04B8" w:rsidP="002D04B8">
      <w:pPr>
        <w:jc w:val="right"/>
        <w:rPr>
          <w:rFonts w:ascii="Arial" w:hAnsi="Arial" w:cs="Arial"/>
          <w:sz w:val="24"/>
          <w:szCs w:val="24"/>
        </w:rPr>
      </w:pPr>
      <w:r w:rsidRPr="002D04B8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2D04B8">
        <w:rPr>
          <w:rFonts w:ascii="Arial" w:hAnsi="Arial" w:cs="Arial"/>
          <w:b/>
          <w:bCs/>
          <w:sz w:val="24"/>
          <w:szCs w:val="24"/>
        </w:rPr>
        <w:br/>
      </w:r>
      <w:r w:rsidRPr="002D04B8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0A21BD" w:rsidRPr="002D04B8" w:rsidRDefault="000A21BD">
      <w:pPr>
        <w:rPr>
          <w:rFonts w:ascii="Arial" w:hAnsi="Arial" w:cs="Arial"/>
          <w:sz w:val="24"/>
          <w:szCs w:val="24"/>
        </w:rPr>
      </w:pPr>
    </w:p>
    <w:sectPr w:rsidR="000A21BD" w:rsidRPr="002D04B8" w:rsidSect="00A2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FE9"/>
    <w:rsid w:val="000A21BD"/>
    <w:rsid w:val="001A1D46"/>
    <w:rsid w:val="002D04B8"/>
    <w:rsid w:val="00592FE9"/>
    <w:rsid w:val="00733F2D"/>
    <w:rsid w:val="00F4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5</cp:revision>
  <cp:lastPrinted>2018-12-04T09:13:00Z</cp:lastPrinted>
  <dcterms:created xsi:type="dcterms:W3CDTF">2018-11-21T11:45:00Z</dcterms:created>
  <dcterms:modified xsi:type="dcterms:W3CDTF">2018-12-04T14:15:00Z</dcterms:modified>
</cp:coreProperties>
</file>