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79" w:rsidRDefault="00DB0179" w:rsidP="00DB0179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</w:t>
      </w:r>
      <w:r w:rsidR="00C03D5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 Uchwały Nr</w:t>
      </w:r>
      <w:r w:rsidR="0044375D"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680A82">
        <w:rPr>
          <w:b/>
          <w:bCs/>
          <w:color w:val="000000"/>
          <w:sz w:val="22"/>
          <w:szCs w:val="22"/>
        </w:rPr>
        <w:t>XLV</w:t>
      </w:r>
      <w:r w:rsidR="005366F2">
        <w:rPr>
          <w:b/>
          <w:bCs/>
          <w:color w:val="000000"/>
          <w:sz w:val="22"/>
          <w:szCs w:val="22"/>
        </w:rPr>
        <w:t>/</w:t>
      </w:r>
      <w:r w:rsidR="00680A82">
        <w:rPr>
          <w:b/>
          <w:bCs/>
          <w:color w:val="000000"/>
          <w:sz w:val="22"/>
          <w:szCs w:val="22"/>
        </w:rPr>
        <w:t>281</w:t>
      </w:r>
      <w:r w:rsidR="005366F2">
        <w:rPr>
          <w:b/>
          <w:bCs/>
          <w:color w:val="000000"/>
          <w:sz w:val="22"/>
          <w:szCs w:val="22"/>
        </w:rPr>
        <w:t xml:space="preserve">/2017 </w:t>
      </w:r>
      <w:r>
        <w:rPr>
          <w:b/>
          <w:bCs/>
          <w:color w:val="000000"/>
          <w:sz w:val="22"/>
          <w:szCs w:val="22"/>
        </w:rPr>
        <w:t>Rady Gminy Jedlnia- Letnisko</w:t>
      </w:r>
    </w:p>
    <w:p w:rsidR="00DB0179" w:rsidRDefault="005366F2" w:rsidP="00DB0179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 dnia </w:t>
      </w:r>
      <w:r w:rsidR="005E4432">
        <w:rPr>
          <w:b/>
          <w:bCs/>
          <w:color w:val="000000"/>
          <w:sz w:val="22"/>
          <w:szCs w:val="22"/>
        </w:rPr>
        <w:t xml:space="preserve"> </w:t>
      </w:r>
      <w:r w:rsidR="00680A82">
        <w:rPr>
          <w:b/>
          <w:bCs/>
          <w:color w:val="000000"/>
          <w:sz w:val="22"/>
          <w:szCs w:val="22"/>
        </w:rPr>
        <w:t xml:space="preserve"> 11 grudnia</w:t>
      </w:r>
      <w:r w:rsidR="005E4432">
        <w:rPr>
          <w:b/>
          <w:bCs/>
          <w:color w:val="000000"/>
          <w:sz w:val="22"/>
          <w:szCs w:val="22"/>
        </w:rPr>
        <w:t xml:space="preserve"> </w:t>
      </w:r>
      <w:r w:rsidR="00DB0179">
        <w:rPr>
          <w:b/>
          <w:bCs/>
          <w:color w:val="000000"/>
          <w:sz w:val="22"/>
          <w:szCs w:val="22"/>
        </w:rPr>
        <w:t xml:space="preserve"> 201</w:t>
      </w:r>
      <w:r w:rsidR="00C03D50">
        <w:rPr>
          <w:b/>
          <w:bCs/>
          <w:color w:val="000000"/>
          <w:sz w:val="22"/>
          <w:szCs w:val="22"/>
        </w:rPr>
        <w:t>7</w:t>
      </w:r>
      <w:r w:rsidR="00DB0179">
        <w:rPr>
          <w:b/>
          <w:bCs/>
          <w:color w:val="000000"/>
          <w:sz w:val="22"/>
          <w:szCs w:val="22"/>
        </w:rPr>
        <w:t xml:space="preserve"> roku.</w:t>
      </w:r>
    </w:p>
    <w:p w:rsidR="00DB0179" w:rsidRDefault="00DB0179" w:rsidP="00DB0179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POJAZDÓW OKREŚLONYCH </w:t>
      </w:r>
    </w:p>
    <w:p w:rsidR="00DB0179" w:rsidRDefault="00DB0179" w:rsidP="00DB0179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pkt 4 USTAWY </w:t>
      </w:r>
    </w:p>
    <w:tbl>
      <w:tblPr>
        <w:tblW w:w="501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75"/>
        <w:gridCol w:w="2368"/>
        <w:gridCol w:w="2589"/>
        <w:gridCol w:w="1954"/>
      </w:tblGrid>
      <w:tr w:rsidR="00DB0179" w:rsidTr="00DB0179">
        <w:trPr>
          <w:trHeight w:val="1026"/>
          <w:tblCellSpacing w:w="15" w:type="dxa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osi i dopuszczalna masa</w:t>
            </w:r>
          </w:p>
          <w:p w:rsidR="00DB0179" w:rsidRDefault="00DB017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Całkowita zespołu pojazdów: ciągnik</w:t>
            </w:r>
          </w:p>
          <w:p w:rsidR="00DB0179" w:rsidRDefault="00DB017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siodłowy + naczepa; ciągnik balastowy</w:t>
            </w:r>
          </w:p>
          <w:p w:rsidR="00DB0179" w:rsidRDefault="00DB017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 przyczepa (w tonach)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DB0179" w:rsidTr="00DB0179">
        <w:trPr>
          <w:trHeight w:val="147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DB0179" w:rsidTr="00DB0179">
        <w:trPr>
          <w:trHeight w:val="30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B0179" w:rsidTr="00DB0179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Dwie osie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0179" w:rsidTr="00DB0179">
        <w:trPr>
          <w:trHeight w:val="30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1050</w:t>
            </w:r>
          </w:p>
        </w:tc>
      </w:tr>
      <w:tr w:rsidR="00DB0179" w:rsidTr="00DB0179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1150</w:t>
            </w:r>
          </w:p>
        </w:tc>
      </w:tr>
      <w:tr w:rsidR="00DB0179" w:rsidTr="00DB0179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</w:t>
            </w:r>
          </w:p>
        </w:tc>
      </w:tr>
      <w:tr w:rsidR="00DB0179" w:rsidTr="00DB0179">
        <w:trPr>
          <w:trHeight w:val="30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DB0179" w:rsidTr="00DB0179">
        <w:trPr>
          <w:trHeight w:val="289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Trzy osie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i więcej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0179" w:rsidTr="00DB0179">
        <w:trPr>
          <w:trHeight w:val="355"/>
          <w:tblCellSpacing w:w="15" w:type="dxa"/>
        </w:trPr>
        <w:tc>
          <w:tcPr>
            <w:tcW w:w="1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1900</w:t>
            </w:r>
          </w:p>
        </w:tc>
      </w:tr>
      <w:tr w:rsidR="00DB0179" w:rsidTr="00DB0179">
        <w:trPr>
          <w:trHeight w:val="638"/>
          <w:tblCellSpacing w:w="15" w:type="dxa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  <w:p w:rsidR="00DB0179" w:rsidRDefault="00DB0179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B0179" w:rsidRDefault="00DB0179" w:rsidP="00DB0179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</w:p>
    <w:p w:rsidR="00DB0179" w:rsidRDefault="00DB0179" w:rsidP="00DB0179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color w:val="000000"/>
          <w:sz w:val="22"/>
          <w:szCs w:val="22"/>
        </w:rPr>
      </w:pPr>
    </w:p>
    <w:p w:rsidR="00DB0179" w:rsidRDefault="00DB0179" w:rsidP="00DB0179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color w:val="000000"/>
          <w:sz w:val="22"/>
          <w:szCs w:val="22"/>
        </w:rPr>
      </w:pPr>
    </w:p>
    <w:p w:rsidR="00DB0179" w:rsidRDefault="00DB0179" w:rsidP="00DB0179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color w:val="000000"/>
          <w:sz w:val="22"/>
          <w:szCs w:val="22"/>
        </w:rPr>
      </w:pPr>
    </w:p>
    <w:p w:rsidR="00DB0179" w:rsidRDefault="00DB0179" w:rsidP="00DB0179"/>
    <w:p w:rsidR="00B35FBD" w:rsidRDefault="00B35FBD"/>
    <w:sectPr w:rsidR="00B3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79"/>
    <w:rsid w:val="0044375D"/>
    <w:rsid w:val="005366F2"/>
    <w:rsid w:val="005E4432"/>
    <w:rsid w:val="00680A82"/>
    <w:rsid w:val="00AC7C8E"/>
    <w:rsid w:val="00B35FBD"/>
    <w:rsid w:val="00C03D50"/>
    <w:rsid w:val="00DB0179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1A3"/>
  <w15:chartTrackingRefBased/>
  <w15:docId w15:val="{31A03464-B82E-4C59-805D-AE37B31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Machnio</dc:creator>
  <cp:keywords/>
  <dc:description/>
  <cp:lastModifiedBy>Lidia Zawodnik</cp:lastModifiedBy>
  <cp:revision>3</cp:revision>
  <cp:lastPrinted>2017-12-11T11:18:00Z</cp:lastPrinted>
  <dcterms:created xsi:type="dcterms:W3CDTF">2017-12-11T11:19:00Z</dcterms:created>
  <dcterms:modified xsi:type="dcterms:W3CDTF">2017-12-11T11:19:00Z</dcterms:modified>
</cp:coreProperties>
</file>