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3" w:rsidRPr="00872922" w:rsidRDefault="00D50293" w:rsidP="00D502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 NR </w:t>
      </w:r>
      <w:r w:rsidR="00932C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XXXI/193/2016</w:t>
      </w:r>
    </w:p>
    <w:p w:rsidR="00D50293" w:rsidRPr="00872922" w:rsidRDefault="00D50293" w:rsidP="00D502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Jedlnia-Letnisko</w:t>
      </w:r>
    </w:p>
    <w:p w:rsidR="00D50293" w:rsidRPr="00872922" w:rsidRDefault="00D50293" w:rsidP="00D502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932C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29 grudnia </w:t>
      </w:r>
      <w:r w:rsidRPr="0087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2016 r.</w:t>
      </w:r>
    </w:p>
    <w:p w:rsidR="00D50293" w:rsidRPr="00872922" w:rsidRDefault="00D50293" w:rsidP="00D502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872922" w:rsidRDefault="00D50293" w:rsidP="00FC6CE1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872922">
        <w:rPr>
          <w:rFonts w:ascii="Times New Roman" w:hAnsi="Times New Roman" w:cs="Times New Roman"/>
          <w:sz w:val="28"/>
          <w:szCs w:val="28"/>
          <w:lang w:eastAsia="pl-PL"/>
        </w:rPr>
        <w:t>w sprawie zmiany Gminnego Pro</w:t>
      </w:r>
      <w:r w:rsidR="00FC6CE1" w:rsidRPr="00872922">
        <w:rPr>
          <w:rFonts w:ascii="Times New Roman" w:hAnsi="Times New Roman" w:cs="Times New Roman"/>
          <w:sz w:val="28"/>
          <w:szCs w:val="28"/>
          <w:lang w:eastAsia="pl-PL"/>
        </w:rPr>
        <w:t xml:space="preserve">gramu Przeciwdziałania Narkomanii  </w:t>
      </w:r>
      <w:r w:rsidR="00FC6CE1" w:rsidRPr="00872922">
        <w:rPr>
          <w:rFonts w:ascii="Times New Roman" w:hAnsi="Times New Roman" w:cs="Times New Roman"/>
          <w:sz w:val="28"/>
          <w:szCs w:val="28"/>
          <w:lang w:eastAsia="pl-PL"/>
        </w:rPr>
        <w:br/>
        <w:t>na rok 2016</w:t>
      </w:r>
    </w:p>
    <w:p w:rsidR="00D50293" w:rsidRPr="00872922" w:rsidRDefault="00D50293" w:rsidP="00D502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872922" w:rsidRDefault="00D50293" w:rsidP="0087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Na podstawie art. 18 ust. 2 pkt 15 ustawy z dnia 8 marca 1990r. </w:t>
      </w:r>
      <w:r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br/>
        <w:t>o samorządzie gminnym (teks</w:t>
      </w:r>
      <w:r w:rsidR="00FC6CE1"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t jednolity Dz. U. z 2016r., poz.446</w:t>
      </w:r>
      <w:r w:rsidR="00872922"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ze zm.</w:t>
      </w:r>
      <w:r w:rsidR="00FC6CE1"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)</w:t>
      </w:r>
      <w:r w:rsidR="00DB602B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w</w:t>
      </w:r>
      <w:r w:rsid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 xml:space="preserve"> zw. </w:t>
      </w:r>
      <w:r w:rsidR="00872922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art.10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ust.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dnia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2005r.</w:t>
      </w:r>
      <w:r w:rsidR="00DB6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o przeciwdziałaniu narkomani</w:t>
      </w:r>
      <w:r w:rsidR="00872922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>i (tekst jednolity Dz. U. z 2016 r. poz. 224</w:t>
      </w:r>
      <w:r w:rsidR="00FC6CE1" w:rsidRPr="0087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ze. zm.) Rada Gminy Jedlnia-Letnisko uchwala co następuje:</w:t>
      </w:r>
    </w:p>
    <w:p w:rsidR="00D50293" w:rsidRPr="00872922" w:rsidRDefault="00D50293" w:rsidP="0087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</w:pPr>
    </w:p>
    <w:p w:rsidR="00D50293" w:rsidRDefault="00D50293" w:rsidP="00DB6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§ 1. Zmienia się </w:t>
      </w:r>
      <w:r w:rsidR="00CD53A9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przewidywany koszt realizacji Gminnego</w:t>
      </w: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Program</w:t>
      </w:r>
      <w:r w:rsidR="00CD53A9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u</w:t>
      </w:r>
      <w:r w:rsidR="00DB602B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</w:t>
      </w:r>
      <w:r w:rsidR="00FC6CE1"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Przeciwdziałania Narkomanii</w:t>
      </w: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na </w:t>
      </w:r>
      <w:r w:rsidR="00FC6CE1"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2016</w:t>
      </w: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rok,</w:t>
      </w:r>
      <w:r w:rsidR="00B30AF5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zawarty w Gminnym Programie Przeciwdziałania Narkomanii na rok 2016, </w:t>
      </w: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przyjęty Uchwałą Rady</w:t>
      </w:r>
      <w:r w:rsidR="003C530D"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 xml:space="preserve"> Gmin</w:t>
      </w:r>
      <w:r w:rsidR="00CD53A9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y Jedlnia-Letnisko Nr XVII/114/</w:t>
      </w:r>
      <w:r w:rsidR="003C530D"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2015 z dnia 28 grudnia 2015</w:t>
      </w: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r., nadając mu brzmienie, jak w załączniku do niniejszej uchwały.</w:t>
      </w:r>
    </w:p>
    <w:p w:rsidR="00DB602B" w:rsidRPr="00872922" w:rsidRDefault="00DB602B" w:rsidP="00DB60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0293" w:rsidRPr="00872922" w:rsidRDefault="00D50293" w:rsidP="00D50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6"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§ 2.</w:t>
      </w:r>
      <w:r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Wykonanie uchwały powierza się Wójtowi Gminy Jedlnia-Letnisko.</w:t>
      </w:r>
    </w:p>
    <w:p w:rsidR="00D50293" w:rsidRPr="00872922" w:rsidRDefault="00D50293" w:rsidP="00D50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6"/>
          <w:sz w:val="28"/>
          <w:szCs w:val="28"/>
          <w:lang w:eastAsia="pl-PL"/>
        </w:rPr>
      </w:pPr>
      <w:r w:rsidRPr="00872922">
        <w:rPr>
          <w:rFonts w:ascii="Times New Roman" w:eastAsia="Times New Roman" w:hAnsi="Times New Roman" w:cs="Times New Roman"/>
          <w:bCs/>
          <w:position w:val="16"/>
          <w:sz w:val="28"/>
          <w:szCs w:val="28"/>
          <w:lang w:eastAsia="pl-PL"/>
        </w:rPr>
        <w:t>§ 3.</w:t>
      </w:r>
      <w:r w:rsidRPr="00872922">
        <w:rPr>
          <w:rFonts w:ascii="Times New Roman" w:eastAsia="Times New Roman" w:hAnsi="Times New Roman" w:cs="Times New Roman"/>
          <w:position w:val="16"/>
          <w:sz w:val="28"/>
          <w:szCs w:val="28"/>
          <w:lang w:eastAsia="pl-PL"/>
        </w:rPr>
        <w:t>Uchwała wchodzi w życie z dniem jej podjęcia.</w:t>
      </w:r>
    </w:p>
    <w:p w:rsidR="00D50293" w:rsidRDefault="00D50293" w:rsidP="00D502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1570A8" w:rsidRPr="00344141" w:rsidRDefault="001570A8" w:rsidP="00157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141">
        <w:rPr>
          <w:rFonts w:ascii="Times New Roman" w:hAnsi="Times New Roman" w:cs="Times New Roman"/>
          <w:b/>
          <w:bCs/>
          <w:sz w:val="24"/>
          <w:szCs w:val="24"/>
        </w:rPr>
        <w:t>Przewodnicząca Rady Gminy</w:t>
      </w:r>
      <w:r w:rsidRPr="003441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4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 dr Bożena Grad</w:t>
      </w:r>
    </w:p>
    <w:p w:rsidR="00D50293" w:rsidRPr="00344141" w:rsidRDefault="00D50293" w:rsidP="00D502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0293" w:rsidRPr="00D50293" w:rsidRDefault="00D50293" w:rsidP="00D502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0293" w:rsidRDefault="00D50293" w:rsidP="00D502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922" w:rsidRDefault="00872922" w:rsidP="00D502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922" w:rsidRPr="00D50293" w:rsidRDefault="00872922" w:rsidP="00D502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0293" w:rsidRPr="00D50293" w:rsidRDefault="00D50293" w:rsidP="00D502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029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PRZEWIDYWANY KOSZT REALIZACJI GMINNEGO PROGRAMU PRZECIWDZIAŁANIA NARKOMANII NA ROK 2016</w:t>
      </w:r>
    </w:p>
    <w:p w:rsidR="00D50293" w:rsidRPr="00D50293" w:rsidRDefault="00D50293" w:rsidP="00D5029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0293" w:rsidRPr="00D50293" w:rsidRDefault="00D50293" w:rsidP="00D50293">
      <w:pPr>
        <w:numPr>
          <w:ilvl w:val="0"/>
          <w:numId w:val="20"/>
        </w:numPr>
        <w:spacing w:after="16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02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Współpraca z instytucjami w celu zwiększania dostępności pomocy terapeutycznej i rehabilitacyjnej dla osób uzależnionych i osób zagrożonych uzależnieniem z terenu naszej gminy, zakup ulotek, propagowanie zdrowego stylu życia, organizacja wolnego czasu dla dzieci, zakup sprzętu do realizacji działań terapeutycznych.  -  </w:t>
      </w:r>
      <w:r w:rsidR="00FC6C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00</w:t>
      </w:r>
      <w:r w:rsidRPr="00D502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,00 zł </w:t>
      </w:r>
    </w:p>
    <w:p w:rsidR="00D50293" w:rsidRPr="00D50293" w:rsidRDefault="00D50293" w:rsidP="00D50293">
      <w:pPr>
        <w:numPr>
          <w:ilvl w:val="0"/>
          <w:numId w:val="20"/>
        </w:numPr>
        <w:spacing w:after="16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02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programów profilaktycznych w szkołach na terenie gminy(warsztaty, konkursy), szkolenia podnoszące kompetencje osób realizujących zadania obejmujące problematykę narkomanii w szczególności dla: nauczycieli, pracowników Gminnego Ośrodka Pomocy Społecznej, funkcjonariuszy Policji. </w:t>
      </w:r>
      <w:r w:rsidRPr="00D502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 </w:t>
      </w:r>
      <w:r w:rsidR="00FC6C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00</w:t>
      </w:r>
      <w:r w:rsidRPr="00D502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,00 zł </w:t>
      </w:r>
    </w:p>
    <w:p w:rsidR="00D50293" w:rsidRPr="00D50293" w:rsidRDefault="00D50293" w:rsidP="00D50293">
      <w:pPr>
        <w:numPr>
          <w:ilvl w:val="0"/>
          <w:numId w:val="20"/>
        </w:numPr>
        <w:spacing w:after="16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02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Wspieranie działań profilaktycznych i terapeutycznych instytucji, organizacji pozarządowych i osób fizycznych, służących rozwiązywaniu problemów narkomanii- współpraca z instytucjami, wspólne organizowanie imprez, festynów, wydarzeń.-  </w:t>
      </w:r>
      <w:r w:rsidR="00FC6C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D502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.000,00 zł </w:t>
      </w:r>
    </w:p>
    <w:p w:rsidR="00D50293" w:rsidRPr="00D50293" w:rsidRDefault="00D50293" w:rsidP="00D50293">
      <w:pPr>
        <w:ind w:left="42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02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RAZEM: </w:t>
      </w:r>
      <w:r w:rsidR="00FC6C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D502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.000,00 zł brutto</w:t>
      </w: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50293" w:rsidRPr="00D50293" w:rsidRDefault="00D50293" w:rsidP="00D50293">
      <w:pPr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15B94" w:rsidRDefault="00615B94">
      <w:bookmarkStart w:id="0" w:name="_GoBack"/>
      <w:bookmarkEnd w:id="0"/>
    </w:p>
    <w:sectPr w:rsidR="00615B94" w:rsidSect="0094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75" w:rsidRDefault="002B7375" w:rsidP="00FC6CE1">
      <w:pPr>
        <w:spacing w:after="0" w:line="240" w:lineRule="auto"/>
      </w:pPr>
      <w:r>
        <w:separator/>
      </w:r>
    </w:p>
  </w:endnote>
  <w:endnote w:type="continuationSeparator" w:id="0">
    <w:p w:rsidR="002B7375" w:rsidRDefault="002B7375" w:rsidP="00FC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75" w:rsidRDefault="002B7375" w:rsidP="00FC6CE1">
      <w:pPr>
        <w:spacing w:after="0" w:line="240" w:lineRule="auto"/>
      </w:pPr>
      <w:r>
        <w:separator/>
      </w:r>
    </w:p>
  </w:footnote>
  <w:footnote w:type="continuationSeparator" w:id="0">
    <w:p w:rsidR="002B7375" w:rsidRDefault="002B7375" w:rsidP="00FC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394C78"/>
    <w:multiLevelType w:val="singleLevel"/>
    <w:tmpl w:val="CDF81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AB335C0"/>
    <w:multiLevelType w:val="hybridMultilevel"/>
    <w:tmpl w:val="23E68302"/>
    <w:lvl w:ilvl="0" w:tplc="E8C8CFD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3546F1"/>
    <w:multiLevelType w:val="hybridMultilevel"/>
    <w:tmpl w:val="715E9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531"/>
    <w:multiLevelType w:val="hybridMultilevel"/>
    <w:tmpl w:val="EAD6BDE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A716A2B"/>
    <w:multiLevelType w:val="hybridMultilevel"/>
    <w:tmpl w:val="5E52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90492"/>
    <w:multiLevelType w:val="hybridMultilevel"/>
    <w:tmpl w:val="9D6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4A0C"/>
    <w:multiLevelType w:val="hybridMultilevel"/>
    <w:tmpl w:val="DB109C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C44EF"/>
    <w:multiLevelType w:val="hybridMultilevel"/>
    <w:tmpl w:val="809C51A2"/>
    <w:lvl w:ilvl="0" w:tplc="393AD12E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42E3241"/>
    <w:multiLevelType w:val="hybridMultilevel"/>
    <w:tmpl w:val="F33E1552"/>
    <w:lvl w:ilvl="0" w:tplc="32985D26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5BD37D69"/>
    <w:multiLevelType w:val="hybridMultilevel"/>
    <w:tmpl w:val="85D24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73A3C"/>
    <w:multiLevelType w:val="hybridMultilevel"/>
    <w:tmpl w:val="0536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37C2E"/>
    <w:multiLevelType w:val="singleLevel"/>
    <w:tmpl w:val="75360A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0BF1F21"/>
    <w:multiLevelType w:val="hybridMultilevel"/>
    <w:tmpl w:val="D8F02FA8"/>
    <w:lvl w:ilvl="0" w:tplc="F66A0B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0767"/>
    <w:multiLevelType w:val="hybridMultilevel"/>
    <w:tmpl w:val="5A18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4A"/>
    <w:rsid w:val="001570A8"/>
    <w:rsid w:val="001B65B6"/>
    <w:rsid w:val="002B7375"/>
    <w:rsid w:val="00344141"/>
    <w:rsid w:val="003C530D"/>
    <w:rsid w:val="004F1450"/>
    <w:rsid w:val="005041ED"/>
    <w:rsid w:val="00615B94"/>
    <w:rsid w:val="00776E4A"/>
    <w:rsid w:val="008644BF"/>
    <w:rsid w:val="00872922"/>
    <w:rsid w:val="00895546"/>
    <w:rsid w:val="008F0C4E"/>
    <w:rsid w:val="00932CB7"/>
    <w:rsid w:val="00942519"/>
    <w:rsid w:val="00B30AF5"/>
    <w:rsid w:val="00B83A9F"/>
    <w:rsid w:val="00BC3B4E"/>
    <w:rsid w:val="00CA7E03"/>
    <w:rsid w:val="00CD53A9"/>
    <w:rsid w:val="00D50293"/>
    <w:rsid w:val="00DB602B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502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029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0293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E1"/>
  </w:style>
  <w:style w:type="paragraph" w:styleId="Stopka">
    <w:name w:val="footer"/>
    <w:basedOn w:val="Normalny"/>
    <w:link w:val="StopkaZnak"/>
    <w:uiPriority w:val="99"/>
    <w:unhideWhenUsed/>
    <w:rsid w:val="00FC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E1"/>
  </w:style>
  <w:style w:type="paragraph" w:styleId="Tekstdymka">
    <w:name w:val="Balloon Text"/>
    <w:basedOn w:val="Normalny"/>
    <w:link w:val="TekstdymkaZnak"/>
    <w:uiPriority w:val="99"/>
    <w:semiHidden/>
    <w:unhideWhenUsed/>
    <w:rsid w:val="0087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lzawodnik</cp:lastModifiedBy>
  <cp:revision>7</cp:revision>
  <cp:lastPrinted>2016-12-30T13:38:00Z</cp:lastPrinted>
  <dcterms:created xsi:type="dcterms:W3CDTF">2016-12-30T13:39:00Z</dcterms:created>
  <dcterms:modified xsi:type="dcterms:W3CDTF">2017-01-03T13:26:00Z</dcterms:modified>
</cp:coreProperties>
</file>