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40" w:rsidRDefault="00C93A40" w:rsidP="00C93A40">
      <w:pPr>
        <w:autoSpaceDE w:val="0"/>
        <w:autoSpaceDN w:val="0"/>
        <w:adjustRightInd w:val="0"/>
        <w:spacing w:after="0"/>
        <w:jc w:val="center"/>
        <w:rPr>
          <w:rFonts w:ascii="Arial" w:hAnsi="Arial" w:cs="Arial"/>
          <w:b/>
          <w:bCs/>
          <w:sz w:val="36"/>
          <w:szCs w:val="36"/>
        </w:rPr>
      </w:pPr>
    </w:p>
    <w:p w:rsidR="00C93A40" w:rsidRPr="00C93A40" w:rsidRDefault="00C93A40" w:rsidP="00C93A40">
      <w:pPr>
        <w:autoSpaceDE w:val="0"/>
        <w:autoSpaceDN w:val="0"/>
        <w:adjustRightInd w:val="0"/>
        <w:spacing w:after="0"/>
        <w:jc w:val="right"/>
        <w:rPr>
          <w:rFonts w:ascii="Arial" w:hAnsi="Arial" w:cs="Arial"/>
          <w:bCs/>
        </w:rPr>
      </w:pPr>
      <w:r w:rsidRPr="00C93A40">
        <w:rPr>
          <w:rFonts w:ascii="Arial" w:hAnsi="Arial" w:cs="Arial"/>
          <w:bCs/>
        </w:rPr>
        <w:t>Załącznik Nr 2</w:t>
      </w:r>
    </w:p>
    <w:p w:rsidR="00C93A40" w:rsidRPr="00C93A40" w:rsidRDefault="00C93A40" w:rsidP="00C93A40">
      <w:pPr>
        <w:autoSpaceDE w:val="0"/>
        <w:autoSpaceDN w:val="0"/>
        <w:adjustRightInd w:val="0"/>
        <w:spacing w:after="0"/>
        <w:jc w:val="right"/>
        <w:rPr>
          <w:rFonts w:ascii="Arial" w:hAnsi="Arial" w:cs="Arial"/>
          <w:bCs/>
        </w:rPr>
      </w:pPr>
      <w:r>
        <w:rPr>
          <w:rFonts w:ascii="Arial" w:hAnsi="Arial" w:cs="Arial"/>
          <w:bCs/>
        </w:rPr>
        <w:t>d</w:t>
      </w:r>
      <w:r w:rsidRPr="00C93A40">
        <w:rPr>
          <w:rFonts w:ascii="Arial" w:hAnsi="Arial" w:cs="Arial"/>
          <w:bCs/>
        </w:rPr>
        <w:t xml:space="preserve">o </w:t>
      </w:r>
      <w:r>
        <w:rPr>
          <w:rFonts w:ascii="Arial" w:hAnsi="Arial" w:cs="Arial"/>
          <w:bCs/>
        </w:rPr>
        <w:t>U</w:t>
      </w:r>
      <w:r w:rsidRPr="00C93A40">
        <w:rPr>
          <w:rFonts w:ascii="Arial" w:hAnsi="Arial" w:cs="Arial"/>
          <w:bCs/>
        </w:rPr>
        <w:t>chwały Nr XX/101/2012</w:t>
      </w:r>
    </w:p>
    <w:p w:rsidR="00C93A40" w:rsidRPr="00C93A40" w:rsidRDefault="00C93A40" w:rsidP="00C93A40">
      <w:pPr>
        <w:autoSpaceDE w:val="0"/>
        <w:autoSpaceDN w:val="0"/>
        <w:adjustRightInd w:val="0"/>
        <w:spacing w:after="0"/>
        <w:jc w:val="right"/>
        <w:rPr>
          <w:rFonts w:ascii="Arial" w:hAnsi="Arial" w:cs="Arial"/>
          <w:bCs/>
        </w:rPr>
      </w:pPr>
      <w:r w:rsidRPr="00C93A40">
        <w:rPr>
          <w:rFonts w:ascii="Arial" w:hAnsi="Arial" w:cs="Arial"/>
          <w:bCs/>
        </w:rPr>
        <w:t>Rady Gminy Jedlnia-Letnisko</w:t>
      </w:r>
    </w:p>
    <w:p w:rsidR="00C93A40" w:rsidRPr="00C93A40" w:rsidRDefault="00174A61" w:rsidP="00C93A40">
      <w:pPr>
        <w:autoSpaceDE w:val="0"/>
        <w:autoSpaceDN w:val="0"/>
        <w:adjustRightInd w:val="0"/>
        <w:spacing w:after="0"/>
        <w:jc w:val="right"/>
        <w:rPr>
          <w:rFonts w:ascii="Arial" w:hAnsi="Arial" w:cs="Arial"/>
          <w:b/>
          <w:bCs/>
          <w:sz w:val="24"/>
          <w:szCs w:val="24"/>
        </w:rPr>
      </w:pPr>
      <w:r>
        <w:rPr>
          <w:rFonts w:ascii="Arial" w:hAnsi="Arial" w:cs="Arial"/>
          <w:bCs/>
        </w:rPr>
        <w:t>z</w:t>
      </w:r>
      <w:r w:rsidR="00C93A40" w:rsidRPr="00C93A40">
        <w:rPr>
          <w:rFonts w:ascii="Arial" w:hAnsi="Arial" w:cs="Arial"/>
          <w:bCs/>
        </w:rPr>
        <w:t xml:space="preserve"> dnia 27 kwietnia 2012r</w:t>
      </w:r>
      <w:r w:rsidR="00C93A40">
        <w:rPr>
          <w:rFonts w:ascii="Arial" w:hAnsi="Arial" w:cs="Arial"/>
          <w:b/>
          <w:bCs/>
          <w:sz w:val="24"/>
          <w:szCs w:val="24"/>
        </w:rPr>
        <w:t xml:space="preserve">. </w:t>
      </w:r>
    </w:p>
    <w:p w:rsidR="00C93A40" w:rsidRDefault="00C93A40" w:rsidP="00C93A40">
      <w:pPr>
        <w:autoSpaceDE w:val="0"/>
        <w:autoSpaceDN w:val="0"/>
        <w:adjustRightInd w:val="0"/>
        <w:spacing w:after="0"/>
        <w:jc w:val="center"/>
        <w:rPr>
          <w:rFonts w:ascii="Arial" w:hAnsi="Arial" w:cs="Arial"/>
          <w:b/>
          <w:bCs/>
          <w:sz w:val="36"/>
          <w:szCs w:val="36"/>
        </w:rPr>
      </w:pPr>
    </w:p>
    <w:p w:rsidR="00C93A40" w:rsidRDefault="00C93A40" w:rsidP="00C93A40">
      <w:pPr>
        <w:autoSpaceDE w:val="0"/>
        <w:autoSpaceDN w:val="0"/>
        <w:adjustRightInd w:val="0"/>
        <w:spacing w:after="0"/>
        <w:jc w:val="center"/>
        <w:rPr>
          <w:rFonts w:ascii="Arial" w:hAnsi="Arial" w:cs="Arial"/>
          <w:b/>
          <w:bCs/>
          <w:sz w:val="36"/>
          <w:szCs w:val="36"/>
        </w:rPr>
      </w:pPr>
    </w:p>
    <w:p w:rsidR="00C93A40" w:rsidRDefault="00C93A40" w:rsidP="00C93A40">
      <w:pPr>
        <w:autoSpaceDE w:val="0"/>
        <w:autoSpaceDN w:val="0"/>
        <w:adjustRightInd w:val="0"/>
        <w:spacing w:after="0"/>
        <w:jc w:val="center"/>
        <w:rPr>
          <w:rFonts w:ascii="Arial" w:hAnsi="Arial" w:cs="Arial"/>
          <w:b/>
          <w:bCs/>
          <w:sz w:val="36"/>
          <w:szCs w:val="36"/>
        </w:rPr>
      </w:pPr>
    </w:p>
    <w:p w:rsidR="00C93A40" w:rsidRDefault="00C93A40" w:rsidP="00C93A40">
      <w:pPr>
        <w:autoSpaceDE w:val="0"/>
        <w:autoSpaceDN w:val="0"/>
        <w:adjustRightInd w:val="0"/>
        <w:spacing w:after="0"/>
        <w:jc w:val="center"/>
        <w:rPr>
          <w:rFonts w:ascii="Arial" w:hAnsi="Arial" w:cs="Arial"/>
          <w:b/>
          <w:bCs/>
          <w:sz w:val="36"/>
          <w:szCs w:val="36"/>
        </w:rPr>
      </w:pPr>
    </w:p>
    <w:p w:rsidR="00C93A40" w:rsidRDefault="00C93A40" w:rsidP="00C93A40">
      <w:pPr>
        <w:autoSpaceDE w:val="0"/>
        <w:autoSpaceDN w:val="0"/>
        <w:adjustRightInd w:val="0"/>
        <w:spacing w:after="0"/>
        <w:jc w:val="center"/>
        <w:rPr>
          <w:rFonts w:ascii="Arial" w:hAnsi="Arial" w:cs="Arial"/>
          <w:b/>
          <w:bCs/>
          <w:sz w:val="36"/>
          <w:szCs w:val="36"/>
        </w:rPr>
      </w:pPr>
    </w:p>
    <w:p w:rsidR="00C93A40" w:rsidRPr="00EE46AD" w:rsidRDefault="00C93A40" w:rsidP="00C93A40">
      <w:pPr>
        <w:autoSpaceDE w:val="0"/>
        <w:autoSpaceDN w:val="0"/>
        <w:adjustRightInd w:val="0"/>
        <w:spacing w:after="0"/>
        <w:jc w:val="center"/>
        <w:rPr>
          <w:rFonts w:ascii="Arial" w:hAnsi="Arial" w:cs="Arial"/>
          <w:b/>
          <w:bCs/>
          <w:sz w:val="36"/>
          <w:szCs w:val="36"/>
        </w:rPr>
      </w:pPr>
      <w:r w:rsidRPr="00EE46AD">
        <w:rPr>
          <w:rFonts w:ascii="Arial" w:hAnsi="Arial" w:cs="Arial"/>
          <w:b/>
          <w:bCs/>
          <w:sz w:val="36"/>
          <w:szCs w:val="36"/>
        </w:rPr>
        <w:t>Prognoza oddziaływania na środowisko</w:t>
      </w:r>
    </w:p>
    <w:p w:rsidR="00C93A40" w:rsidRPr="00EE46AD" w:rsidRDefault="00C93A40" w:rsidP="00C93A40">
      <w:pPr>
        <w:autoSpaceDE w:val="0"/>
        <w:autoSpaceDN w:val="0"/>
        <w:adjustRightInd w:val="0"/>
        <w:spacing w:after="0"/>
        <w:jc w:val="center"/>
        <w:rPr>
          <w:rFonts w:ascii="Arial" w:hAnsi="Arial" w:cs="Arial"/>
          <w:b/>
          <w:bCs/>
          <w:iCs/>
          <w:sz w:val="36"/>
          <w:szCs w:val="36"/>
        </w:rPr>
      </w:pPr>
      <w:r w:rsidRPr="00EE46AD">
        <w:rPr>
          <w:rFonts w:ascii="Arial" w:hAnsi="Arial" w:cs="Arial"/>
          <w:b/>
          <w:bCs/>
          <w:iCs/>
          <w:sz w:val="36"/>
          <w:szCs w:val="36"/>
        </w:rPr>
        <w:t xml:space="preserve">Programu </w:t>
      </w:r>
      <w:r>
        <w:rPr>
          <w:rFonts w:ascii="Arial" w:hAnsi="Arial" w:cs="Arial"/>
          <w:b/>
          <w:bCs/>
          <w:iCs/>
          <w:sz w:val="36"/>
          <w:szCs w:val="36"/>
        </w:rPr>
        <w:t xml:space="preserve">Usuwania Wyrobów Zawierających Azbest </w:t>
      </w:r>
    </w:p>
    <w:p w:rsidR="00C93A40" w:rsidRDefault="00C93A40" w:rsidP="00C93A40">
      <w:pPr>
        <w:autoSpaceDE w:val="0"/>
        <w:autoSpaceDN w:val="0"/>
        <w:adjustRightInd w:val="0"/>
        <w:spacing w:after="0"/>
        <w:jc w:val="center"/>
        <w:rPr>
          <w:rFonts w:ascii="Arial" w:hAnsi="Arial" w:cs="Arial"/>
          <w:b/>
          <w:bCs/>
          <w:iCs/>
          <w:sz w:val="36"/>
          <w:szCs w:val="36"/>
        </w:rPr>
      </w:pPr>
      <w:r w:rsidRPr="00EE46AD">
        <w:rPr>
          <w:rFonts w:ascii="Arial" w:hAnsi="Arial" w:cs="Arial"/>
          <w:b/>
          <w:bCs/>
          <w:iCs/>
          <w:sz w:val="36"/>
          <w:szCs w:val="36"/>
        </w:rPr>
        <w:t>na lata 201</w:t>
      </w:r>
      <w:r>
        <w:rPr>
          <w:rFonts w:ascii="Arial" w:hAnsi="Arial" w:cs="Arial"/>
          <w:b/>
          <w:bCs/>
          <w:iCs/>
          <w:sz w:val="36"/>
          <w:szCs w:val="36"/>
        </w:rPr>
        <w:t>2</w:t>
      </w:r>
      <w:r w:rsidRPr="00EE46AD">
        <w:rPr>
          <w:rFonts w:ascii="Arial" w:hAnsi="Arial" w:cs="Arial"/>
          <w:b/>
          <w:bCs/>
          <w:iCs/>
          <w:sz w:val="36"/>
          <w:szCs w:val="36"/>
        </w:rPr>
        <w:t xml:space="preserve"> </w:t>
      </w:r>
      <w:r>
        <w:rPr>
          <w:rFonts w:ascii="Arial" w:hAnsi="Arial" w:cs="Arial"/>
          <w:b/>
          <w:bCs/>
          <w:iCs/>
          <w:sz w:val="36"/>
          <w:szCs w:val="36"/>
        </w:rPr>
        <w:t>–</w:t>
      </w:r>
      <w:r w:rsidRPr="00EE46AD">
        <w:rPr>
          <w:rFonts w:ascii="Arial" w:hAnsi="Arial" w:cs="Arial"/>
          <w:b/>
          <w:bCs/>
          <w:iCs/>
          <w:sz w:val="36"/>
          <w:szCs w:val="36"/>
        </w:rPr>
        <w:t xml:space="preserve"> </w:t>
      </w:r>
      <w:r>
        <w:rPr>
          <w:rFonts w:ascii="Arial" w:hAnsi="Arial" w:cs="Arial"/>
          <w:b/>
          <w:bCs/>
          <w:iCs/>
          <w:sz w:val="36"/>
          <w:szCs w:val="36"/>
        </w:rPr>
        <w:t xml:space="preserve">2032 </w:t>
      </w:r>
    </w:p>
    <w:p w:rsidR="00C93A40" w:rsidRDefault="00C93A40" w:rsidP="00C93A40">
      <w:pPr>
        <w:autoSpaceDE w:val="0"/>
        <w:autoSpaceDN w:val="0"/>
        <w:adjustRightInd w:val="0"/>
        <w:spacing w:after="0"/>
        <w:jc w:val="center"/>
        <w:rPr>
          <w:rFonts w:ascii="Arial" w:hAnsi="Arial" w:cs="Arial"/>
          <w:b/>
          <w:bCs/>
          <w:iCs/>
          <w:sz w:val="36"/>
          <w:szCs w:val="36"/>
        </w:rPr>
      </w:pPr>
      <w:r w:rsidRPr="00EE46AD">
        <w:rPr>
          <w:rFonts w:ascii="Arial" w:hAnsi="Arial" w:cs="Arial"/>
          <w:b/>
          <w:bCs/>
          <w:iCs/>
          <w:sz w:val="36"/>
          <w:szCs w:val="36"/>
        </w:rPr>
        <w:t xml:space="preserve">dla </w:t>
      </w:r>
      <w:r>
        <w:rPr>
          <w:rFonts w:ascii="Arial" w:hAnsi="Arial" w:cs="Arial"/>
          <w:b/>
          <w:bCs/>
          <w:iCs/>
          <w:sz w:val="36"/>
          <w:szCs w:val="36"/>
        </w:rPr>
        <w:t>Gminy Jedlnia – Letnisko</w:t>
      </w:r>
    </w:p>
    <w:p w:rsidR="00C93A40" w:rsidRPr="00EE46AD" w:rsidRDefault="00C93A40" w:rsidP="00C93A40">
      <w:pPr>
        <w:autoSpaceDE w:val="0"/>
        <w:autoSpaceDN w:val="0"/>
        <w:adjustRightInd w:val="0"/>
        <w:spacing w:after="0"/>
        <w:jc w:val="center"/>
        <w:rPr>
          <w:rFonts w:ascii="Arial" w:hAnsi="Arial" w:cs="Arial"/>
          <w:b/>
          <w:bCs/>
          <w:iCs/>
          <w:sz w:val="36"/>
          <w:szCs w:val="36"/>
        </w:rPr>
      </w:pPr>
      <w:r>
        <w:rPr>
          <w:rFonts w:ascii="Arial" w:hAnsi="Arial" w:cs="Arial"/>
          <w:b/>
          <w:bCs/>
          <w:iCs/>
          <w:sz w:val="36"/>
          <w:szCs w:val="36"/>
        </w:rPr>
        <w:t>- aktualizacja</w:t>
      </w:r>
    </w:p>
    <w:p w:rsidR="00C93A40" w:rsidRDefault="00C93A40" w:rsidP="00C93A40">
      <w:pPr>
        <w:autoSpaceDE w:val="0"/>
        <w:autoSpaceDN w:val="0"/>
        <w:adjustRightInd w:val="0"/>
        <w:spacing w:after="0" w:line="240" w:lineRule="auto"/>
        <w:rPr>
          <w:rFonts w:ascii="Arial" w:hAnsi="Arial" w:cs="Arial"/>
          <w:sz w:val="28"/>
          <w:szCs w:val="28"/>
        </w:rPr>
      </w:pPr>
    </w:p>
    <w:p w:rsidR="00C93A40" w:rsidRDefault="00C93A40" w:rsidP="00C93A40">
      <w:pPr>
        <w:autoSpaceDE w:val="0"/>
        <w:autoSpaceDN w:val="0"/>
        <w:adjustRightInd w:val="0"/>
        <w:spacing w:after="0" w:line="240" w:lineRule="auto"/>
        <w:rPr>
          <w:rFonts w:ascii="Arial" w:hAnsi="Arial" w:cs="Arial"/>
          <w:sz w:val="28"/>
          <w:szCs w:val="28"/>
        </w:rPr>
      </w:pPr>
    </w:p>
    <w:p w:rsidR="00C93A40" w:rsidRDefault="00C93A40" w:rsidP="00C93A40">
      <w:pPr>
        <w:autoSpaceDE w:val="0"/>
        <w:autoSpaceDN w:val="0"/>
        <w:adjustRightInd w:val="0"/>
        <w:spacing w:after="0" w:line="240" w:lineRule="auto"/>
        <w:rPr>
          <w:rFonts w:ascii="Arial" w:hAnsi="Arial" w:cs="Arial"/>
          <w:sz w:val="28"/>
          <w:szCs w:val="28"/>
        </w:rPr>
      </w:pPr>
    </w:p>
    <w:p w:rsidR="00C93A40" w:rsidRDefault="00C93A40" w:rsidP="00C93A40">
      <w:pPr>
        <w:autoSpaceDE w:val="0"/>
        <w:autoSpaceDN w:val="0"/>
        <w:adjustRightInd w:val="0"/>
        <w:spacing w:after="0" w:line="240" w:lineRule="auto"/>
        <w:rPr>
          <w:rFonts w:ascii="Arial" w:hAnsi="Arial" w:cs="Arial"/>
          <w:sz w:val="28"/>
          <w:szCs w:val="28"/>
        </w:rPr>
      </w:pPr>
    </w:p>
    <w:p w:rsidR="00C93A40" w:rsidRDefault="00C93A40" w:rsidP="00C93A40">
      <w:pPr>
        <w:autoSpaceDE w:val="0"/>
        <w:autoSpaceDN w:val="0"/>
        <w:adjustRightInd w:val="0"/>
        <w:spacing w:after="0" w:line="240" w:lineRule="auto"/>
        <w:rPr>
          <w:rFonts w:ascii="Arial" w:hAnsi="Arial" w:cs="Arial"/>
          <w:sz w:val="28"/>
          <w:szCs w:val="28"/>
        </w:rPr>
      </w:pPr>
    </w:p>
    <w:p w:rsidR="00C93A40" w:rsidRDefault="00C93A40" w:rsidP="00C93A40">
      <w:pPr>
        <w:autoSpaceDE w:val="0"/>
        <w:autoSpaceDN w:val="0"/>
        <w:adjustRightInd w:val="0"/>
        <w:spacing w:after="0" w:line="240" w:lineRule="auto"/>
        <w:rPr>
          <w:rFonts w:ascii="Arial" w:hAnsi="Arial" w:cs="Arial"/>
          <w:sz w:val="28"/>
          <w:szCs w:val="28"/>
        </w:rPr>
      </w:pPr>
    </w:p>
    <w:p w:rsidR="00C93A40" w:rsidRPr="00663D4C" w:rsidRDefault="00C93A40" w:rsidP="00C93A40">
      <w:pPr>
        <w:autoSpaceDE w:val="0"/>
        <w:autoSpaceDN w:val="0"/>
        <w:adjustRightInd w:val="0"/>
        <w:spacing w:after="0" w:line="240" w:lineRule="auto"/>
        <w:rPr>
          <w:rFonts w:ascii="Arial" w:hAnsi="Arial" w:cs="Arial"/>
          <w:sz w:val="28"/>
          <w:szCs w:val="28"/>
        </w:rPr>
      </w:pPr>
    </w:p>
    <w:p w:rsidR="00C93A40" w:rsidRDefault="00C93A40" w:rsidP="00C93A4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p>
    <w:p w:rsidR="00C93A40" w:rsidRDefault="00C93A40" w:rsidP="00C93A4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C93A40" w:rsidRPr="00663D4C" w:rsidRDefault="00C93A40" w:rsidP="00C93A40">
      <w:pPr>
        <w:autoSpaceDE w:val="0"/>
        <w:autoSpaceDN w:val="0"/>
        <w:adjustRightInd w:val="0"/>
        <w:spacing w:after="0" w:line="240" w:lineRule="auto"/>
        <w:rPr>
          <w:rFonts w:ascii="Arial" w:hAnsi="Arial" w:cs="Arial"/>
          <w:b/>
          <w:bCs/>
          <w:sz w:val="28"/>
          <w:szCs w:val="28"/>
        </w:rPr>
      </w:pPr>
    </w:p>
    <w:p w:rsidR="00C93A40" w:rsidRPr="00663D4C" w:rsidRDefault="00C93A40" w:rsidP="00C93A40">
      <w:pPr>
        <w:autoSpaceDE w:val="0"/>
        <w:autoSpaceDN w:val="0"/>
        <w:adjustRightInd w:val="0"/>
        <w:spacing w:after="0" w:line="240" w:lineRule="auto"/>
        <w:rPr>
          <w:rFonts w:ascii="Arial" w:hAnsi="Arial" w:cs="Arial"/>
          <w:b/>
          <w:bCs/>
          <w:sz w:val="28"/>
          <w:szCs w:val="28"/>
        </w:rPr>
      </w:pPr>
    </w:p>
    <w:p w:rsidR="00C93A40" w:rsidRDefault="00C93A40" w:rsidP="00C93A40">
      <w:pPr>
        <w:autoSpaceDE w:val="0"/>
        <w:autoSpaceDN w:val="0"/>
        <w:adjustRightInd w:val="0"/>
        <w:spacing w:after="0" w:line="240" w:lineRule="auto"/>
        <w:rPr>
          <w:rFonts w:ascii="Arial" w:hAnsi="Arial" w:cs="Arial"/>
          <w:b/>
          <w:bCs/>
          <w:sz w:val="28"/>
          <w:szCs w:val="28"/>
        </w:rPr>
      </w:pPr>
    </w:p>
    <w:p w:rsidR="00C93A40" w:rsidRDefault="00C93A40" w:rsidP="00C93A40">
      <w:pPr>
        <w:autoSpaceDE w:val="0"/>
        <w:autoSpaceDN w:val="0"/>
        <w:adjustRightInd w:val="0"/>
        <w:spacing w:after="0" w:line="240" w:lineRule="auto"/>
        <w:rPr>
          <w:rFonts w:ascii="Arial" w:hAnsi="Arial" w:cs="Arial"/>
          <w:b/>
          <w:bCs/>
          <w:sz w:val="28"/>
          <w:szCs w:val="28"/>
        </w:rPr>
      </w:pPr>
    </w:p>
    <w:p w:rsidR="00C93A40" w:rsidRPr="00663D4C" w:rsidRDefault="00C93A40" w:rsidP="00C93A40">
      <w:pPr>
        <w:autoSpaceDE w:val="0"/>
        <w:autoSpaceDN w:val="0"/>
        <w:adjustRightInd w:val="0"/>
        <w:spacing w:after="0" w:line="240" w:lineRule="auto"/>
        <w:rPr>
          <w:rFonts w:ascii="Arial" w:hAnsi="Arial" w:cs="Arial"/>
          <w:b/>
          <w:bCs/>
          <w:sz w:val="28"/>
          <w:szCs w:val="28"/>
        </w:rPr>
      </w:pPr>
    </w:p>
    <w:p w:rsidR="00C93A40" w:rsidRPr="00663D4C" w:rsidRDefault="00C93A40" w:rsidP="00C93A4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Jedlnia - Letnisko </w:t>
      </w:r>
      <w:r w:rsidRPr="00682770">
        <w:rPr>
          <w:rFonts w:ascii="Arial" w:hAnsi="Arial" w:cs="Arial"/>
          <w:b/>
          <w:bCs/>
          <w:sz w:val="24"/>
          <w:szCs w:val="24"/>
        </w:rPr>
        <w:t>201</w:t>
      </w:r>
      <w:r>
        <w:rPr>
          <w:rFonts w:ascii="Arial" w:hAnsi="Arial" w:cs="Arial"/>
          <w:b/>
          <w:bCs/>
          <w:sz w:val="24"/>
          <w:szCs w:val="24"/>
        </w:rPr>
        <w:t>2</w:t>
      </w:r>
    </w:p>
    <w:p w:rsidR="00C93A40" w:rsidRPr="00E14A38" w:rsidRDefault="00C93A40" w:rsidP="00C93A40">
      <w:pPr>
        <w:pStyle w:val="Nagwekspisutreci"/>
        <w:spacing w:before="0"/>
        <w:rPr>
          <w:rFonts w:ascii="Arial" w:hAnsi="Arial" w:cs="Arial"/>
          <w:color w:val="auto"/>
          <w:sz w:val="22"/>
          <w:szCs w:val="22"/>
        </w:rPr>
      </w:pPr>
      <w:r w:rsidRPr="00663D4C">
        <w:br w:type="page"/>
      </w:r>
      <w:r w:rsidRPr="00E14A38">
        <w:rPr>
          <w:rFonts w:ascii="Arial" w:hAnsi="Arial" w:cs="Arial"/>
          <w:color w:val="auto"/>
          <w:sz w:val="22"/>
          <w:szCs w:val="22"/>
        </w:rPr>
        <w:lastRenderedPageBreak/>
        <w:t>Spis treści</w:t>
      </w:r>
    </w:p>
    <w:p w:rsidR="00C93A40" w:rsidRPr="00E14A38" w:rsidRDefault="00C93A40" w:rsidP="00C93A40">
      <w:pPr>
        <w:pStyle w:val="Spistreci1"/>
      </w:pPr>
      <w:r w:rsidRPr="00E14A38">
        <w:t>1. WPROWADZENIE</w:t>
      </w:r>
      <w:r w:rsidRPr="00E14A38">
        <w:tab/>
      </w:r>
      <w:r>
        <w:t>3</w:t>
      </w:r>
      <w:r w:rsidRPr="00E14A38">
        <w:t xml:space="preserve"> </w:t>
      </w:r>
    </w:p>
    <w:p w:rsidR="00C93A40" w:rsidRPr="00E14A38" w:rsidRDefault="00C93A40" w:rsidP="00C93A40">
      <w:pPr>
        <w:pStyle w:val="Spistreci2"/>
        <w:tabs>
          <w:tab w:val="right" w:leader="dot" w:pos="9070"/>
        </w:tabs>
        <w:spacing w:after="0"/>
        <w:ind w:left="0"/>
        <w:rPr>
          <w:rFonts w:ascii="Arial" w:hAnsi="Arial" w:cs="Arial"/>
        </w:rPr>
      </w:pPr>
      <w:r w:rsidRPr="00E14A38">
        <w:rPr>
          <w:rFonts w:ascii="Arial" w:hAnsi="Arial" w:cs="Arial"/>
        </w:rPr>
        <w:t xml:space="preserve">1.1. Podstawa prawna i cel prognozy </w:t>
      </w:r>
      <w:r w:rsidRPr="00E14A38">
        <w:rPr>
          <w:rFonts w:ascii="Arial" w:hAnsi="Arial" w:cs="Arial"/>
        </w:rPr>
        <w:tab/>
      </w:r>
      <w:r>
        <w:rPr>
          <w:rFonts w:ascii="Arial" w:hAnsi="Arial" w:cs="Arial"/>
        </w:rPr>
        <w:t>3</w:t>
      </w:r>
      <w:r w:rsidRPr="00E14A38">
        <w:rPr>
          <w:rFonts w:ascii="Arial" w:hAnsi="Arial" w:cs="Arial"/>
        </w:rPr>
        <w:t xml:space="preserve"> </w:t>
      </w:r>
    </w:p>
    <w:p w:rsidR="00C93A40" w:rsidRDefault="00C93A40" w:rsidP="00C93A40">
      <w:pPr>
        <w:pStyle w:val="Spistreci1"/>
      </w:pPr>
      <w:r w:rsidRPr="00E509FD">
        <w:t>2.</w:t>
      </w:r>
      <w:r>
        <w:t xml:space="preserve"> </w:t>
      </w:r>
      <w:r w:rsidRPr="00E509FD">
        <w:t>METODYKA SPORZĄDZENIA PROGNOZY ODDZIAŁYWANIA</w:t>
      </w:r>
      <w:r>
        <w:t xml:space="preserve"> </w:t>
      </w:r>
      <w:r w:rsidRPr="00E14A38">
        <w:t xml:space="preserve">PROGRAMU </w:t>
      </w:r>
    </w:p>
    <w:p w:rsidR="00C93A40" w:rsidRPr="00E509FD" w:rsidRDefault="00C93A40" w:rsidP="00C93A40">
      <w:pPr>
        <w:pStyle w:val="Spistreci1"/>
      </w:pPr>
      <w:r w:rsidRPr="00E14A38">
        <w:t>USUWANIA WYROBÓW ZAWIERAJĄCYCH</w:t>
      </w:r>
      <w:r>
        <w:t xml:space="preserve"> </w:t>
      </w:r>
      <w:r w:rsidRPr="00E14A38">
        <w:t>AZBEST</w:t>
      </w:r>
      <w:r w:rsidRPr="00E509FD">
        <w:tab/>
        <w:t>4</w:t>
      </w:r>
    </w:p>
    <w:p w:rsidR="00C93A40" w:rsidRPr="00E14A38" w:rsidRDefault="00C93A40" w:rsidP="00C93A40">
      <w:pPr>
        <w:pStyle w:val="Spistreci2"/>
        <w:tabs>
          <w:tab w:val="right" w:leader="dot" w:pos="9070"/>
        </w:tabs>
        <w:spacing w:after="0"/>
        <w:ind w:left="0"/>
        <w:rPr>
          <w:rFonts w:ascii="Arial" w:hAnsi="Arial" w:cs="Arial"/>
        </w:rPr>
      </w:pPr>
      <w:r w:rsidRPr="00E14A38">
        <w:rPr>
          <w:rFonts w:ascii="Arial" w:hAnsi="Arial" w:cs="Arial"/>
        </w:rPr>
        <w:t>3</w:t>
      </w:r>
      <w:r w:rsidRPr="00E14A38">
        <w:rPr>
          <w:rFonts w:ascii="Arial" w:hAnsi="Arial" w:cs="Arial"/>
          <w:bCs/>
        </w:rPr>
        <w:t>. ANALIZA ZAWARTO</w:t>
      </w:r>
      <w:r w:rsidRPr="00E14A38">
        <w:rPr>
          <w:rFonts w:ascii="Arial" w:hAnsi="Arial" w:cs="Arial"/>
        </w:rPr>
        <w:t>Ś</w:t>
      </w:r>
      <w:r w:rsidRPr="00E14A38">
        <w:rPr>
          <w:rFonts w:ascii="Arial" w:hAnsi="Arial" w:cs="Arial"/>
          <w:bCs/>
        </w:rPr>
        <w:t xml:space="preserve">CI </w:t>
      </w:r>
      <w:r w:rsidRPr="00E14A38">
        <w:rPr>
          <w:rFonts w:ascii="Arial" w:hAnsi="Arial" w:cs="Arial"/>
        </w:rPr>
        <w:t xml:space="preserve">PROGRAMU USUWANIA WYROBÓW ZAWIERAJĄCYCH DLA GMINY </w:t>
      </w:r>
      <w:r>
        <w:rPr>
          <w:rFonts w:ascii="Arial" w:hAnsi="Arial" w:cs="Arial"/>
        </w:rPr>
        <w:t>JEDLNIA - LETNISKO</w:t>
      </w:r>
      <w:r w:rsidRPr="00E14A38">
        <w:rPr>
          <w:rFonts w:ascii="Arial" w:hAnsi="Arial" w:cs="Arial"/>
        </w:rPr>
        <w:t xml:space="preserve"> NA LATA 201</w:t>
      </w:r>
      <w:r>
        <w:rPr>
          <w:rFonts w:ascii="Arial" w:hAnsi="Arial" w:cs="Arial"/>
        </w:rPr>
        <w:t xml:space="preserve">2 </w:t>
      </w:r>
      <w:r w:rsidRPr="00E14A38">
        <w:rPr>
          <w:rFonts w:ascii="Arial" w:hAnsi="Arial" w:cs="Arial"/>
        </w:rPr>
        <w:t xml:space="preserve">– 2032 </w:t>
      </w:r>
      <w:r w:rsidRPr="00E14A38">
        <w:rPr>
          <w:rFonts w:ascii="Arial" w:hAnsi="Arial" w:cs="Arial"/>
        </w:rPr>
        <w:tab/>
        <w:t>6</w:t>
      </w:r>
    </w:p>
    <w:p w:rsidR="00C93A40" w:rsidRPr="00E14A38" w:rsidRDefault="00C93A40" w:rsidP="00C93A40">
      <w:pPr>
        <w:pStyle w:val="Spistreci3"/>
        <w:tabs>
          <w:tab w:val="right" w:leader="dot" w:pos="9070"/>
        </w:tabs>
        <w:spacing w:after="0"/>
        <w:ind w:left="0"/>
        <w:rPr>
          <w:rFonts w:ascii="Arial" w:hAnsi="Arial" w:cs="Arial"/>
        </w:rPr>
      </w:pPr>
      <w:r w:rsidRPr="00E14A38">
        <w:rPr>
          <w:rFonts w:ascii="Arial" w:hAnsi="Arial" w:cs="Arial"/>
          <w:bCs/>
          <w:lang w:eastAsia="pl-PL"/>
        </w:rPr>
        <w:t>3.1. Zawarto</w:t>
      </w:r>
      <w:r w:rsidRPr="00E14A38">
        <w:rPr>
          <w:rFonts w:ascii="Arial" w:hAnsi="Arial" w:cs="Arial"/>
          <w:lang w:eastAsia="pl-PL"/>
        </w:rPr>
        <w:t xml:space="preserve">ść </w:t>
      </w:r>
      <w:r w:rsidRPr="00E14A38">
        <w:rPr>
          <w:rFonts w:ascii="Arial" w:hAnsi="Arial" w:cs="Arial"/>
          <w:bCs/>
          <w:lang w:eastAsia="pl-PL"/>
        </w:rPr>
        <w:t xml:space="preserve">Programu </w:t>
      </w:r>
      <w:r w:rsidRPr="00E14A38">
        <w:rPr>
          <w:rFonts w:ascii="Arial" w:hAnsi="Arial" w:cs="Arial"/>
        </w:rPr>
        <w:tab/>
        <w:t>6</w:t>
      </w:r>
    </w:p>
    <w:p w:rsidR="00C93A40" w:rsidRPr="00E14A38" w:rsidRDefault="00C93A40" w:rsidP="00C93A40">
      <w:pPr>
        <w:pStyle w:val="Spistreci3"/>
        <w:tabs>
          <w:tab w:val="right" w:leader="dot" w:pos="9070"/>
        </w:tabs>
        <w:spacing w:after="0"/>
        <w:ind w:left="0"/>
        <w:rPr>
          <w:rFonts w:ascii="Arial" w:hAnsi="Arial" w:cs="Arial"/>
        </w:rPr>
      </w:pPr>
      <w:r w:rsidRPr="00E14A38">
        <w:rPr>
          <w:rFonts w:ascii="Arial" w:hAnsi="Arial" w:cs="Arial"/>
          <w:bCs/>
          <w:lang w:eastAsia="pl-PL"/>
        </w:rPr>
        <w:t xml:space="preserve">3.2. </w:t>
      </w:r>
      <w:r w:rsidRPr="00E14A38">
        <w:rPr>
          <w:rFonts w:ascii="Arial" w:hAnsi="Arial" w:cs="Arial"/>
        </w:rPr>
        <w:t>Cel i zadania Programu</w:t>
      </w:r>
      <w:r w:rsidRPr="00E14A38">
        <w:rPr>
          <w:rFonts w:ascii="Arial" w:hAnsi="Arial" w:cs="Arial"/>
          <w:bCs/>
          <w:lang w:eastAsia="pl-PL"/>
        </w:rPr>
        <w:t xml:space="preserve">  </w:t>
      </w:r>
      <w:r w:rsidRPr="00E14A38">
        <w:rPr>
          <w:rFonts w:ascii="Arial" w:hAnsi="Arial" w:cs="Arial"/>
        </w:rPr>
        <w:tab/>
      </w:r>
      <w:r>
        <w:rPr>
          <w:rFonts w:ascii="Arial" w:hAnsi="Arial" w:cs="Arial"/>
        </w:rPr>
        <w:t>6</w:t>
      </w:r>
    </w:p>
    <w:p w:rsidR="00C93A40" w:rsidRPr="00E14A38" w:rsidRDefault="00C93A40" w:rsidP="00C93A40">
      <w:pPr>
        <w:tabs>
          <w:tab w:val="right" w:leader="dot" w:pos="9070"/>
        </w:tabs>
        <w:autoSpaceDE w:val="0"/>
        <w:autoSpaceDN w:val="0"/>
        <w:adjustRightInd w:val="0"/>
        <w:spacing w:after="0"/>
        <w:rPr>
          <w:rFonts w:ascii="Arial" w:hAnsi="Arial" w:cs="Arial"/>
          <w:bCs/>
          <w:lang w:eastAsia="pl-PL"/>
        </w:rPr>
      </w:pPr>
      <w:r w:rsidRPr="00E14A38">
        <w:rPr>
          <w:rFonts w:ascii="Arial" w:hAnsi="Arial" w:cs="Arial"/>
          <w:bCs/>
          <w:lang w:eastAsia="pl-PL"/>
        </w:rPr>
        <w:t>3.3. Powiązania Programu z innymi dokumentami strategicznymi</w:t>
      </w:r>
      <w:r w:rsidRPr="00E14A38">
        <w:rPr>
          <w:rFonts w:ascii="Arial" w:hAnsi="Arial" w:cs="Arial"/>
        </w:rPr>
        <w:tab/>
      </w:r>
      <w:r>
        <w:rPr>
          <w:rFonts w:ascii="Arial" w:hAnsi="Arial" w:cs="Arial"/>
        </w:rPr>
        <w:t>9</w:t>
      </w:r>
    </w:p>
    <w:p w:rsidR="00C93A40" w:rsidRPr="002304E8" w:rsidRDefault="00C93A40" w:rsidP="00C93A40">
      <w:pPr>
        <w:pStyle w:val="Spistreci1"/>
      </w:pPr>
      <w:r w:rsidRPr="00E14A38">
        <w:t xml:space="preserve">4. ANALIZA STANU ŚRODOWISKA NATURALNEGO </w:t>
      </w:r>
      <w:r w:rsidRPr="00E14A38">
        <w:tab/>
      </w:r>
      <w:r w:rsidRPr="002304E8">
        <w:t>1</w:t>
      </w:r>
      <w:r>
        <w:t>1</w:t>
      </w:r>
    </w:p>
    <w:p w:rsidR="00C93A40" w:rsidRPr="00E14A38" w:rsidRDefault="00C93A40" w:rsidP="00C93A40">
      <w:pPr>
        <w:tabs>
          <w:tab w:val="right" w:leader="dot" w:pos="9070"/>
        </w:tabs>
        <w:spacing w:after="0"/>
        <w:rPr>
          <w:rFonts w:ascii="Arial" w:hAnsi="Arial" w:cs="Arial"/>
          <w:bCs/>
          <w:lang w:eastAsia="pl-PL"/>
        </w:rPr>
      </w:pPr>
      <w:r w:rsidRPr="00E14A38">
        <w:rPr>
          <w:rFonts w:ascii="Arial" w:hAnsi="Arial" w:cs="Arial"/>
          <w:bCs/>
          <w:lang w:eastAsia="pl-PL"/>
        </w:rPr>
        <w:t>4.1. Istniej</w:t>
      </w:r>
      <w:r w:rsidRPr="00E14A38">
        <w:rPr>
          <w:rFonts w:ascii="Arial" w:hAnsi="Arial" w:cs="Arial"/>
          <w:lang w:eastAsia="pl-PL"/>
        </w:rPr>
        <w:t>ą</w:t>
      </w:r>
      <w:r w:rsidRPr="00E14A38">
        <w:rPr>
          <w:rFonts w:ascii="Arial" w:hAnsi="Arial" w:cs="Arial"/>
          <w:bCs/>
          <w:lang w:eastAsia="pl-PL"/>
        </w:rPr>
        <w:t xml:space="preserve">cy stan </w:t>
      </w:r>
      <w:r w:rsidRPr="00E14A38">
        <w:rPr>
          <w:rFonts w:ascii="Arial" w:hAnsi="Arial" w:cs="Arial"/>
          <w:lang w:eastAsia="pl-PL"/>
        </w:rPr>
        <w:t>ś</w:t>
      </w:r>
      <w:r w:rsidRPr="00E14A38">
        <w:rPr>
          <w:rFonts w:ascii="Arial" w:hAnsi="Arial" w:cs="Arial"/>
          <w:bCs/>
          <w:lang w:eastAsia="pl-PL"/>
        </w:rPr>
        <w:t>rodowiska oraz problemy jego ochrony z punktu widzenia realizacji programu ze szczególnym uwzgl</w:t>
      </w:r>
      <w:r w:rsidRPr="00E14A38">
        <w:rPr>
          <w:rFonts w:ascii="Arial" w:hAnsi="Arial" w:cs="Arial"/>
          <w:lang w:eastAsia="pl-PL"/>
        </w:rPr>
        <w:t>ę</w:t>
      </w:r>
      <w:r w:rsidRPr="00E14A38">
        <w:rPr>
          <w:rFonts w:ascii="Arial" w:hAnsi="Arial" w:cs="Arial"/>
          <w:bCs/>
          <w:lang w:eastAsia="pl-PL"/>
        </w:rPr>
        <w:t>dnieniem terenów podlegaj</w:t>
      </w:r>
      <w:r w:rsidRPr="00E14A38">
        <w:rPr>
          <w:rFonts w:ascii="Arial" w:hAnsi="Arial" w:cs="Arial"/>
          <w:lang w:eastAsia="pl-PL"/>
        </w:rPr>
        <w:t>ą</w:t>
      </w:r>
      <w:r w:rsidRPr="00E14A38">
        <w:rPr>
          <w:rFonts w:ascii="Arial" w:hAnsi="Arial" w:cs="Arial"/>
          <w:bCs/>
          <w:lang w:eastAsia="pl-PL"/>
        </w:rPr>
        <w:t>cych ochronie</w:t>
      </w:r>
      <w:r w:rsidRPr="00E14A38">
        <w:rPr>
          <w:rFonts w:ascii="Arial" w:hAnsi="Arial" w:cs="Arial"/>
        </w:rPr>
        <w:tab/>
        <w:t>1</w:t>
      </w:r>
      <w:r>
        <w:rPr>
          <w:rFonts w:ascii="Arial" w:hAnsi="Arial" w:cs="Arial"/>
        </w:rPr>
        <w:t>1</w:t>
      </w:r>
    </w:p>
    <w:p w:rsidR="00C93A40" w:rsidRPr="00E14A38" w:rsidRDefault="00C93A40" w:rsidP="00C93A40">
      <w:pPr>
        <w:tabs>
          <w:tab w:val="right" w:leader="dot" w:pos="9070"/>
        </w:tabs>
        <w:spacing w:after="0"/>
        <w:rPr>
          <w:rFonts w:ascii="Arial" w:hAnsi="Arial" w:cs="Arial"/>
          <w:lang w:bidi="en-US"/>
        </w:rPr>
      </w:pPr>
      <w:r w:rsidRPr="00E14A38">
        <w:rPr>
          <w:rFonts w:ascii="Arial" w:hAnsi="Arial" w:cs="Arial"/>
          <w:bCs/>
          <w:lang w:eastAsia="pl-PL"/>
        </w:rPr>
        <w:t xml:space="preserve">4.2. Potencjalne zmiany stanu </w:t>
      </w:r>
      <w:r w:rsidRPr="00E14A38">
        <w:rPr>
          <w:rFonts w:ascii="Arial" w:hAnsi="Arial" w:cs="Arial"/>
          <w:lang w:eastAsia="pl-PL"/>
        </w:rPr>
        <w:t>ś</w:t>
      </w:r>
      <w:r w:rsidRPr="00E14A38">
        <w:rPr>
          <w:rFonts w:ascii="Arial" w:hAnsi="Arial" w:cs="Arial"/>
          <w:bCs/>
          <w:lang w:eastAsia="pl-PL"/>
        </w:rPr>
        <w:t xml:space="preserve">rodowiska w przypadku braku realizacji </w:t>
      </w:r>
      <w:r w:rsidRPr="007A2A32">
        <w:rPr>
          <w:rFonts w:ascii="Arial" w:hAnsi="Arial" w:cs="Arial"/>
          <w:bCs/>
          <w:lang w:eastAsia="pl-PL"/>
        </w:rPr>
        <w:t>P</w:t>
      </w:r>
      <w:r w:rsidRPr="00E14A38">
        <w:rPr>
          <w:rFonts w:ascii="Arial" w:hAnsi="Arial" w:cs="Arial"/>
          <w:bCs/>
          <w:lang w:eastAsia="pl-PL"/>
        </w:rPr>
        <w:t xml:space="preserve">rogramu Usuwania Wyrobów Zawierających Azbest </w:t>
      </w:r>
      <w:r w:rsidRPr="00E14A38">
        <w:rPr>
          <w:rFonts w:ascii="Arial" w:hAnsi="Arial" w:cs="Arial"/>
          <w:bCs/>
          <w:iCs/>
        </w:rPr>
        <w:t xml:space="preserve">dla </w:t>
      </w:r>
      <w:r>
        <w:rPr>
          <w:rFonts w:ascii="Arial" w:hAnsi="Arial" w:cs="Arial"/>
          <w:bCs/>
          <w:iCs/>
        </w:rPr>
        <w:t>gminy Jedlnia - Letnisko</w:t>
      </w:r>
      <w:r w:rsidRPr="00E14A38">
        <w:rPr>
          <w:rFonts w:ascii="Arial" w:hAnsi="Arial" w:cs="Arial"/>
          <w:bCs/>
          <w:iCs/>
        </w:rPr>
        <w:t xml:space="preserve"> na lata 201</w:t>
      </w:r>
      <w:r>
        <w:rPr>
          <w:rFonts w:ascii="Arial" w:hAnsi="Arial" w:cs="Arial"/>
          <w:bCs/>
          <w:iCs/>
        </w:rPr>
        <w:t>2</w:t>
      </w:r>
      <w:r w:rsidRPr="00E14A38">
        <w:rPr>
          <w:rFonts w:ascii="Arial" w:hAnsi="Arial" w:cs="Arial"/>
          <w:bCs/>
          <w:iCs/>
        </w:rPr>
        <w:t xml:space="preserve"> - 2032</w:t>
      </w:r>
      <w:r w:rsidRPr="00E14A38">
        <w:rPr>
          <w:rFonts w:ascii="Arial" w:hAnsi="Arial" w:cs="Arial"/>
        </w:rPr>
        <w:tab/>
      </w:r>
      <w:r>
        <w:rPr>
          <w:rFonts w:ascii="Arial" w:hAnsi="Arial" w:cs="Arial"/>
        </w:rPr>
        <w:t>15</w:t>
      </w:r>
    </w:p>
    <w:p w:rsidR="00C93A40" w:rsidRPr="00E14A38" w:rsidRDefault="00C93A40" w:rsidP="00C93A40">
      <w:pPr>
        <w:tabs>
          <w:tab w:val="right" w:leader="dot" w:pos="9070"/>
        </w:tabs>
        <w:autoSpaceDE w:val="0"/>
        <w:autoSpaceDN w:val="0"/>
        <w:adjustRightInd w:val="0"/>
        <w:spacing w:after="0"/>
        <w:jc w:val="both"/>
        <w:rPr>
          <w:rFonts w:ascii="Arial" w:hAnsi="Arial" w:cs="Arial"/>
          <w:bCs/>
          <w:lang w:eastAsia="pl-PL"/>
        </w:rPr>
      </w:pPr>
      <w:r w:rsidRPr="00E14A38">
        <w:rPr>
          <w:rFonts w:ascii="Arial" w:hAnsi="Arial" w:cs="Arial"/>
          <w:bCs/>
          <w:lang w:eastAsia="pl-PL"/>
        </w:rPr>
        <w:t xml:space="preserve">5. PRZEWIDYWANE ODDZIAŁYWANIE NA </w:t>
      </w:r>
      <w:r w:rsidRPr="00E14A38">
        <w:rPr>
          <w:rFonts w:ascii="Arial" w:hAnsi="Arial" w:cs="Arial"/>
          <w:lang w:eastAsia="pl-PL"/>
        </w:rPr>
        <w:t>Ś</w:t>
      </w:r>
      <w:r w:rsidRPr="00E14A38">
        <w:rPr>
          <w:rFonts w:ascii="Arial" w:hAnsi="Arial" w:cs="Arial"/>
          <w:bCs/>
          <w:lang w:eastAsia="pl-PL"/>
        </w:rPr>
        <w:t>RODOWISKO</w:t>
      </w:r>
      <w:r w:rsidRPr="00E14A38">
        <w:rPr>
          <w:rFonts w:ascii="Arial" w:hAnsi="Arial" w:cs="Arial"/>
        </w:rPr>
        <w:tab/>
      </w:r>
      <w:r>
        <w:rPr>
          <w:rFonts w:ascii="Arial" w:hAnsi="Arial" w:cs="Arial"/>
        </w:rPr>
        <w:t>16</w:t>
      </w:r>
    </w:p>
    <w:p w:rsidR="00C93A40" w:rsidRPr="00E14A38" w:rsidRDefault="00C93A40" w:rsidP="00C93A40">
      <w:pPr>
        <w:tabs>
          <w:tab w:val="right" w:leader="dot" w:pos="9070"/>
        </w:tabs>
        <w:autoSpaceDE w:val="0"/>
        <w:autoSpaceDN w:val="0"/>
        <w:adjustRightInd w:val="0"/>
        <w:spacing w:after="0"/>
        <w:jc w:val="both"/>
        <w:rPr>
          <w:rFonts w:ascii="Arial" w:hAnsi="Arial" w:cs="Arial"/>
          <w:bCs/>
          <w:lang w:eastAsia="pl-PL"/>
        </w:rPr>
      </w:pPr>
      <w:r w:rsidRPr="00E14A38">
        <w:rPr>
          <w:rFonts w:ascii="Arial" w:hAnsi="Arial" w:cs="Arial"/>
          <w:bCs/>
          <w:lang w:eastAsia="pl-PL"/>
        </w:rPr>
        <w:t xml:space="preserve">5.1. Stan </w:t>
      </w:r>
      <w:r w:rsidRPr="00E14A38">
        <w:rPr>
          <w:rFonts w:ascii="Arial" w:hAnsi="Arial" w:cs="Arial"/>
          <w:lang w:eastAsia="pl-PL"/>
        </w:rPr>
        <w:t>ś</w:t>
      </w:r>
      <w:r w:rsidRPr="00E14A38">
        <w:rPr>
          <w:rFonts w:ascii="Arial" w:hAnsi="Arial" w:cs="Arial"/>
          <w:bCs/>
          <w:lang w:eastAsia="pl-PL"/>
        </w:rPr>
        <w:t>rodowiska na obszarach obj</w:t>
      </w:r>
      <w:r w:rsidRPr="00E14A38">
        <w:rPr>
          <w:rFonts w:ascii="Arial" w:hAnsi="Arial" w:cs="Arial"/>
          <w:lang w:eastAsia="pl-PL"/>
        </w:rPr>
        <w:t>ę</w:t>
      </w:r>
      <w:r w:rsidRPr="00E14A38">
        <w:rPr>
          <w:rFonts w:ascii="Arial" w:hAnsi="Arial" w:cs="Arial"/>
          <w:bCs/>
          <w:lang w:eastAsia="pl-PL"/>
        </w:rPr>
        <w:t>tych przewidywanym znacz</w:t>
      </w:r>
      <w:r w:rsidRPr="00E14A38">
        <w:rPr>
          <w:rFonts w:ascii="Arial" w:hAnsi="Arial" w:cs="Arial"/>
          <w:lang w:eastAsia="pl-PL"/>
        </w:rPr>
        <w:t>ą</w:t>
      </w:r>
      <w:r w:rsidRPr="00E14A38">
        <w:rPr>
          <w:rFonts w:ascii="Arial" w:hAnsi="Arial" w:cs="Arial"/>
          <w:bCs/>
          <w:lang w:eastAsia="pl-PL"/>
        </w:rPr>
        <w:t>cym oddziaływaniem</w:t>
      </w:r>
      <w:r w:rsidRPr="00E14A38">
        <w:rPr>
          <w:rFonts w:ascii="Arial" w:hAnsi="Arial" w:cs="Arial"/>
        </w:rPr>
        <w:tab/>
      </w:r>
      <w:r>
        <w:rPr>
          <w:rFonts w:ascii="Arial" w:hAnsi="Arial" w:cs="Arial"/>
        </w:rPr>
        <w:t>16</w:t>
      </w:r>
    </w:p>
    <w:p w:rsidR="00C93A40" w:rsidRPr="00E14A38" w:rsidRDefault="00C93A40" w:rsidP="00C93A40">
      <w:pPr>
        <w:tabs>
          <w:tab w:val="left" w:pos="142"/>
          <w:tab w:val="left" w:pos="284"/>
          <w:tab w:val="right" w:leader="dot" w:pos="9070"/>
        </w:tabs>
        <w:autoSpaceDE w:val="0"/>
        <w:autoSpaceDN w:val="0"/>
        <w:adjustRightInd w:val="0"/>
        <w:spacing w:after="0"/>
        <w:jc w:val="both"/>
        <w:rPr>
          <w:rFonts w:ascii="Arial" w:hAnsi="Arial" w:cs="Arial"/>
          <w:bCs/>
          <w:lang w:eastAsia="pl-PL"/>
        </w:rPr>
      </w:pPr>
      <w:r w:rsidRPr="00E14A38">
        <w:rPr>
          <w:rFonts w:ascii="Arial" w:hAnsi="Arial" w:cs="Arial"/>
          <w:bCs/>
          <w:lang w:eastAsia="pl-PL"/>
        </w:rPr>
        <w:t>5.2. Przewidywane znacz</w:t>
      </w:r>
      <w:r w:rsidRPr="00E14A38">
        <w:rPr>
          <w:rFonts w:ascii="Arial" w:hAnsi="Arial" w:cs="Arial"/>
          <w:lang w:eastAsia="pl-PL"/>
        </w:rPr>
        <w:t>ą</w:t>
      </w:r>
      <w:r w:rsidRPr="00E14A38">
        <w:rPr>
          <w:rFonts w:ascii="Arial" w:hAnsi="Arial" w:cs="Arial"/>
          <w:bCs/>
          <w:lang w:eastAsia="pl-PL"/>
        </w:rPr>
        <w:t>ce oddziaływania (bezpo</w:t>
      </w:r>
      <w:r w:rsidRPr="00E14A38">
        <w:rPr>
          <w:rFonts w:ascii="Arial" w:hAnsi="Arial" w:cs="Arial"/>
          <w:lang w:eastAsia="pl-PL"/>
        </w:rPr>
        <w:t>ś</w:t>
      </w:r>
      <w:r w:rsidRPr="00E14A38">
        <w:rPr>
          <w:rFonts w:ascii="Arial" w:hAnsi="Arial" w:cs="Arial"/>
          <w:bCs/>
          <w:lang w:eastAsia="pl-PL"/>
        </w:rPr>
        <w:t>rednie, po</w:t>
      </w:r>
      <w:r w:rsidRPr="00E14A38">
        <w:rPr>
          <w:rFonts w:ascii="Arial" w:hAnsi="Arial" w:cs="Arial"/>
          <w:lang w:eastAsia="pl-PL"/>
        </w:rPr>
        <w:t>ś</w:t>
      </w:r>
      <w:r w:rsidRPr="00E14A38">
        <w:rPr>
          <w:rFonts w:ascii="Arial" w:hAnsi="Arial" w:cs="Arial"/>
          <w:bCs/>
          <w:lang w:eastAsia="pl-PL"/>
        </w:rPr>
        <w:t xml:space="preserve">rednie, wtórne, skumulowane, krótkoterminowe, </w:t>
      </w:r>
      <w:r w:rsidRPr="00E14A38">
        <w:rPr>
          <w:rFonts w:ascii="Arial" w:hAnsi="Arial" w:cs="Arial"/>
          <w:lang w:eastAsia="pl-PL"/>
        </w:rPr>
        <w:t>ś</w:t>
      </w:r>
      <w:r w:rsidRPr="00E14A38">
        <w:rPr>
          <w:rFonts w:ascii="Arial" w:hAnsi="Arial" w:cs="Arial"/>
          <w:bCs/>
          <w:lang w:eastAsia="pl-PL"/>
        </w:rPr>
        <w:t xml:space="preserve">rednioterminowe i długoterminowe, stałe, chwilowe, pozytywne i negatywne) na </w:t>
      </w:r>
      <w:r w:rsidRPr="00E14A38">
        <w:rPr>
          <w:rFonts w:ascii="Arial" w:hAnsi="Arial" w:cs="Arial"/>
          <w:lang w:eastAsia="pl-PL"/>
        </w:rPr>
        <w:t>ś</w:t>
      </w:r>
      <w:r w:rsidRPr="00E14A38">
        <w:rPr>
          <w:rFonts w:ascii="Arial" w:hAnsi="Arial" w:cs="Arial"/>
          <w:bCs/>
          <w:lang w:eastAsia="pl-PL"/>
        </w:rPr>
        <w:t xml:space="preserve">rodowisko </w:t>
      </w:r>
      <w:r w:rsidRPr="00E14A38">
        <w:rPr>
          <w:rFonts w:ascii="Arial" w:hAnsi="Arial" w:cs="Arial"/>
        </w:rPr>
        <w:tab/>
      </w:r>
      <w:r>
        <w:rPr>
          <w:rFonts w:ascii="Arial" w:hAnsi="Arial" w:cs="Arial"/>
        </w:rPr>
        <w:t>16</w:t>
      </w:r>
    </w:p>
    <w:p w:rsidR="00C93A40" w:rsidRPr="00E14A38" w:rsidRDefault="00C93A40" w:rsidP="00C93A40">
      <w:pPr>
        <w:tabs>
          <w:tab w:val="right" w:leader="dot" w:pos="9070"/>
        </w:tabs>
        <w:autoSpaceDE w:val="0"/>
        <w:autoSpaceDN w:val="0"/>
        <w:adjustRightInd w:val="0"/>
        <w:spacing w:after="0"/>
        <w:jc w:val="both"/>
        <w:rPr>
          <w:rFonts w:ascii="Arial" w:hAnsi="Arial" w:cs="Arial"/>
          <w:bCs/>
          <w:lang w:eastAsia="pl-PL"/>
        </w:rPr>
      </w:pPr>
      <w:r w:rsidRPr="00E14A38">
        <w:rPr>
          <w:rFonts w:ascii="Arial" w:hAnsi="Arial" w:cs="Arial"/>
          <w:bCs/>
          <w:lang w:eastAsia="pl-PL"/>
        </w:rPr>
        <w:t>5.3. Rozwi</w:t>
      </w:r>
      <w:r w:rsidRPr="00E14A38">
        <w:rPr>
          <w:rFonts w:ascii="Arial" w:hAnsi="Arial" w:cs="Arial"/>
          <w:lang w:eastAsia="pl-PL"/>
        </w:rPr>
        <w:t>ą</w:t>
      </w:r>
      <w:r w:rsidRPr="00E14A38">
        <w:rPr>
          <w:rFonts w:ascii="Arial" w:hAnsi="Arial" w:cs="Arial"/>
          <w:bCs/>
          <w:lang w:eastAsia="pl-PL"/>
        </w:rPr>
        <w:t>zania maj</w:t>
      </w:r>
      <w:r w:rsidRPr="00E14A38">
        <w:rPr>
          <w:rFonts w:ascii="Arial" w:hAnsi="Arial" w:cs="Arial"/>
          <w:lang w:eastAsia="pl-PL"/>
        </w:rPr>
        <w:t>ą</w:t>
      </w:r>
      <w:r w:rsidRPr="00E14A38">
        <w:rPr>
          <w:rFonts w:ascii="Arial" w:hAnsi="Arial" w:cs="Arial"/>
          <w:bCs/>
          <w:lang w:eastAsia="pl-PL"/>
        </w:rPr>
        <w:t>ce na celu zapobieganie, ograniczanie negatywnych oddziaływa</w:t>
      </w:r>
      <w:r w:rsidRPr="00E14A38">
        <w:rPr>
          <w:rFonts w:ascii="Arial" w:hAnsi="Arial" w:cs="Arial"/>
          <w:lang w:eastAsia="pl-PL"/>
        </w:rPr>
        <w:t xml:space="preserve">ń </w:t>
      </w:r>
      <w:r w:rsidRPr="00E14A38">
        <w:rPr>
          <w:rFonts w:ascii="Arial" w:hAnsi="Arial" w:cs="Arial"/>
          <w:bCs/>
          <w:lang w:eastAsia="pl-PL"/>
        </w:rPr>
        <w:t xml:space="preserve">na </w:t>
      </w:r>
      <w:r w:rsidRPr="00E14A38">
        <w:rPr>
          <w:rFonts w:ascii="Arial" w:hAnsi="Arial" w:cs="Arial"/>
          <w:lang w:eastAsia="pl-PL"/>
        </w:rPr>
        <w:t>ś</w:t>
      </w:r>
      <w:r w:rsidRPr="00E14A38">
        <w:rPr>
          <w:rFonts w:ascii="Arial" w:hAnsi="Arial" w:cs="Arial"/>
          <w:bCs/>
          <w:lang w:eastAsia="pl-PL"/>
        </w:rPr>
        <w:t>rodowisko, mog</w:t>
      </w:r>
      <w:r w:rsidRPr="00E14A38">
        <w:rPr>
          <w:rFonts w:ascii="Arial" w:hAnsi="Arial" w:cs="Arial"/>
          <w:lang w:eastAsia="pl-PL"/>
        </w:rPr>
        <w:t>ą</w:t>
      </w:r>
      <w:r w:rsidRPr="00E14A38">
        <w:rPr>
          <w:rFonts w:ascii="Arial" w:hAnsi="Arial" w:cs="Arial"/>
          <w:bCs/>
          <w:lang w:eastAsia="pl-PL"/>
        </w:rPr>
        <w:t>cych by</w:t>
      </w:r>
      <w:r w:rsidRPr="00E14A38">
        <w:rPr>
          <w:rFonts w:ascii="Arial" w:hAnsi="Arial" w:cs="Arial"/>
          <w:lang w:eastAsia="pl-PL"/>
        </w:rPr>
        <w:t xml:space="preserve">ć </w:t>
      </w:r>
      <w:r w:rsidRPr="00E14A38">
        <w:rPr>
          <w:rFonts w:ascii="Arial" w:hAnsi="Arial" w:cs="Arial"/>
          <w:bCs/>
          <w:lang w:eastAsia="pl-PL"/>
        </w:rPr>
        <w:t xml:space="preserve">rezultatem realizacji </w:t>
      </w:r>
      <w:r>
        <w:rPr>
          <w:rFonts w:ascii="Arial" w:hAnsi="Arial" w:cs="Arial"/>
          <w:bCs/>
          <w:lang w:eastAsia="pl-PL"/>
        </w:rPr>
        <w:t xml:space="preserve">programu </w:t>
      </w:r>
      <w:r w:rsidRPr="00FC3DDC">
        <w:rPr>
          <w:rFonts w:ascii="Arial" w:hAnsi="Arial" w:cs="Arial"/>
        </w:rPr>
        <w:t>usuwania wyrobów zawierających azbest</w:t>
      </w:r>
      <w:r w:rsidRPr="00E14A38">
        <w:rPr>
          <w:rFonts w:ascii="Arial" w:hAnsi="Arial" w:cs="Arial"/>
        </w:rPr>
        <w:tab/>
      </w:r>
      <w:r>
        <w:rPr>
          <w:rFonts w:ascii="Arial" w:hAnsi="Arial" w:cs="Arial"/>
        </w:rPr>
        <w:t>21</w:t>
      </w:r>
    </w:p>
    <w:p w:rsidR="00C93A40" w:rsidRPr="00E14A38" w:rsidRDefault="00C93A40" w:rsidP="00C93A40">
      <w:pPr>
        <w:tabs>
          <w:tab w:val="right" w:leader="dot" w:pos="9070"/>
        </w:tabs>
        <w:autoSpaceDE w:val="0"/>
        <w:autoSpaceDN w:val="0"/>
        <w:adjustRightInd w:val="0"/>
        <w:spacing w:after="0"/>
        <w:rPr>
          <w:rFonts w:ascii="Arial" w:hAnsi="Arial" w:cs="Arial"/>
          <w:bCs/>
          <w:lang w:eastAsia="pl-PL"/>
        </w:rPr>
      </w:pPr>
      <w:r w:rsidRPr="00E14A38">
        <w:rPr>
          <w:rFonts w:ascii="Arial" w:hAnsi="Arial" w:cs="Arial"/>
          <w:bCs/>
          <w:lang w:eastAsia="pl-PL"/>
        </w:rPr>
        <w:t>5.4. Niedostatki i braki materiałów utrudniaj</w:t>
      </w:r>
      <w:r w:rsidRPr="00E14A38">
        <w:rPr>
          <w:rFonts w:ascii="Arial" w:hAnsi="Arial" w:cs="Arial"/>
          <w:lang w:eastAsia="pl-PL"/>
        </w:rPr>
        <w:t>ą</w:t>
      </w:r>
      <w:r w:rsidRPr="00E14A38">
        <w:rPr>
          <w:rFonts w:ascii="Arial" w:hAnsi="Arial" w:cs="Arial"/>
          <w:bCs/>
          <w:lang w:eastAsia="pl-PL"/>
        </w:rPr>
        <w:t>ce ocen</w:t>
      </w:r>
      <w:r w:rsidRPr="00E14A38">
        <w:rPr>
          <w:rFonts w:ascii="Arial" w:hAnsi="Arial" w:cs="Arial"/>
          <w:lang w:eastAsia="pl-PL"/>
        </w:rPr>
        <w:t xml:space="preserve">ę </w:t>
      </w:r>
      <w:r w:rsidRPr="00E14A38">
        <w:rPr>
          <w:rFonts w:ascii="Arial" w:hAnsi="Arial" w:cs="Arial"/>
          <w:bCs/>
          <w:lang w:eastAsia="pl-PL"/>
        </w:rPr>
        <w:t xml:space="preserve">szkodliwego oddziaływania na </w:t>
      </w:r>
      <w:r w:rsidRPr="00E14A38">
        <w:rPr>
          <w:rFonts w:ascii="Arial" w:hAnsi="Arial" w:cs="Arial"/>
          <w:lang w:eastAsia="pl-PL"/>
        </w:rPr>
        <w:t>ś</w:t>
      </w:r>
      <w:r w:rsidRPr="00E14A38">
        <w:rPr>
          <w:rFonts w:ascii="Arial" w:hAnsi="Arial" w:cs="Arial"/>
          <w:bCs/>
          <w:lang w:eastAsia="pl-PL"/>
        </w:rPr>
        <w:t xml:space="preserve">rodowisko </w:t>
      </w:r>
      <w:r>
        <w:rPr>
          <w:rFonts w:ascii="Arial" w:hAnsi="Arial" w:cs="Arial"/>
          <w:bCs/>
          <w:lang w:eastAsia="pl-PL"/>
        </w:rPr>
        <w:t>ustaleń Programu</w:t>
      </w:r>
      <w:r>
        <w:rPr>
          <w:rFonts w:ascii="Arial" w:hAnsi="Arial" w:cs="Arial"/>
          <w:lang w:eastAsia="pl-PL"/>
        </w:rPr>
        <w:t xml:space="preserve"> </w:t>
      </w:r>
      <w:r w:rsidRPr="00E14A38">
        <w:rPr>
          <w:rFonts w:ascii="Arial" w:hAnsi="Arial" w:cs="Arial"/>
        </w:rPr>
        <w:tab/>
      </w:r>
      <w:r>
        <w:rPr>
          <w:rFonts w:ascii="Arial" w:hAnsi="Arial" w:cs="Arial"/>
        </w:rPr>
        <w:t>22</w:t>
      </w:r>
    </w:p>
    <w:p w:rsidR="00C93A40" w:rsidRPr="00E14A38" w:rsidRDefault="00C93A40" w:rsidP="00C93A40">
      <w:pPr>
        <w:tabs>
          <w:tab w:val="right" w:leader="dot" w:pos="9070"/>
        </w:tabs>
        <w:autoSpaceDE w:val="0"/>
        <w:autoSpaceDN w:val="0"/>
        <w:adjustRightInd w:val="0"/>
        <w:spacing w:after="0"/>
        <w:rPr>
          <w:rFonts w:ascii="Arial" w:hAnsi="Arial" w:cs="Arial"/>
          <w:bCs/>
          <w:lang w:eastAsia="pl-PL"/>
        </w:rPr>
      </w:pPr>
      <w:r w:rsidRPr="00E14A38">
        <w:rPr>
          <w:rFonts w:ascii="Arial" w:hAnsi="Arial" w:cs="Arial"/>
          <w:bCs/>
          <w:lang w:eastAsia="pl-PL"/>
        </w:rPr>
        <w:t xml:space="preserve">5.5. Oddziaływania </w:t>
      </w:r>
      <w:proofErr w:type="spellStart"/>
      <w:r w:rsidRPr="00E14A38">
        <w:rPr>
          <w:rFonts w:ascii="Arial" w:hAnsi="Arial" w:cs="Arial"/>
          <w:bCs/>
          <w:lang w:eastAsia="pl-PL"/>
        </w:rPr>
        <w:t>transgraniczne</w:t>
      </w:r>
      <w:proofErr w:type="spellEnd"/>
      <w:r w:rsidRPr="00E14A38">
        <w:rPr>
          <w:rFonts w:ascii="Arial" w:hAnsi="Arial" w:cs="Arial"/>
          <w:bCs/>
          <w:lang w:eastAsia="pl-PL"/>
        </w:rPr>
        <w:t xml:space="preserve"> zwi</w:t>
      </w:r>
      <w:r w:rsidRPr="00E14A38">
        <w:rPr>
          <w:rFonts w:ascii="Arial" w:hAnsi="Arial" w:cs="Arial"/>
          <w:lang w:eastAsia="pl-PL"/>
        </w:rPr>
        <w:t>ą</w:t>
      </w:r>
      <w:r w:rsidRPr="00E14A38">
        <w:rPr>
          <w:rFonts w:ascii="Arial" w:hAnsi="Arial" w:cs="Arial"/>
          <w:bCs/>
          <w:lang w:eastAsia="pl-PL"/>
        </w:rPr>
        <w:t>zane z realizacj</w:t>
      </w:r>
      <w:r w:rsidRPr="00E14A38">
        <w:rPr>
          <w:rFonts w:ascii="Arial" w:hAnsi="Arial" w:cs="Arial"/>
          <w:lang w:eastAsia="pl-PL"/>
        </w:rPr>
        <w:t xml:space="preserve">a </w:t>
      </w:r>
      <w:r w:rsidRPr="00E14A38">
        <w:rPr>
          <w:rFonts w:ascii="Arial" w:hAnsi="Arial" w:cs="Arial"/>
          <w:bCs/>
          <w:lang w:eastAsia="pl-PL"/>
        </w:rPr>
        <w:t>programu</w:t>
      </w:r>
      <w:r w:rsidRPr="00FC3DDC">
        <w:rPr>
          <w:rFonts w:ascii="Arial" w:hAnsi="Arial" w:cs="Arial"/>
        </w:rPr>
        <w:t xml:space="preserve"> usuwania wyrobów zawierających azbest</w:t>
      </w:r>
      <w:r w:rsidRPr="00E14A38">
        <w:rPr>
          <w:rFonts w:ascii="Arial" w:hAnsi="Arial" w:cs="Arial"/>
        </w:rPr>
        <w:tab/>
      </w:r>
      <w:r>
        <w:rPr>
          <w:rFonts w:ascii="Arial" w:hAnsi="Arial" w:cs="Arial"/>
        </w:rPr>
        <w:t>23</w:t>
      </w:r>
    </w:p>
    <w:p w:rsidR="00C93A40" w:rsidRPr="00E14A38" w:rsidRDefault="00C93A40" w:rsidP="00C93A40">
      <w:pPr>
        <w:tabs>
          <w:tab w:val="right" w:leader="dot" w:pos="9070"/>
        </w:tabs>
        <w:autoSpaceDE w:val="0"/>
        <w:autoSpaceDN w:val="0"/>
        <w:adjustRightInd w:val="0"/>
        <w:spacing w:after="0"/>
        <w:jc w:val="both"/>
        <w:rPr>
          <w:rFonts w:ascii="Arial" w:hAnsi="Arial" w:cs="Arial"/>
          <w:bCs/>
          <w:lang w:eastAsia="pl-PL"/>
        </w:rPr>
      </w:pPr>
      <w:r w:rsidRPr="00E14A38">
        <w:rPr>
          <w:rFonts w:ascii="Arial" w:hAnsi="Arial" w:cs="Arial"/>
          <w:bCs/>
          <w:lang w:eastAsia="pl-PL"/>
        </w:rPr>
        <w:t>6. INFORMACJE KO</w:t>
      </w:r>
      <w:r w:rsidRPr="00E14A38">
        <w:rPr>
          <w:rFonts w:ascii="Arial" w:hAnsi="Arial" w:cs="Arial"/>
          <w:lang w:eastAsia="pl-PL"/>
        </w:rPr>
        <w:t>Ń</w:t>
      </w:r>
      <w:r w:rsidRPr="00E14A38">
        <w:rPr>
          <w:rFonts w:ascii="Arial" w:hAnsi="Arial" w:cs="Arial"/>
          <w:bCs/>
          <w:lang w:eastAsia="pl-PL"/>
        </w:rPr>
        <w:t>COWE</w:t>
      </w:r>
      <w:r w:rsidRPr="00E14A38">
        <w:rPr>
          <w:rFonts w:ascii="Arial" w:hAnsi="Arial" w:cs="Arial"/>
        </w:rPr>
        <w:tab/>
      </w:r>
      <w:r>
        <w:rPr>
          <w:rFonts w:ascii="Arial" w:hAnsi="Arial" w:cs="Arial"/>
        </w:rPr>
        <w:t>23</w:t>
      </w:r>
    </w:p>
    <w:p w:rsidR="00C93A40" w:rsidRPr="00E14A38" w:rsidRDefault="00C93A40" w:rsidP="00C93A40">
      <w:pPr>
        <w:tabs>
          <w:tab w:val="right" w:leader="dot" w:pos="9070"/>
        </w:tabs>
        <w:autoSpaceDE w:val="0"/>
        <w:autoSpaceDN w:val="0"/>
        <w:adjustRightInd w:val="0"/>
        <w:spacing w:after="0"/>
        <w:jc w:val="both"/>
        <w:rPr>
          <w:rFonts w:ascii="Arial" w:hAnsi="Arial" w:cs="Arial"/>
          <w:bCs/>
          <w:lang w:eastAsia="pl-PL"/>
        </w:rPr>
      </w:pPr>
      <w:r w:rsidRPr="00E14A38">
        <w:rPr>
          <w:rFonts w:ascii="Arial" w:hAnsi="Arial" w:cs="Arial"/>
          <w:bCs/>
          <w:lang w:eastAsia="pl-PL"/>
        </w:rPr>
        <w:t>6.1. Metody wykorzystane przy opracowaniu Prognozy i analizie realizacji Programu</w:t>
      </w:r>
      <w:r w:rsidRPr="00E14A38">
        <w:rPr>
          <w:rFonts w:ascii="Arial" w:hAnsi="Arial" w:cs="Arial"/>
        </w:rPr>
        <w:tab/>
      </w:r>
      <w:r>
        <w:rPr>
          <w:rFonts w:ascii="Arial" w:hAnsi="Arial" w:cs="Arial"/>
        </w:rPr>
        <w:t>23</w:t>
      </w:r>
    </w:p>
    <w:p w:rsidR="00C93A40" w:rsidRPr="00E14A38" w:rsidRDefault="00C93A40" w:rsidP="00C93A40">
      <w:pPr>
        <w:tabs>
          <w:tab w:val="right" w:leader="dot" w:pos="9070"/>
        </w:tabs>
        <w:autoSpaceDE w:val="0"/>
        <w:autoSpaceDN w:val="0"/>
        <w:adjustRightInd w:val="0"/>
        <w:spacing w:after="0"/>
        <w:rPr>
          <w:rFonts w:ascii="Arial" w:hAnsi="Arial" w:cs="Arial"/>
          <w:bCs/>
          <w:lang w:eastAsia="pl-PL"/>
        </w:rPr>
      </w:pPr>
      <w:r w:rsidRPr="00E14A38">
        <w:rPr>
          <w:rFonts w:ascii="Arial" w:hAnsi="Arial" w:cs="Arial"/>
          <w:bCs/>
          <w:lang w:eastAsia="pl-PL"/>
        </w:rPr>
        <w:t>6.2. Metody analizy realizacji skutków Programu</w:t>
      </w:r>
      <w:r w:rsidRPr="00E14A38">
        <w:rPr>
          <w:rFonts w:ascii="Arial" w:hAnsi="Arial" w:cs="Arial"/>
        </w:rPr>
        <w:tab/>
      </w:r>
      <w:r>
        <w:rPr>
          <w:rFonts w:ascii="Arial" w:hAnsi="Arial" w:cs="Arial"/>
        </w:rPr>
        <w:t>23</w:t>
      </w:r>
    </w:p>
    <w:p w:rsidR="00C93A40" w:rsidRDefault="00C93A40" w:rsidP="00C93A40">
      <w:pPr>
        <w:tabs>
          <w:tab w:val="right" w:leader="dot" w:pos="9070"/>
        </w:tabs>
        <w:autoSpaceDE w:val="0"/>
        <w:autoSpaceDN w:val="0"/>
        <w:adjustRightInd w:val="0"/>
        <w:spacing w:after="0"/>
        <w:rPr>
          <w:rFonts w:ascii="Arial" w:hAnsi="Arial" w:cs="Arial"/>
        </w:rPr>
      </w:pPr>
      <w:r w:rsidRPr="00E14A38">
        <w:rPr>
          <w:rFonts w:ascii="Arial" w:hAnsi="Arial" w:cs="Arial"/>
          <w:bCs/>
          <w:lang w:eastAsia="pl-PL"/>
        </w:rPr>
        <w:t>7. STRESZCZENIE W J</w:t>
      </w:r>
      <w:r w:rsidRPr="00E14A38">
        <w:rPr>
          <w:rFonts w:ascii="Arial" w:hAnsi="Arial" w:cs="Arial"/>
          <w:lang w:eastAsia="pl-PL"/>
        </w:rPr>
        <w:t>Ę</w:t>
      </w:r>
      <w:r w:rsidRPr="00E14A38">
        <w:rPr>
          <w:rFonts w:ascii="Arial" w:hAnsi="Arial" w:cs="Arial"/>
          <w:bCs/>
          <w:lang w:eastAsia="pl-PL"/>
        </w:rPr>
        <w:t>ZYKU NIESPECJALISTYCZNYM</w:t>
      </w:r>
      <w:r w:rsidRPr="00E14A38">
        <w:rPr>
          <w:rFonts w:ascii="Arial" w:hAnsi="Arial" w:cs="Arial"/>
        </w:rPr>
        <w:tab/>
      </w:r>
      <w:r>
        <w:rPr>
          <w:rFonts w:ascii="Arial" w:hAnsi="Arial" w:cs="Arial"/>
        </w:rPr>
        <w:t>24</w:t>
      </w:r>
    </w:p>
    <w:p w:rsidR="00C93A40" w:rsidRDefault="00C93A40" w:rsidP="00C93A40">
      <w:pPr>
        <w:tabs>
          <w:tab w:val="right" w:leader="dot" w:pos="9070"/>
        </w:tabs>
        <w:autoSpaceDE w:val="0"/>
        <w:autoSpaceDN w:val="0"/>
        <w:adjustRightInd w:val="0"/>
        <w:spacing w:after="0"/>
        <w:rPr>
          <w:rFonts w:ascii="Arial" w:hAnsi="Arial" w:cs="Arial"/>
        </w:rPr>
      </w:pPr>
      <w:r>
        <w:rPr>
          <w:rFonts w:ascii="Arial" w:hAnsi="Arial" w:cs="Arial"/>
          <w:bCs/>
          <w:lang w:eastAsia="pl-PL"/>
        </w:rPr>
        <w:t>8</w:t>
      </w:r>
      <w:r w:rsidRPr="00E14A38">
        <w:rPr>
          <w:rFonts w:ascii="Arial" w:hAnsi="Arial" w:cs="Arial"/>
          <w:bCs/>
          <w:lang w:eastAsia="pl-PL"/>
        </w:rPr>
        <w:t xml:space="preserve">. </w:t>
      </w:r>
      <w:r w:rsidRPr="001C67B6">
        <w:rPr>
          <w:rFonts w:ascii="Arial" w:hAnsi="Arial" w:cs="Arial"/>
          <w:lang w:eastAsia="pl-PL"/>
        </w:rPr>
        <w:t>SPIS LITERATURY</w:t>
      </w:r>
      <w:r w:rsidRPr="00E14A38">
        <w:rPr>
          <w:rFonts w:ascii="Arial" w:hAnsi="Arial" w:cs="Arial"/>
        </w:rPr>
        <w:tab/>
      </w:r>
      <w:r>
        <w:rPr>
          <w:rFonts w:ascii="Arial" w:hAnsi="Arial" w:cs="Arial"/>
        </w:rPr>
        <w:t>26</w:t>
      </w:r>
    </w:p>
    <w:p w:rsidR="00C93A40" w:rsidRPr="00E14A38" w:rsidRDefault="00C93A40" w:rsidP="00C93A40">
      <w:pPr>
        <w:tabs>
          <w:tab w:val="right" w:leader="dot" w:pos="9070"/>
        </w:tabs>
        <w:autoSpaceDE w:val="0"/>
        <w:autoSpaceDN w:val="0"/>
        <w:adjustRightInd w:val="0"/>
        <w:spacing w:after="0"/>
        <w:rPr>
          <w:lang w:bidi="en-US"/>
        </w:rPr>
      </w:pPr>
      <w:r>
        <w:rPr>
          <w:rFonts w:ascii="Arial" w:hAnsi="Arial" w:cs="Arial"/>
          <w:bCs/>
          <w:lang w:eastAsia="pl-PL"/>
        </w:rPr>
        <w:t>9</w:t>
      </w:r>
      <w:r w:rsidRPr="00E14A38">
        <w:rPr>
          <w:rFonts w:ascii="Arial" w:hAnsi="Arial" w:cs="Arial"/>
          <w:bCs/>
          <w:lang w:eastAsia="pl-PL"/>
        </w:rPr>
        <w:t xml:space="preserve">. </w:t>
      </w:r>
      <w:r w:rsidRPr="00E21E79">
        <w:rPr>
          <w:rFonts w:ascii="Arial" w:hAnsi="Arial" w:cs="Arial"/>
          <w:bCs/>
          <w:lang w:eastAsia="pl-PL"/>
        </w:rPr>
        <w:t>SPIS TABEL</w:t>
      </w:r>
      <w:r w:rsidRPr="00E14A38">
        <w:rPr>
          <w:rFonts w:ascii="Arial" w:hAnsi="Arial" w:cs="Arial"/>
        </w:rPr>
        <w:tab/>
      </w:r>
      <w:r>
        <w:rPr>
          <w:rFonts w:ascii="Arial" w:hAnsi="Arial" w:cs="Arial"/>
        </w:rPr>
        <w:t>26</w:t>
      </w:r>
    </w:p>
    <w:p w:rsidR="00C93A40" w:rsidRPr="00321E55" w:rsidRDefault="00C93A40" w:rsidP="00C93A40">
      <w:pPr>
        <w:pStyle w:val="Nagwek5"/>
      </w:pPr>
      <w:bookmarkStart w:id="0" w:name="_Toc283909965"/>
      <w:bookmarkStart w:id="1" w:name="_Toc283910425"/>
      <w:r>
        <w:br w:type="page"/>
      </w:r>
      <w:r w:rsidRPr="00321E55">
        <w:lastRenderedPageBreak/>
        <w:t>1. WPROWADZENIE</w:t>
      </w:r>
      <w:bookmarkEnd w:id="0"/>
      <w:bookmarkEnd w:id="1"/>
    </w:p>
    <w:p w:rsidR="00C93A40" w:rsidRPr="00E8492D" w:rsidRDefault="00C93A40" w:rsidP="00C93A40">
      <w:pPr>
        <w:pStyle w:val="Nagwek5"/>
      </w:pPr>
      <w:bookmarkStart w:id="2" w:name="_Toc283909966"/>
      <w:bookmarkStart w:id="3" w:name="_Toc283910426"/>
      <w:bookmarkStart w:id="4" w:name="_Toc284181941"/>
      <w:r w:rsidRPr="00E8492D">
        <w:t>1.1. Podstawa prawna i cel Prognozy</w:t>
      </w:r>
      <w:bookmarkEnd w:id="2"/>
      <w:bookmarkEnd w:id="3"/>
      <w:bookmarkEnd w:id="4"/>
    </w:p>
    <w:p w:rsidR="00C93A40" w:rsidRPr="00377F09" w:rsidRDefault="00C93A40" w:rsidP="00C93A40">
      <w:pPr>
        <w:autoSpaceDE w:val="0"/>
        <w:autoSpaceDN w:val="0"/>
        <w:adjustRightInd w:val="0"/>
        <w:spacing w:after="120"/>
        <w:jc w:val="both"/>
        <w:rPr>
          <w:rFonts w:ascii="Arial" w:hAnsi="Arial" w:cs="Arial"/>
          <w:lang w:eastAsia="pl-PL"/>
        </w:rPr>
      </w:pPr>
      <w:r w:rsidRPr="00377F09">
        <w:rPr>
          <w:rFonts w:ascii="Arial" w:hAnsi="Arial" w:cs="Arial"/>
          <w:lang w:eastAsia="pl-PL"/>
        </w:rPr>
        <w:t xml:space="preserve">Obowiązek sporządzenia prognozy oddziaływania na środowisko </w:t>
      </w:r>
      <w:r>
        <w:rPr>
          <w:rFonts w:ascii="Arial" w:hAnsi="Arial" w:cs="Arial"/>
          <w:lang w:eastAsia="pl-PL"/>
        </w:rPr>
        <w:t>dla</w:t>
      </w:r>
      <w:r w:rsidRPr="00377F09">
        <w:rPr>
          <w:rFonts w:ascii="Arial" w:hAnsi="Arial" w:cs="Arial"/>
          <w:lang w:eastAsia="pl-PL"/>
        </w:rPr>
        <w:t xml:space="preserve"> </w:t>
      </w:r>
      <w:r>
        <w:rPr>
          <w:rFonts w:ascii="Arial" w:hAnsi="Arial" w:cs="Arial"/>
          <w:lang w:eastAsia="pl-PL"/>
        </w:rPr>
        <w:t xml:space="preserve">dokumentów strategicznych - </w:t>
      </w:r>
      <w:r w:rsidRPr="00377F09">
        <w:rPr>
          <w:rFonts w:ascii="Arial" w:hAnsi="Arial" w:cs="Arial"/>
          <w:lang w:eastAsia="pl-PL"/>
        </w:rPr>
        <w:t xml:space="preserve">programów, planów i polityk wynika z ustawy o udostępnianiu informacji o środowisku i jego ochronie, udziale społeczeństwa w ochronie środowiska oraz o ocenach oddziaływania na środowisko </w:t>
      </w:r>
      <w:r w:rsidRPr="00377F09">
        <w:rPr>
          <w:rFonts w:ascii="Arial" w:hAnsi="Arial" w:cs="Arial"/>
          <w:i/>
          <w:lang w:eastAsia="pl-PL"/>
        </w:rPr>
        <w:t xml:space="preserve">(Dz. U. z 2008 r. Nr 199 poz. 1227 z </w:t>
      </w:r>
      <w:proofErr w:type="spellStart"/>
      <w:r w:rsidRPr="00377F09">
        <w:rPr>
          <w:rFonts w:ascii="Arial" w:hAnsi="Arial" w:cs="Arial"/>
          <w:i/>
          <w:lang w:eastAsia="pl-PL"/>
        </w:rPr>
        <w:t>póżn</w:t>
      </w:r>
      <w:proofErr w:type="spellEnd"/>
      <w:r w:rsidRPr="00377F09">
        <w:rPr>
          <w:rFonts w:ascii="Arial" w:hAnsi="Arial" w:cs="Arial"/>
          <w:i/>
          <w:lang w:eastAsia="pl-PL"/>
        </w:rPr>
        <w:t>.</w:t>
      </w:r>
      <w:r>
        <w:rPr>
          <w:rFonts w:ascii="Arial" w:hAnsi="Arial" w:cs="Arial"/>
          <w:i/>
          <w:lang w:eastAsia="pl-PL"/>
        </w:rPr>
        <w:t xml:space="preserve"> </w:t>
      </w:r>
      <w:proofErr w:type="spellStart"/>
      <w:r w:rsidRPr="00377F09">
        <w:rPr>
          <w:rFonts w:ascii="Arial" w:hAnsi="Arial" w:cs="Arial"/>
          <w:i/>
          <w:lang w:eastAsia="pl-PL"/>
        </w:rPr>
        <w:t>zm</w:t>
      </w:r>
      <w:proofErr w:type="spellEnd"/>
      <w:r w:rsidRPr="00377F09">
        <w:rPr>
          <w:rFonts w:ascii="Arial" w:hAnsi="Arial" w:cs="Arial"/>
          <w:i/>
          <w:lang w:eastAsia="pl-PL"/>
        </w:rPr>
        <w:t>).</w:t>
      </w:r>
      <w:r w:rsidRPr="00377F09">
        <w:rPr>
          <w:rFonts w:ascii="Arial" w:hAnsi="Arial" w:cs="Arial"/>
          <w:lang w:eastAsia="pl-PL"/>
        </w:rPr>
        <w:t xml:space="preserve"> Przepisy tej ustawy zobowiązują organ opracowujący:</w:t>
      </w:r>
      <w:r>
        <w:rPr>
          <w:rFonts w:ascii="Arial" w:hAnsi="Arial" w:cs="Arial"/>
          <w:lang w:eastAsia="pl-PL"/>
        </w:rPr>
        <w:t xml:space="preserve"> </w:t>
      </w:r>
      <w:r w:rsidRPr="00377F09">
        <w:rPr>
          <w:rFonts w:ascii="Arial" w:hAnsi="Arial" w:cs="Arial"/>
          <w:lang w:eastAsia="pl-PL"/>
        </w:rPr>
        <w:t xml:space="preserve">Program </w:t>
      </w:r>
      <w:r>
        <w:rPr>
          <w:rFonts w:ascii="Arial" w:hAnsi="Arial" w:cs="Arial"/>
          <w:lang w:eastAsia="pl-PL"/>
        </w:rPr>
        <w:t xml:space="preserve">Usuwania Wyrobów Zawierających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 xml:space="preserve">Jedlnia - Letnisko </w:t>
      </w:r>
      <w:r w:rsidRPr="00377F09">
        <w:rPr>
          <w:rFonts w:ascii="Arial" w:hAnsi="Arial" w:cs="Arial"/>
          <w:lang w:eastAsia="pl-PL"/>
        </w:rPr>
        <w:t>na lata 20</w:t>
      </w:r>
      <w:r>
        <w:rPr>
          <w:rFonts w:ascii="Arial" w:hAnsi="Arial" w:cs="Arial"/>
          <w:lang w:eastAsia="pl-PL"/>
        </w:rPr>
        <w:t xml:space="preserve">12 – </w:t>
      </w:r>
      <w:r w:rsidRPr="00377F09">
        <w:rPr>
          <w:rFonts w:ascii="Arial" w:hAnsi="Arial" w:cs="Arial"/>
          <w:lang w:eastAsia="pl-PL"/>
        </w:rPr>
        <w:t>20</w:t>
      </w:r>
      <w:r>
        <w:rPr>
          <w:rFonts w:ascii="Arial" w:hAnsi="Arial" w:cs="Arial"/>
          <w:lang w:eastAsia="pl-PL"/>
        </w:rPr>
        <w:t xml:space="preserve">32 - aktualizacja </w:t>
      </w:r>
      <w:r w:rsidRPr="00377F09">
        <w:rPr>
          <w:rFonts w:ascii="Arial" w:hAnsi="Arial" w:cs="Arial"/>
          <w:lang w:eastAsia="pl-PL"/>
        </w:rPr>
        <w:t>do sporządzenia dokumentacji prognozy oddziaływania na środowisko oraz przeprowadzenia</w:t>
      </w:r>
      <w:r>
        <w:rPr>
          <w:rFonts w:ascii="Arial" w:hAnsi="Arial" w:cs="Arial"/>
          <w:lang w:eastAsia="pl-PL"/>
        </w:rPr>
        <w:t xml:space="preserve"> </w:t>
      </w:r>
      <w:r w:rsidRPr="00377F09">
        <w:rPr>
          <w:rFonts w:ascii="Arial" w:hAnsi="Arial" w:cs="Arial"/>
          <w:lang w:eastAsia="pl-PL"/>
        </w:rPr>
        <w:t>postępowania w sprawie oceny oddziaływania na środowisko z udziałem społecznym.</w:t>
      </w:r>
    </w:p>
    <w:p w:rsidR="00C93A40" w:rsidRPr="00377F09" w:rsidRDefault="00C93A40" w:rsidP="00C93A40">
      <w:pPr>
        <w:autoSpaceDE w:val="0"/>
        <w:autoSpaceDN w:val="0"/>
        <w:adjustRightInd w:val="0"/>
        <w:spacing w:after="120"/>
        <w:jc w:val="both"/>
        <w:rPr>
          <w:rFonts w:ascii="Arial" w:hAnsi="Arial" w:cs="Arial"/>
          <w:lang w:eastAsia="pl-PL"/>
        </w:rPr>
      </w:pPr>
      <w:r w:rsidRPr="00377F09">
        <w:rPr>
          <w:rFonts w:ascii="Arial" w:hAnsi="Arial" w:cs="Arial"/>
          <w:lang w:eastAsia="pl-PL"/>
        </w:rPr>
        <w:t>Głównym celem niniejszej prognozy oddziaływania na środowisko (zwanej dalej Prognozą) jest</w:t>
      </w:r>
      <w:r>
        <w:rPr>
          <w:rFonts w:ascii="Arial" w:hAnsi="Arial" w:cs="Arial"/>
          <w:lang w:eastAsia="pl-PL"/>
        </w:rPr>
        <w:t xml:space="preserve"> </w:t>
      </w:r>
      <w:r w:rsidRPr="00377F09">
        <w:rPr>
          <w:rFonts w:ascii="Arial" w:hAnsi="Arial" w:cs="Arial"/>
          <w:lang w:eastAsia="pl-PL"/>
        </w:rPr>
        <w:t>określenie możliwych skutków w środowisku, jakie mogą wystąpić w wyniku realizacji</w:t>
      </w:r>
      <w:r>
        <w:rPr>
          <w:rFonts w:ascii="Arial" w:hAnsi="Arial" w:cs="Arial"/>
          <w:lang w:eastAsia="pl-PL"/>
        </w:rPr>
        <w:t xml:space="preserve"> </w:t>
      </w:r>
      <w:r w:rsidRPr="00377F09">
        <w:rPr>
          <w:rFonts w:ascii="Arial" w:hAnsi="Arial" w:cs="Arial"/>
          <w:lang w:eastAsia="pl-PL"/>
        </w:rPr>
        <w:t>Program</w:t>
      </w:r>
      <w:r>
        <w:rPr>
          <w:rFonts w:ascii="Arial" w:hAnsi="Arial" w:cs="Arial"/>
          <w:lang w:eastAsia="pl-PL"/>
        </w:rPr>
        <w:t>u</w:t>
      </w:r>
      <w:r w:rsidRPr="00377F09">
        <w:rPr>
          <w:rFonts w:ascii="Arial" w:hAnsi="Arial" w:cs="Arial"/>
          <w:lang w:eastAsia="pl-PL"/>
        </w:rPr>
        <w:t xml:space="preserve"> </w:t>
      </w:r>
      <w:r>
        <w:rPr>
          <w:rFonts w:ascii="Arial" w:hAnsi="Arial" w:cs="Arial"/>
          <w:lang w:eastAsia="pl-PL"/>
        </w:rPr>
        <w:t xml:space="preserve">Usuwania Wyrobów Zawierających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sidRPr="00377F09">
        <w:rPr>
          <w:rFonts w:ascii="Arial" w:hAnsi="Arial" w:cs="Arial"/>
          <w:lang w:eastAsia="pl-PL"/>
        </w:rPr>
        <w:t>.</w:t>
      </w:r>
    </w:p>
    <w:p w:rsidR="00C93A40" w:rsidRDefault="00C93A40" w:rsidP="00C93A40">
      <w:pPr>
        <w:autoSpaceDE w:val="0"/>
        <w:autoSpaceDN w:val="0"/>
        <w:adjustRightInd w:val="0"/>
        <w:spacing w:after="120"/>
        <w:jc w:val="both"/>
        <w:rPr>
          <w:rFonts w:ascii="Arial" w:hAnsi="Arial" w:cs="Arial"/>
          <w:lang w:eastAsia="pl-PL"/>
        </w:rPr>
      </w:pPr>
      <w:r w:rsidRPr="00377F09">
        <w:rPr>
          <w:rFonts w:ascii="Arial" w:hAnsi="Arial" w:cs="Arial"/>
          <w:lang w:eastAsia="pl-PL"/>
        </w:rPr>
        <w:t>Prognoza jest dokumentem wspierającym proces decyzyjny i procedurę konsultacji. Wskazuje na</w:t>
      </w:r>
      <w:r>
        <w:rPr>
          <w:rFonts w:ascii="Arial" w:hAnsi="Arial" w:cs="Arial"/>
          <w:lang w:eastAsia="pl-PL"/>
        </w:rPr>
        <w:t xml:space="preserve"> </w:t>
      </w:r>
      <w:r w:rsidRPr="00377F09">
        <w:rPr>
          <w:rFonts w:ascii="Arial" w:hAnsi="Arial" w:cs="Arial"/>
          <w:lang w:eastAsia="pl-PL"/>
        </w:rPr>
        <w:t xml:space="preserve">możliwe negatywne skutki realizacji </w:t>
      </w:r>
      <w:r w:rsidRPr="000F7E57">
        <w:rPr>
          <w:rFonts w:ascii="Arial" w:hAnsi="Arial" w:cs="Arial"/>
          <w:lang w:eastAsia="pl-PL"/>
        </w:rPr>
        <w:t>Programu</w:t>
      </w:r>
      <w:r w:rsidRPr="00377F09">
        <w:rPr>
          <w:rFonts w:ascii="Arial" w:hAnsi="Arial" w:cs="Arial"/>
          <w:lang w:eastAsia="pl-PL"/>
        </w:rPr>
        <w:t xml:space="preserve"> i przedstawia zalecenia dotyczące przeciwdziałania</w:t>
      </w:r>
      <w:r>
        <w:rPr>
          <w:rFonts w:ascii="Arial" w:hAnsi="Arial" w:cs="Arial"/>
          <w:lang w:eastAsia="pl-PL"/>
        </w:rPr>
        <w:t xml:space="preserve"> </w:t>
      </w:r>
      <w:r w:rsidRPr="00377F09">
        <w:rPr>
          <w:rFonts w:ascii="Arial" w:hAnsi="Arial" w:cs="Arial"/>
          <w:lang w:eastAsia="pl-PL"/>
        </w:rPr>
        <w:t>ewentualnym negatywnym skutkom oraz przedstawia sposoby ich minimalizacji.</w:t>
      </w:r>
      <w:r>
        <w:rPr>
          <w:rFonts w:ascii="Arial" w:hAnsi="Arial" w:cs="Arial"/>
          <w:lang w:eastAsia="pl-PL"/>
        </w:rPr>
        <w:t xml:space="preserve"> </w:t>
      </w:r>
    </w:p>
    <w:p w:rsidR="00C93A40" w:rsidRPr="003A5D24" w:rsidRDefault="00C93A40" w:rsidP="00C93A40">
      <w:pPr>
        <w:autoSpaceDE w:val="0"/>
        <w:autoSpaceDN w:val="0"/>
        <w:adjustRightInd w:val="0"/>
        <w:spacing w:after="0"/>
        <w:jc w:val="both"/>
        <w:rPr>
          <w:rFonts w:ascii="Arial" w:hAnsi="Arial" w:cs="Arial"/>
          <w:lang w:eastAsia="pl-PL"/>
        </w:rPr>
      </w:pPr>
      <w:r w:rsidRPr="003A5D24">
        <w:rPr>
          <w:rFonts w:ascii="Arial" w:hAnsi="Arial" w:cs="Arial"/>
          <w:lang w:eastAsia="pl-PL"/>
        </w:rPr>
        <w:t xml:space="preserve">Celem przeprowadzenia niniejszej </w:t>
      </w:r>
      <w:r w:rsidRPr="000F7E57">
        <w:rPr>
          <w:rFonts w:ascii="Arial" w:hAnsi="Arial" w:cs="Arial"/>
          <w:lang w:eastAsia="pl-PL"/>
        </w:rPr>
        <w:t xml:space="preserve">Prognozy </w:t>
      </w:r>
      <w:r w:rsidRPr="003A5D24">
        <w:rPr>
          <w:rFonts w:ascii="Arial" w:hAnsi="Arial" w:cs="Arial"/>
          <w:lang w:eastAsia="pl-PL"/>
        </w:rPr>
        <w:t>był</w:t>
      </w:r>
      <w:r>
        <w:rPr>
          <w:rFonts w:ascii="Arial" w:hAnsi="Arial" w:cs="Arial"/>
          <w:lang w:eastAsia="pl-PL"/>
        </w:rPr>
        <w:t>a</w:t>
      </w:r>
      <w:r w:rsidRPr="003A5D24">
        <w:rPr>
          <w:rFonts w:ascii="Arial" w:hAnsi="Arial" w:cs="Arial"/>
          <w:lang w:eastAsia="pl-PL"/>
        </w:rPr>
        <w:t>:</w:t>
      </w:r>
    </w:p>
    <w:p w:rsidR="00C93A40" w:rsidRPr="003A5D24" w:rsidRDefault="00C93A40" w:rsidP="00C93A40">
      <w:pPr>
        <w:autoSpaceDE w:val="0"/>
        <w:autoSpaceDN w:val="0"/>
        <w:adjustRightInd w:val="0"/>
        <w:spacing w:after="0"/>
        <w:ind w:left="142" w:hanging="142"/>
        <w:jc w:val="both"/>
        <w:rPr>
          <w:rFonts w:ascii="Arial" w:hAnsi="Arial" w:cs="Arial"/>
          <w:lang w:eastAsia="pl-PL"/>
        </w:rPr>
      </w:pPr>
      <w:r w:rsidRPr="003A5D24">
        <w:rPr>
          <w:rFonts w:ascii="Arial" w:hAnsi="Arial" w:cs="Arial"/>
          <w:lang w:eastAsia="pl-PL"/>
        </w:rPr>
        <w:t>- ocena stopnia i sposobu uwzgl</w:t>
      </w:r>
      <w:r>
        <w:rPr>
          <w:rFonts w:ascii="Arial" w:hAnsi="Arial" w:cs="Arial"/>
          <w:lang w:eastAsia="pl-PL"/>
        </w:rPr>
        <w:t>ę</w:t>
      </w:r>
      <w:r w:rsidRPr="003A5D24">
        <w:rPr>
          <w:rFonts w:ascii="Arial" w:hAnsi="Arial" w:cs="Arial"/>
          <w:lang w:eastAsia="pl-PL"/>
        </w:rPr>
        <w:t>dnienia zagadnie</w:t>
      </w:r>
      <w:r>
        <w:rPr>
          <w:rFonts w:ascii="Arial" w:hAnsi="Arial" w:cs="Arial"/>
          <w:lang w:eastAsia="pl-PL"/>
        </w:rPr>
        <w:t>ń</w:t>
      </w:r>
      <w:r w:rsidRPr="003A5D24">
        <w:rPr>
          <w:rFonts w:ascii="Arial" w:hAnsi="Arial" w:cs="Arial"/>
          <w:lang w:eastAsia="pl-PL"/>
        </w:rPr>
        <w:t xml:space="preserve"> ochrony </w:t>
      </w:r>
      <w:r>
        <w:rPr>
          <w:rFonts w:ascii="Arial" w:hAnsi="Arial" w:cs="Arial"/>
          <w:lang w:eastAsia="pl-PL"/>
        </w:rPr>
        <w:t xml:space="preserve">środowiska </w:t>
      </w:r>
      <w:r w:rsidRPr="003A5D24">
        <w:rPr>
          <w:rFonts w:ascii="Arial" w:hAnsi="Arial" w:cs="Arial"/>
          <w:lang w:eastAsia="pl-PL"/>
        </w:rPr>
        <w:t xml:space="preserve">we wszystkich częściach </w:t>
      </w:r>
      <w:r>
        <w:rPr>
          <w:rFonts w:ascii="Arial" w:hAnsi="Arial" w:cs="Arial"/>
          <w:lang w:eastAsia="pl-PL"/>
        </w:rPr>
        <w:t xml:space="preserve">- Programu Usuwania Wyrobów Zawierających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sidRPr="003A5D24">
        <w:rPr>
          <w:rFonts w:ascii="Arial" w:hAnsi="Arial" w:cs="Arial"/>
          <w:lang w:eastAsia="pl-PL"/>
        </w:rPr>
        <w:t>,</w:t>
      </w:r>
    </w:p>
    <w:p w:rsidR="00C93A40" w:rsidRPr="000F7E57" w:rsidRDefault="00C93A40" w:rsidP="00C93A40">
      <w:pPr>
        <w:autoSpaceDE w:val="0"/>
        <w:autoSpaceDN w:val="0"/>
        <w:adjustRightInd w:val="0"/>
        <w:spacing w:after="120"/>
        <w:jc w:val="both"/>
        <w:rPr>
          <w:rFonts w:ascii="Arial" w:hAnsi="Arial" w:cs="Arial"/>
          <w:b/>
          <w:bCs/>
          <w:highlight w:val="yellow"/>
          <w:lang w:eastAsia="pl-PL"/>
        </w:rPr>
      </w:pPr>
      <w:r w:rsidRPr="003A5D24">
        <w:rPr>
          <w:rFonts w:ascii="Arial" w:hAnsi="Arial" w:cs="Arial"/>
          <w:lang w:eastAsia="pl-PL"/>
        </w:rPr>
        <w:t xml:space="preserve">- ocena potencjalnych skutków środowiskowych wdrażania zapisów </w:t>
      </w:r>
      <w:r w:rsidRPr="000F7E57">
        <w:rPr>
          <w:rFonts w:ascii="Arial" w:hAnsi="Arial" w:cs="Arial"/>
          <w:lang w:eastAsia="pl-PL"/>
        </w:rPr>
        <w:t xml:space="preserve">Programu </w:t>
      </w:r>
    </w:p>
    <w:p w:rsidR="00C93A40" w:rsidRPr="00B143E5" w:rsidRDefault="00C93A40" w:rsidP="00C93A40">
      <w:pPr>
        <w:pStyle w:val="Nagwek5"/>
      </w:pPr>
      <w:bookmarkStart w:id="5" w:name="_Toc283909967"/>
      <w:bookmarkStart w:id="6" w:name="_Toc283910427"/>
      <w:r>
        <w:rPr>
          <w:highlight w:val="yellow"/>
        </w:rPr>
        <w:br w:type="page"/>
      </w:r>
      <w:bookmarkStart w:id="7" w:name="_Toc284181942"/>
      <w:r w:rsidRPr="008F649B">
        <w:lastRenderedPageBreak/>
        <w:t xml:space="preserve">2. METODYKA SPORZĄDZENIA PROGNOZY ODDZIAŁYWANIA </w:t>
      </w:r>
      <w:r w:rsidRPr="00D67A7F">
        <w:t>PROGRAMU USUWANIA WYROBÓW ZAWIERAJĄCYCH AZBEST</w:t>
      </w:r>
      <w:r w:rsidRPr="008F649B">
        <w:t xml:space="preserve"> </w:t>
      </w:r>
      <w:bookmarkEnd w:id="5"/>
      <w:bookmarkEnd w:id="6"/>
      <w:bookmarkEnd w:id="7"/>
    </w:p>
    <w:p w:rsidR="00C93A40" w:rsidRPr="00A75DCE" w:rsidRDefault="00C93A40" w:rsidP="00C93A40">
      <w:pPr>
        <w:autoSpaceDE w:val="0"/>
        <w:autoSpaceDN w:val="0"/>
        <w:adjustRightInd w:val="0"/>
        <w:spacing w:after="120"/>
        <w:jc w:val="both"/>
        <w:rPr>
          <w:rFonts w:ascii="Arial" w:hAnsi="Arial" w:cs="Arial"/>
        </w:rPr>
      </w:pPr>
      <w:r w:rsidRPr="00A75DCE">
        <w:rPr>
          <w:rFonts w:ascii="Arial" w:hAnsi="Arial" w:cs="Arial"/>
        </w:rPr>
        <w:t>Podstaw</w:t>
      </w:r>
      <w:r w:rsidRPr="00A75DCE">
        <w:rPr>
          <w:rFonts w:ascii="Arial" w:eastAsia="TimesNewRoman" w:hAnsi="Arial" w:cs="Arial"/>
        </w:rPr>
        <w:t xml:space="preserve">ą </w:t>
      </w:r>
      <w:r w:rsidRPr="00A75DCE">
        <w:rPr>
          <w:rFonts w:ascii="Arial" w:hAnsi="Arial" w:cs="Arial"/>
        </w:rPr>
        <w:t>prawn</w:t>
      </w:r>
      <w:r w:rsidRPr="00A75DCE">
        <w:rPr>
          <w:rFonts w:ascii="Arial" w:eastAsia="TimesNewRoman" w:hAnsi="Arial" w:cs="Arial"/>
        </w:rPr>
        <w:t xml:space="preserve">ą </w:t>
      </w:r>
      <w:r w:rsidRPr="00A75DCE">
        <w:rPr>
          <w:rFonts w:ascii="Arial" w:hAnsi="Arial" w:cs="Arial"/>
        </w:rPr>
        <w:t>sporz</w:t>
      </w:r>
      <w:r w:rsidRPr="00A75DCE">
        <w:rPr>
          <w:rFonts w:ascii="Arial" w:eastAsia="TimesNewRoman" w:hAnsi="Arial" w:cs="Arial"/>
        </w:rPr>
        <w:t>ą</w:t>
      </w:r>
      <w:r w:rsidRPr="00A75DCE">
        <w:rPr>
          <w:rFonts w:ascii="Arial" w:hAnsi="Arial" w:cs="Arial"/>
        </w:rPr>
        <w:t xml:space="preserve">dzenia niniejszej „Prognozy oddziaływania na </w:t>
      </w:r>
      <w:r w:rsidRPr="00A75DCE">
        <w:rPr>
          <w:rFonts w:ascii="Arial" w:eastAsia="TimesNewRoman" w:hAnsi="Arial" w:cs="Arial"/>
        </w:rPr>
        <w:t>ś</w:t>
      </w:r>
      <w:r w:rsidRPr="00A75DCE">
        <w:rPr>
          <w:rFonts w:ascii="Arial" w:hAnsi="Arial" w:cs="Arial"/>
        </w:rPr>
        <w:t xml:space="preserve">rodowisko </w:t>
      </w:r>
      <w:r>
        <w:rPr>
          <w:rFonts w:ascii="Arial" w:hAnsi="Arial" w:cs="Arial"/>
        </w:rPr>
        <w:t>„</w:t>
      </w:r>
      <w:r w:rsidRPr="00377F09">
        <w:rPr>
          <w:rFonts w:ascii="Arial" w:hAnsi="Arial" w:cs="Arial"/>
          <w:lang w:eastAsia="pl-PL"/>
        </w:rPr>
        <w:t>Program</w:t>
      </w:r>
      <w:r>
        <w:rPr>
          <w:rFonts w:ascii="Arial" w:hAnsi="Arial" w:cs="Arial"/>
          <w:lang w:eastAsia="pl-PL"/>
        </w:rPr>
        <w:t>u</w:t>
      </w:r>
      <w:r w:rsidRPr="00377F09">
        <w:rPr>
          <w:rFonts w:ascii="Arial" w:hAnsi="Arial" w:cs="Arial"/>
          <w:lang w:eastAsia="pl-PL"/>
        </w:rPr>
        <w:t xml:space="preserve"> </w:t>
      </w:r>
      <w:r>
        <w:rPr>
          <w:rFonts w:ascii="Arial" w:hAnsi="Arial" w:cs="Arial"/>
          <w:lang w:eastAsia="pl-PL"/>
        </w:rPr>
        <w:t xml:space="preserve">Usuwania Wyrobów Zawierających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sidRPr="00A75DCE">
        <w:rPr>
          <w:rFonts w:ascii="Arial" w:hAnsi="Arial" w:cs="Arial"/>
        </w:rPr>
        <w:t xml:space="preserve"> </w:t>
      </w:r>
      <w:r>
        <w:rPr>
          <w:rFonts w:ascii="Arial" w:hAnsi="Arial" w:cs="Arial"/>
        </w:rPr>
        <w:t xml:space="preserve">na lata 2012 – 2032 - aktualizacja” </w:t>
      </w:r>
      <w:r w:rsidRPr="001E1778">
        <w:rPr>
          <w:rFonts w:ascii="Arial" w:hAnsi="Arial" w:cs="Arial"/>
        </w:rPr>
        <w:t>jest</w:t>
      </w:r>
      <w:r w:rsidRPr="00A75DCE">
        <w:rPr>
          <w:rFonts w:ascii="Arial" w:hAnsi="Arial" w:cs="Arial"/>
        </w:rPr>
        <w:t xml:space="preserve"> art. 46 </w:t>
      </w:r>
      <w:r>
        <w:rPr>
          <w:rFonts w:ascii="Arial" w:hAnsi="Arial" w:cs="Arial"/>
        </w:rPr>
        <w:t xml:space="preserve">ust. 3 </w:t>
      </w:r>
      <w:r w:rsidRPr="00A75DCE">
        <w:rPr>
          <w:rFonts w:ascii="Arial" w:hAnsi="Arial" w:cs="Arial"/>
        </w:rPr>
        <w:t>ustawy z dnia 3 pa</w:t>
      </w:r>
      <w:r w:rsidRPr="00A75DCE">
        <w:rPr>
          <w:rFonts w:ascii="Arial" w:eastAsia="TimesNewRoman" w:hAnsi="Arial" w:cs="Arial"/>
        </w:rPr>
        <w:t>ź</w:t>
      </w:r>
      <w:r w:rsidRPr="00A75DCE">
        <w:rPr>
          <w:rFonts w:ascii="Arial" w:hAnsi="Arial" w:cs="Arial"/>
        </w:rPr>
        <w:t>dziernika</w:t>
      </w:r>
      <w:r>
        <w:rPr>
          <w:rFonts w:ascii="Arial" w:hAnsi="Arial" w:cs="Arial"/>
        </w:rPr>
        <w:t xml:space="preserve"> </w:t>
      </w:r>
      <w:r w:rsidRPr="00A75DCE">
        <w:rPr>
          <w:rFonts w:ascii="Arial" w:hAnsi="Arial" w:cs="Arial"/>
        </w:rPr>
        <w:t xml:space="preserve">2008 r. </w:t>
      </w:r>
      <w:r w:rsidRPr="00C749B9">
        <w:rPr>
          <w:rFonts w:ascii="Arial" w:hAnsi="Arial" w:cs="Arial"/>
          <w:i/>
        </w:rPr>
        <w:t>o udost</w:t>
      </w:r>
      <w:r w:rsidRPr="00C749B9">
        <w:rPr>
          <w:rFonts w:ascii="Arial" w:eastAsia="TimesNewRoman" w:hAnsi="Arial" w:cs="Arial"/>
          <w:i/>
        </w:rPr>
        <w:t>ę</w:t>
      </w:r>
      <w:r w:rsidRPr="00C749B9">
        <w:rPr>
          <w:rFonts w:ascii="Arial" w:hAnsi="Arial" w:cs="Arial"/>
          <w:i/>
        </w:rPr>
        <w:t xml:space="preserve">pnianiu informacji o </w:t>
      </w:r>
      <w:r w:rsidRPr="00C749B9">
        <w:rPr>
          <w:rFonts w:ascii="Arial" w:eastAsia="TimesNewRoman" w:hAnsi="Arial" w:cs="Arial"/>
          <w:i/>
        </w:rPr>
        <w:t>ś</w:t>
      </w:r>
      <w:r w:rsidRPr="00C749B9">
        <w:rPr>
          <w:rFonts w:ascii="Arial" w:hAnsi="Arial" w:cs="Arial"/>
          <w:i/>
        </w:rPr>
        <w:t>rodowisku i jego ochronie, udziale społecze</w:t>
      </w:r>
      <w:r w:rsidRPr="00C749B9">
        <w:rPr>
          <w:rFonts w:ascii="Arial" w:eastAsia="TimesNewRoman" w:hAnsi="Arial" w:cs="Arial"/>
          <w:i/>
        </w:rPr>
        <w:t>ń</w:t>
      </w:r>
      <w:r w:rsidRPr="00C749B9">
        <w:rPr>
          <w:rFonts w:ascii="Arial" w:hAnsi="Arial" w:cs="Arial"/>
          <w:i/>
        </w:rPr>
        <w:t xml:space="preserve">stwa w ochronie </w:t>
      </w:r>
      <w:r w:rsidRPr="00C749B9">
        <w:rPr>
          <w:rFonts w:ascii="Arial" w:eastAsia="TimesNewRoman" w:hAnsi="Arial" w:cs="Arial"/>
          <w:i/>
        </w:rPr>
        <w:t>ś</w:t>
      </w:r>
      <w:r w:rsidRPr="00C749B9">
        <w:rPr>
          <w:rFonts w:ascii="Arial" w:hAnsi="Arial" w:cs="Arial"/>
          <w:i/>
        </w:rPr>
        <w:t xml:space="preserve">rodowiska oraz o ocenach oddziaływania na </w:t>
      </w:r>
      <w:r w:rsidRPr="00C749B9">
        <w:rPr>
          <w:rFonts w:ascii="Arial" w:eastAsia="TimesNewRoman" w:hAnsi="Arial" w:cs="Arial"/>
          <w:i/>
        </w:rPr>
        <w:t>ś</w:t>
      </w:r>
      <w:r w:rsidRPr="00C749B9">
        <w:rPr>
          <w:rFonts w:ascii="Arial" w:hAnsi="Arial" w:cs="Arial"/>
          <w:i/>
        </w:rPr>
        <w:t xml:space="preserve">rodowisko </w:t>
      </w:r>
      <w:r w:rsidRPr="0004599C">
        <w:rPr>
          <w:rFonts w:ascii="Arial" w:hAnsi="Arial" w:cs="Arial"/>
          <w:i/>
        </w:rPr>
        <w:t xml:space="preserve">(Dz. U. z 2008 Nr 199, poz. 1227 z </w:t>
      </w:r>
      <w:proofErr w:type="spellStart"/>
      <w:r w:rsidRPr="0004599C">
        <w:rPr>
          <w:rFonts w:ascii="Arial" w:hAnsi="Arial" w:cs="Arial"/>
          <w:i/>
        </w:rPr>
        <w:t>póżn</w:t>
      </w:r>
      <w:proofErr w:type="spellEnd"/>
      <w:r w:rsidRPr="0004599C">
        <w:rPr>
          <w:rFonts w:ascii="Arial" w:hAnsi="Arial" w:cs="Arial"/>
          <w:i/>
        </w:rPr>
        <w:t>. zm.)</w:t>
      </w:r>
      <w:r w:rsidRPr="00A75DCE">
        <w:rPr>
          <w:rFonts w:ascii="Arial" w:hAnsi="Arial" w:cs="Arial"/>
        </w:rPr>
        <w:t>. Artykuł ten zobowi</w:t>
      </w:r>
      <w:r w:rsidRPr="00A75DCE">
        <w:rPr>
          <w:rFonts w:ascii="Arial" w:eastAsia="TimesNewRoman" w:hAnsi="Arial" w:cs="Arial"/>
        </w:rPr>
        <w:t>ą</w:t>
      </w:r>
      <w:r w:rsidRPr="00A75DCE">
        <w:rPr>
          <w:rFonts w:ascii="Arial" w:hAnsi="Arial" w:cs="Arial"/>
        </w:rPr>
        <w:t>zuje organy administracji opracowuj</w:t>
      </w:r>
      <w:r w:rsidRPr="00A75DCE">
        <w:rPr>
          <w:rFonts w:ascii="Arial" w:eastAsia="TimesNewRoman" w:hAnsi="Arial" w:cs="Arial"/>
        </w:rPr>
        <w:t>ą</w:t>
      </w:r>
      <w:r w:rsidRPr="00A75DCE">
        <w:rPr>
          <w:rFonts w:ascii="Arial" w:hAnsi="Arial" w:cs="Arial"/>
        </w:rPr>
        <w:t>ce projekty polityk,</w:t>
      </w:r>
      <w:r>
        <w:rPr>
          <w:rFonts w:ascii="Arial" w:hAnsi="Arial" w:cs="Arial"/>
        </w:rPr>
        <w:t xml:space="preserve"> </w:t>
      </w:r>
      <w:r w:rsidRPr="00A75DCE">
        <w:rPr>
          <w:rFonts w:ascii="Arial" w:hAnsi="Arial" w:cs="Arial"/>
        </w:rPr>
        <w:t>strategii, planów lub programów obowi</w:t>
      </w:r>
      <w:r w:rsidRPr="00A75DCE">
        <w:rPr>
          <w:rFonts w:ascii="Arial" w:eastAsia="TimesNewRoman" w:hAnsi="Arial" w:cs="Arial"/>
        </w:rPr>
        <w:t>ą</w:t>
      </w:r>
      <w:r w:rsidRPr="00A75DCE">
        <w:rPr>
          <w:rFonts w:ascii="Arial" w:hAnsi="Arial" w:cs="Arial"/>
        </w:rPr>
        <w:t>zek przeprowadzenia post</w:t>
      </w:r>
      <w:r w:rsidRPr="00A75DCE">
        <w:rPr>
          <w:rFonts w:ascii="Arial" w:eastAsia="TimesNewRoman" w:hAnsi="Arial" w:cs="Arial"/>
        </w:rPr>
        <w:t>ę</w:t>
      </w:r>
      <w:r w:rsidRPr="00A75DCE">
        <w:rPr>
          <w:rFonts w:ascii="Arial" w:hAnsi="Arial" w:cs="Arial"/>
        </w:rPr>
        <w:t>powania w sprawie oceny</w:t>
      </w:r>
      <w:r>
        <w:rPr>
          <w:rFonts w:ascii="Arial" w:hAnsi="Arial" w:cs="Arial"/>
        </w:rPr>
        <w:t xml:space="preserve"> </w:t>
      </w:r>
      <w:r w:rsidRPr="00A75DCE">
        <w:rPr>
          <w:rFonts w:ascii="Arial" w:hAnsi="Arial" w:cs="Arial"/>
        </w:rPr>
        <w:t xml:space="preserve">oddziaływania na </w:t>
      </w:r>
      <w:r w:rsidRPr="00A75DCE">
        <w:rPr>
          <w:rFonts w:ascii="Arial" w:eastAsia="TimesNewRoman" w:hAnsi="Arial" w:cs="Arial"/>
        </w:rPr>
        <w:t>ś</w:t>
      </w:r>
      <w:r w:rsidRPr="00A75DCE">
        <w:rPr>
          <w:rFonts w:ascii="Arial" w:hAnsi="Arial" w:cs="Arial"/>
        </w:rPr>
        <w:t>rodowisko skutków realizacji tych dokumentów. Zwi</w:t>
      </w:r>
      <w:r w:rsidRPr="00A75DCE">
        <w:rPr>
          <w:rFonts w:ascii="Arial" w:eastAsia="TimesNewRoman" w:hAnsi="Arial" w:cs="Arial"/>
        </w:rPr>
        <w:t>ą</w:t>
      </w:r>
      <w:r w:rsidRPr="00A75DCE">
        <w:rPr>
          <w:rFonts w:ascii="Arial" w:hAnsi="Arial" w:cs="Arial"/>
        </w:rPr>
        <w:t>zane jest to ze</w:t>
      </w:r>
      <w:r>
        <w:rPr>
          <w:rFonts w:ascii="Arial" w:hAnsi="Arial" w:cs="Arial"/>
        </w:rPr>
        <w:t xml:space="preserve"> </w:t>
      </w:r>
      <w:r w:rsidRPr="00A75DCE">
        <w:rPr>
          <w:rFonts w:ascii="Arial" w:hAnsi="Arial" w:cs="Arial"/>
        </w:rPr>
        <w:t>stosowaniem w prawodawstwie polskim postanowie</w:t>
      </w:r>
      <w:r w:rsidRPr="00A75DCE">
        <w:rPr>
          <w:rFonts w:ascii="Arial" w:eastAsia="TimesNewRoman" w:hAnsi="Arial" w:cs="Arial"/>
        </w:rPr>
        <w:t xml:space="preserve">ń </w:t>
      </w:r>
      <w:r w:rsidRPr="00A75DCE">
        <w:rPr>
          <w:rFonts w:ascii="Arial" w:hAnsi="Arial" w:cs="Arial"/>
        </w:rPr>
        <w:t>Dyrektywy 2001/42/WE z 27 czerwca</w:t>
      </w:r>
      <w:r>
        <w:rPr>
          <w:rFonts w:ascii="Arial" w:hAnsi="Arial" w:cs="Arial"/>
        </w:rPr>
        <w:t xml:space="preserve"> </w:t>
      </w:r>
      <w:r w:rsidRPr="00A75DCE">
        <w:rPr>
          <w:rFonts w:ascii="Arial" w:hAnsi="Arial" w:cs="Arial"/>
        </w:rPr>
        <w:t xml:space="preserve">2001 roku </w:t>
      </w:r>
      <w:r w:rsidRPr="00FE5D26">
        <w:rPr>
          <w:rFonts w:ascii="Arial" w:hAnsi="Arial" w:cs="Arial"/>
          <w:i/>
        </w:rPr>
        <w:t xml:space="preserve">w sprawie oceny wpływu niektórych planów i programów na </w:t>
      </w:r>
      <w:r w:rsidRPr="00FE5D26">
        <w:rPr>
          <w:rFonts w:ascii="Arial" w:eastAsia="TimesNewRoman" w:hAnsi="Arial" w:cs="Arial"/>
          <w:i/>
        </w:rPr>
        <w:t>ś</w:t>
      </w:r>
      <w:r w:rsidRPr="00FE5D26">
        <w:rPr>
          <w:rFonts w:ascii="Arial" w:hAnsi="Arial" w:cs="Arial"/>
          <w:i/>
        </w:rPr>
        <w:t>rodowisko</w:t>
      </w:r>
      <w:r w:rsidRPr="00A75DCE">
        <w:rPr>
          <w:rFonts w:ascii="Arial" w:hAnsi="Arial" w:cs="Arial"/>
        </w:rPr>
        <w:t>.</w:t>
      </w:r>
      <w:r>
        <w:rPr>
          <w:rFonts w:ascii="Arial" w:hAnsi="Arial" w:cs="Arial"/>
        </w:rPr>
        <w:t xml:space="preserve"> </w:t>
      </w:r>
    </w:p>
    <w:p w:rsidR="00C93A40" w:rsidRPr="00203CB9" w:rsidRDefault="00C93A40" w:rsidP="00C93A40">
      <w:pPr>
        <w:autoSpaceDE w:val="0"/>
        <w:autoSpaceDN w:val="0"/>
        <w:adjustRightInd w:val="0"/>
        <w:spacing w:after="120"/>
        <w:jc w:val="both"/>
        <w:rPr>
          <w:rFonts w:ascii="Arial" w:hAnsi="Arial" w:cs="Arial"/>
        </w:rPr>
      </w:pPr>
      <w:r w:rsidRPr="00203CB9">
        <w:rPr>
          <w:rFonts w:ascii="Arial" w:hAnsi="Arial" w:cs="Arial"/>
          <w:lang w:eastAsia="pl-PL"/>
        </w:rPr>
        <w:t xml:space="preserve">W </w:t>
      </w:r>
      <w:r>
        <w:rPr>
          <w:rFonts w:ascii="Arial" w:hAnsi="Arial" w:cs="Arial"/>
          <w:lang w:eastAsia="pl-PL"/>
        </w:rPr>
        <w:t>związku z powyższym</w:t>
      </w:r>
      <w:r w:rsidRPr="00203CB9">
        <w:rPr>
          <w:rFonts w:ascii="Arial" w:hAnsi="Arial" w:cs="Arial"/>
          <w:lang w:eastAsia="pl-PL"/>
        </w:rPr>
        <w:t xml:space="preserve"> </w:t>
      </w:r>
      <w:r>
        <w:rPr>
          <w:rFonts w:ascii="Arial" w:hAnsi="Arial" w:cs="Arial"/>
          <w:lang w:eastAsia="pl-PL"/>
        </w:rPr>
        <w:t xml:space="preserve">do </w:t>
      </w:r>
      <w:r w:rsidRPr="00203CB9">
        <w:rPr>
          <w:rFonts w:ascii="Arial" w:hAnsi="Arial" w:cs="Arial"/>
          <w:lang w:eastAsia="pl-PL"/>
        </w:rPr>
        <w:t xml:space="preserve">przeprowadzenia strategicznej ceny oddziaływania na środowisko </w:t>
      </w:r>
      <w:r w:rsidRPr="00377F09">
        <w:rPr>
          <w:rFonts w:ascii="Arial" w:hAnsi="Arial" w:cs="Arial"/>
          <w:lang w:eastAsia="pl-PL"/>
        </w:rPr>
        <w:t>Program</w:t>
      </w:r>
      <w:r>
        <w:rPr>
          <w:rFonts w:ascii="Arial" w:hAnsi="Arial" w:cs="Arial"/>
          <w:lang w:eastAsia="pl-PL"/>
        </w:rPr>
        <w:t>u</w:t>
      </w:r>
      <w:r w:rsidRPr="00377F09">
        <w:rPr>
          <w:rFonts w:ascii="Arial" w:hAnsi="Arial" w:cs="Arial"/>
          <w:lang w:eastAsia="pl-PL"/>
        </w:rPr>
        <w:t xml:space="preserve"> </w:t>
      </w:r>
      <w:r>
        <w:rPr>
          <w:rFonts w:ascii="Arial" w:hAnsi="Arial" w:cs="Arial"/>
          <w:lang w:eastAsia="pl-PL"/>
        </w:rPr>
        <w:t xml:space="preserve">Usuwania Wyrobów Zawierających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 xml:space="preserve">Jedlnia - Letnisko </w:t>
      </w:r>
      <w:r w:rsidRPr="00203CB9">
        <w:rPr>
          <w:rFonts w:ascii="Arial" w:hAnsi="Arial" w:cs="Arial"/>
          <w:lang w:eastAsia="pl-PL"/>
        </w:rPr>
        <w:t xml:space="preserve">organ administracji publicznej – </w:t>
      </w:r>
      <w:r>
        <w:rPr>
          <w:rFonts w:ascii="Arial" w:hAnsi="Arial" w:cs="Arial"/>
          <w:lang w:eastAsia="pl-PL"/>
        </w:rPr>
        <w:t>Wójt gminy Jedlnia - Letnisko</w:t>
      </w:r>
      <w:r w:rsidRPr="00203CB9">
        <w:rPr>
          <w:rFonts w:ascii="Arial" w:hAnsi="Arial" w:cs="Arial"/>
          <w:lang w:eastAsia="pl-PL"/>
        </w:rPr>
        <w:t xml:space="preserve">, na podstawie zapisu art. 51 ust. 1 w/w ustawy, został zobowiązany do sporządzenia </w:t>
      </w:r>
      <w:r w:rsidRPr="008D3DF2">
        <w:rPr>
          <w:rFonts w:ascii="Arial" w:hAnsi="Arial" w:cs="Arial"/>
          <w:lang w:eastAsia="pl-PL"/>
        </w:rPr>
        <w:t>Prognozy</w:t>
      </w:r>
      <w:r w:rsidRPr="00203CB9">
        <w:rPr>
          <w:rFonts w:ascii="Arial" w:hAnsi="Arial" w:cs="Arial"/>
          <w:lang w:eastAsia="pl-PL"/>
        </w:rPr>
        <w:t xml:space="preserve"> oddziaływania na środowisko </w:t>
      </w:r>
      <w:r>
        <w:rPr>
          <w:rFonts w:ascii="Arial" w:hAnsi="Arial" w:cs="Arial"/>
          <w:lang w:eastAsia="pl-PL"/>
        </w:rPr>
        <w:t xml:space="preserve">dla przedmiotowego opracowania. </w:t>
      </w:r>
    </w:p>
    <w:p w:rsidR="00C93A40" w:rsidRDefault="00C93A40" w:rsidP="00C93A40">
      <w:pPr>
        <w:autoSpaceDE w:val="0"/>
        <w:autoSpaceDN w:val="0"/>
        <w:adjustRightInd w:val="0"/>
        <w:spacing w:after="120"/>
        <w:jc w:val="both"/>
        <w:rPr>
          <w:rFonts w:ascii="Arial" w:hAnsi="Arial" w:cs="Arial"/>
          <w:lang w:eastAsia="pl-PL"/>
        </w:rPr>
      </w:pPr>
      <w:r w:rsidRPr="00F04770">
        <w:rPr>
          <w:rFonts w:ascii="Arial" w:hAnsi="Arial" w:cs="Arial"/>
        </w:rPr>
        <w:t>Zawarto</w:t>
      </w:r>
      <w:r w:rsidRPr="00F04770">
        <w:rPr>
          <w:rFonts w:ascii="Arial" w:eastAsia="TimesNewRoman" w:hAnsi="Arial" w:cs="Arial"/>
        </w:rPr>
        <w:t xml:space="preserve">ść </w:t>
      </w:r>
      <w:r w:rsidRPr="00F04770">
        <w:rPr>
          <w:rFonts w:ascii="Arial" w:hAnsi="Arial" w:cs="Arial"/>
        </w:rPr>
        <w:t xml:space="preserve">niniejszej </w:t>
      </w:r>
      <w:r w:rsidRPr="005B4CD3">
        <w:rPr>
          <w:rFonts w:ascii="Arial" w:hAnsi="Arial" w:cs="Arial"/>
        </w:rPr>
        <w:t>Prognozy</w:t>
      </w:r>
      <w:r w:rsidRPr="00F04770">
        <w:rPr>
          <w:rFonts w:ascii="Arial" w:hAnsi="Arial" w:cs="Arial"/>
        </w:rPr>
        <w:t xml:space="preserve"> wynika z art. 51 wspomnianej ustawy </w:t>
      </w:r>
      <w:r w:rsidRPr="00F04770">
        <w:rPr>
          <w:rFonts w:ascii="Arial" w:hAnsi="Arial" w:cs="Arial"/>
          <w:i/>
        </w:rPr>
        <w:t>o</w:t>
      </w:r>
      <w:r w:rsidRPr="00F04770">
        <w:rPr>
          <w:rFonts w:ascii="Arial" w:hAnsi="Arial" w:cs="Arial"/>
          <w:b/>
        </w:rPr>
        <w:t xml:space="preserve"> </w:t>
      </w:r>
      <w:r w:rsidRPr="00F04770">
        <w:rPr>
          <w:rFonts w:ascii="Arial" w:hAnsi="Arial" w:cs="Arial"/>
          <w:i/>
        </w:rPr>
        <w:t>udost</w:t>
      </w:r>
      <w:r w:rsidRPr="00F04770">
        <w:rPr>
          <w:rFonts w:ascii="Arial" w:eastAsia="TimesNewRoman" w:hAnsi="Arial" w:cs="Arial"/>
          <w:i/>
        </w:rPr>
        <w:t>ę</w:t>
      </w:r>
      <w:r w:rsidRPr="00F04770">
        <w:rPr>
          <w:rFonts w:ascii="Arial" w:hAnsi="Arial" w:cs="Arial"/>
          <w:i/>
        </w:rPr>
        <w:t xml:space="preserve">pnianiu informacji o </w:t>
      </w:r>
      <w:r w:rsidRPr="00F04770">
        <w:rPr>
          <w:rFonts w:ascii="Arial" w:eastAsia="TimesNewRoman" w:hAnsi="Arial" w:cs="Arial"/>
          <w:i/>
        </w:rPr>
        <w:t>ś</w:t>
      </w:r>
      <w:r w:rsidRPr="00F04770">
        <w:rPr>
          <w:rFonts w:ascii="Arial" w:hAnsi="Arial" w:cs="Arial"/>
          <w:i/>
        </w:rPr>
        <w:t>rodowisku i jego ochronie, udziale społecze</w:t>
      </w:r>
      <w:r w:rsidRPr="00F04770">
        <w:rPr>
          <w:rFonts w:ascii="Arial" w:eastAsia="TimesNewRoman" w:hAnsi="Arial" w:cs="Arial"/>
          <w:i/>
        </w:rPr>
        <w:t>ń</w:t>
      </w:r>
      <w:r w:rsidRPr="00F04770">
        <w:rPr>
          <w:rFonts w:ascii="Arial" w:hAnsi="Arial" w:cs="Arial"/>
          <w:i/>
        </w:rPr>
        <w:t xml:space="preserve">stwa w ochronie </w:t>
      </w:r>
      <w:r w:rsidRPr="00F04770">
        <w:rPr>
          <w:rFonts w:ascii="Arial" w:eastAsia="TimesNewRoman" w:hAnsi="Arial" w:cs="Arial"/>
          <w:i/>
        </w:rPr>
        <w:t>ś</w:t>
      </w:r>
      <w:r w:rsidRPr="00F04770">
        <w:rPr>
          <w:rFonts w:ascii="Arial" w:hAnsi="Arial" w:cs="Arial"/>
          <w:i/>
        </w:rPr>
        <w:t xml:space="preserve">rodowiska oraz o ocenach oddziaływania na </w:t>
      </w:r>
      <w:r w:rsidRPr="00F04770">
        <w:rPr>
          <w:rFonts w:ascii="Arial" w:eastAsia="TimesNewRoman" w:hAnsi="Arial" w:cs="Arial"/>
          <w:i/>
        </w:rPr>
        <w:t>ś</w:t>
      </w:r>
      <w:r w:rsidRPr="00F04770">
        <w:rPr>
          <w:rFonts w:ascii="Arial" w:hAnsi="Arial" w:cs="Arial"/>
          <w:i/>
        </w:rPr>
        <w:t>rodowisko</w:t>
      </w:r>
      <w:r w:rsidRPr="00F04770">
        <w:rPr>
          <w:rFonts w:ascii="Arial" w:hAnsi="Arial" w:cs="Arial"/>
        </w:rPr>
        <w:t xml:space="preserve"> </w:t>
      </w:r>
      <w:r w:rsidRPr="00F04770">
        <w:rPr>
          <w:rFonts w:ascii="Arial" w:hAnsi="Arial" w:cs="Arial"/>
          <w:i/>
        </w:rPr>
        <w:t xml:space="preserve">(Dz. U. z 2008 Nr 199, poz. 1227 z </w:t>
      </w:r>
      <w:proofErr w:type="spellStart"/>
      <w:r w:rsidRPr="00F04770">
        <w:rPr>
          <w:rFonts w:ascii="Arial" w:hAnsi="Arial" w:cs="Arial"/>
          <w:i/>
        </w:rPr>
        <w:t>póżn</w:t>
      </w:r>
      <w:proofErr w:type="spellEnd"/>
      <w:r w:rsidRPr="00F04770">
        <w:rPr>
          <w:rFonts w:ascii="Arial" w:hAnsi="Arial" w:cs="Arial"/>
          <w:i/>
        </w:rPr>
        <w:t xml:space="preserve">. </w:t>
      </w:r>
      <w:proofErr w:type="spellStart"/>
      <w:r w:rsidRPr="00F04770">
        <w:rPr>
          <w:rFonts w:ascii="Arial" w:hAnsi="Arial" w:cs="Arial"/>
          <w:i/>
        </w:rPr>
        <w:t>zm</w:t>
      </w:r>
      <w:proofErr w:type="spellEnd"/>
      <w:r w:rsidRPr="00F04770">
        <w:rPr>
          <w:rFonts w:ascii="Arial" w:hAnsi="Arial" w:cs="Arial"/>
          <w:i/>
        </w:rPr>
        <w:t>)</w:t>
      </w:r>
      <w:r w:rsidRPr="00F04770">
        <w:rPr>
          <w:rFonts w:ascii="Arial" w:hAnsi="Arial" w:cs="Arial"/>
          <w:lang w:eastAsia="pl-PL"/>
        </w:rPr>
        <w:t xml:space="preserve"> oraz uzgodnień dotyczących zakresu i szczegółowości informacji, jakie powinny być zawarte w </w:t>
      </w:r>
      <w:r w:rsidRPr="0006758A">
        <w:rPr>
          <w:rFonts w:ascii="Arial" w:hAnsi="Arial" w:cs="Arial"/>
          <w:lang w:eastAsia="pl-PL"/>
        </w:rPr>
        <w:t xml:space="preserve">Prognozie, </w:t>
      </w:r>
      <w:r w:rsidRPr="00F45E1F">
        <w:rPr>
          <w:rFonts w:ascii="Arial" w:hAnsi="Arial" w:cs="Arial"/>
          <w:lang w:eastAsia="pl-PL"/>
        </w:rPr>
        <w:t>dokonane przez Regionalnego Dyrektora Ochrony Środowiska w Warszawie przy piśmie z dnia 6 grudnia 2011 znak WOOŚ I-411.360.2011.DC oraz Państwowego Wojewódzkiego Inspektora Sanitarnego z dnia 29 listopada 2011 roku znak ZNS.7112 - 1854-1/11 DB</w:t>
      </w:r>
      <w:r>
        <w:rPr>
          <w:rFonts w:ascii="Arial" w:hAnsi="Arial" w:cs="Arial"/>
          <w:lang w:eastAsia="pl-PL"/>
        </w:rPr>
        <w:t xml:space="preserve"> </w:t>
      </w:r>
    </w:p>
    <w:p w:rsidR="00C93A40" w:rsidRDefault="00C93A40" w:rsidP="00C93A40">
      <w:pPr>
        <w:autoSpaceDE w:val="0"/>
        <w:autoSpaceDN w:val="0"/>
        <w:adjustRightInd w:val="0"/>
        <w:spacing w:after="120"/>
        <w:jc w:val="both"/>
        <w:rPr>
          <w:rFonts w:ascii="Arial" w:hAnsi="Arial" w:cs="Arial"/>
        </w:rPr>
      </w:pPr>
      <w:r w:rsidRPr="00167860">
        <w:rPr>
          <w:rFonts w:ascii="Arial" w:hAnsi="Arial" w:cs="Arial"/>
        </w:rPr>
        <w:t>Prognoza</w:t>
      </w:r>
      <w:r w:rsidRPr="00A75DCE">
        <w:rPr>
          <w:rFonts w:ascii="Arial" w:hAnsi="Arial" w:cs="Arial"/>
        </w:rPr>
        <w:t xml:space="preserve"> oddziaływania na</w:t>
      </w:r>
      <w:r>
        <w:rPr>
          <w:rFonts w:ascii="Arial" w:hAnsi="Arial" w:cs="Arial"/>
        </w:rPr>
        <w:t xml:space="preserve"> </w:t>
      </w:r>
      <w:r w:rsidRPr="00A75DCE">
        <w:rPr>
          <w:rFonts w:ascii="Arial" w:eastAsia="TimesNewRoman" w:hAnsi="Arial" w:cs="Arial"/>
        </w:rPr>
        <w:t>ś</w:t>
      </w:r>
      <w:r w:rsidRPr="00A75DCE">
        <w:rPr>
          <w:rFonts w:ascii="Arial" w:hAnsi="Arial" w:cs="Arial"/>
        </w:rPr>
        <w:t xml:space="preserve">rodowisko </w:t>
      </w:r>
      <w:r w:rsidRPr="00377F09">
        <w:rPr>
          <w:rFonts w:ascii="Arial" w:hAnsi="Arial" w:cs="Arial"/>
          <w:lang w:eastAsia="pl-PL"/>
        </w:rPr>
        <w:t>Program</w:t>
      </w:r>
      <w:r>
        <w:rPr>
          <w:rFonts w:ascii="Arial" w:hAnsi="Arial" w:cs="Arial"/>
          <w:lang w:eastAsia="pl-PL"/>
        </w:rPr>
        <w:t>u</w:t>
      </w:r>
      <w:r w:rsidRPr="00377F09">
        <w:rPr>
          <w:rFonts w:ascii="Arial" w:hAnsi="Arial" w:cs="Arial"/>
          <w:lang w:eastAsia="pl-PL"/>
        </w:rPr>
        <w:t xml:space="preserve"> </w:t>
      </w:r>
      <w:r>
        <w:rPr>
          <w:rFonts w:ascii="Arial" w:hAnsi="Arial" w:cs="Arial"/>
          <w:lang w:eastAsia="pl-PL"/>
        </w:rPr>
        <w:t xml:space="preserve">Usuwania Wyrobów Zawierających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Pr>
          <w:rFonts w:ascii="Arial" w:hAnsi="Arial" w:cs="Arial"/>
        </w:rPr>
        <w:t xml:space="preserve"> </w:t>
      </w:r>
      <w:r w:rsidRPr="00A75DCE">
        <w:rPr>
          <w:rFonts w:ascii="Arial" w:hAnsi="Arial" w:cs="Arial"/>
        </w:rPr>
        <w:t>powinna</w:t>
      </w:r>
      <w:r>
        <w:rPr>
          <w:rFonts w:ascii="Arial" w:hAnsi="Arial" w:cs="Arial"/>
        </w:rPr>
        <w:t xml:space="preserve"> :</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1. Zawierać</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a) informacje o zawartości, głównych celach projektowanego dokumentu oraz jego powiązaniach z innymi dokumentami,</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b) informacje o metodach zastosowanych przy sporządzaniu prognozy,</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c) propozycje dotyczące przewidywanych metod analizy skutków realizacji postanowień</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projektowanego dokumentu oraz częstotliwości jej przeprowadzania,</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d) streszczenie sporządzone w języku niespecjalistycznym,</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e) nazwisko osoby lub osób sporządzających prognozę.</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2. Określać, analizować i oceniać:</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a) istniejący stan środowiska oraz potencjalne zmiany tego stanu w przypadku braku</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realizacji projektowanego dokumentu,</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b) stan środowiska na obszarach objętych przewidywanym znaczącym oddziaływaniem,</w:t>
      </w:r>
    </w:p>
    <w:p w:rsidR="00C93A40"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 xml:space="preserve">c) cele ochrony środowiska ustalone na szczeblu krajowym istotne z punktu widzenia projektowanych dokumentów oraz sposoby, w jakich te cele i inne problemy środowiska zostały uwzględnione podczas opracowywania dokumentów </w:t>
      </w:r>
    </w:p>
    <w:p w:rsidR="00C93A40" w:rsidRPr="00BD691D"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d</w:t>
      </w:r>
      <w:r w:rsidRPr="00BD691D">
        <w:rPr>
          <w:rFonts w:ascii="Arial" w:hAnsi="Arial" w:cs="Arial"/>
          <w:lang w:eastAsia="pl-PL"/>
        </w:rPr>
        <w:t>) przewidywane znaczące oddziaływania, w tym oddziaływania bezpośrednie, pośrednie, wtórne, skumulowane, krótkoterminowe, średnioterminowe i długoterminowe, stałe i chwilowe oraz pozytywne i negatywne, na zdrowie, ludzi, wodę i powietrze.</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3. Przedstawiać:</w:t>
      </w:r>
    </w:p>
    <w:p w:rsidR="00C93A40"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lastRenderedPageBreak/>
        <w:t>a) rozwiązania mające na celu zapobieganie, ograniczanie lub kompensację przyrodniczą</w:t>
      </w:r>
      <w:r>
        <w:rPr>
          <w:rFonts w:ascii="Arial" w:hAnsi="Arial" w:cs="Arial"/>
          <w:lang w:eastAsia="pl-PL"/>
        </w:rPr>
        <w:t xml:space="preserve"> </w:t>
      </w:r>
      <w:r w:rsidRPr="00BD691D">
        <w:rPr>
          <w:rFonts w:ascii="Arial" w:hAnsi="Arial" w:cs="Arial"/>
          <w:lang w:eastAsia="pl-PL"/>
        </w:rPr>
        <w:t>negatywnych oddziaływań na środowisko,</w:t>
      </w:r>
      <w:r>
        <w:rPr>
          <w:rFonts w:ascii="Arial" w:hAnsi="Arial" w:cs="Arial"/>
          <w:lang w:eastAsia="pl-PL"/>
        </w:rPr>
        <w:t xml:space="preserve"> mogących być rezultatem projektowanych dokumentów</w:t>
      </w:r>
    </w:p>
    <w:p w:rsidR="00C93A40"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b) biorąc pod uwagę cele i geograficzny zasięg dokumentów – rozwiązania alternatywne do rozwiązań zawartych w projektowanych dokumentach wraz z uzasadnieniem ich wyboru oraz opis metod dokonania oceny prowadzącej do wyboru albo wyjaśnienie braku rozwiązań alternatywnych, w tym wskazania trudności wynikających z niedostatków techniki lub luk we współczesnej wiedzy</w:t>
      </w:r>
    </w:p>
    <w:p w:rsidR="00C93A40" w:rsidRPr="00BD691D"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 xml:space="preserve">c) </w:t>
      </w:r>
      <w:r w:rsidRPr="00BD691D">
        <w:rPr>
          <w:rFonts w:ascii="Arial" w:hAnsi="Arial" w:cs="Arial"/>
          <w:lang w:eastAsia="pl-PL"/>
        </w:rPr>
        <w:t>wpływ założeń i planowanych przedsięwzięć uwzględnionych w przedmiotowym projekcie dokumentna wszystkie formy ochrony przyrody chronione z mocy ustawy z dnia 16 kwietnia 2004 r. o ochronie przyrody (Dz. U. Nr 92, poz. 880, ze zm.),</w:t>
      </w:r>
    </w:p>
    <w:p w:rsidR="00C93A40" w:rsidRPr="00BD691D" w:rsidRDefault="00C93A40" w:rsidP="00C93A40">
      <w:pPr>
        <w:autoSpaceDE w:val="0"/>
        <w:autoSpaceDN w:val="0"/>
        <w:adjustRightInd w:val="0"/>
        <w:spacing w:after="0"/>
        <w:jc w:val="both"/>
        <w:rPr>
          <w:rFonts w:ascii="Arial" w:hAnsi="Arial" w:cs="Arial"/>
          <w:lang w:eastAsia="pl-PL"/>
        </w:rPr>
      </w:pPr>
      <w:r w:rsidRPr="00BD691D">
        <w:rPr>
          <w:rFonts w:ascii="Arial" w:hAnsi="Arial" w:cs="Arial"/>
          <w:lang w:eastAsia="pl-PL"/>
        </w:rPr>
        <w:t>a w szczególności na:</w:t>
      </w:r>
    </w:p>
    <w:p w:rsidR="00C93A40" w:rsidRPr="000957BF" w:rsidRDefault="00C93A40" w:rsidP="00C93A40">
      <w:pPr>
        <w:numPr>
          <w:ilvl w:val="0"/>
          <w:numId w:val="33"/>
        </w:numPr>
        <w:autoSpaceDE w:val="0"/>
        <w:autoSpaceDN w:val="0"/>
        <w:adjustRightInd w:val="0"/>
        <w:spacing w:after="0"/>
        <w:ind w:left="426"/>
        <w:jc w:val="both"/>
        <w:rPr>
          <w:rFonts w:ascii="Arial" w:hAnsi="Arial" w:cs="Arial"/>
          <w:i/>
        </w:rPr>
      </w:pPr>
      <w:r w:rsidRPr="005C34AC">
        <w:rPr>
          <w:rFonts w:ascii="Arial" w:hAnsi="Arial" w:cs="Arial"/>
          <w:i/>
        </w:rPr>
        <w:t>Kozienicki Park Krajobrazowy</w:t>
      </w:r>
      <w:r>
        <w:rPr>
          <w:rFonts w:ascii="Arial" w:hAnsi="Arial" w:cs="Arial"/>
          <w:i/>
        </w:rPr>
        <w:t xml:space="preserve"> im. Profesora Ryszarda Zaręby wraz z otuliną</w:t>
      </w:r>
    </w:p>
    <w:p w:rsidR="00C93A40" w:rsidRDefault="00C93A40" w:rsidP="00C93A40">
      <w:pPr>
        <w:numPr>
          <w:ilvl w:val="0"/>
          <w:numId w:val="33"/>
        </w:numPr>
        <w:autoSpaceDE w:val="0"/>
        <w:autoSpaceDN w:val="0"/>
        <w:adjustRightInd w:val="0"/>
        <w:spacing w:after="0"/>
        <w:ind w:left="426"/>
        <w:jc w:val="both"/>
        <w:rPr>
          <w:rFonts w:ascii="Arial" w:hAnsi="Arial" w:cs="Arial"/>
          <w:i/>
        </w:rPr>
      </w:pPr>
      <w:r w:rsidRPr="00EF5965">
        <w:rPr>
          <w:rFonts w:ascii="Arial" w:hAnsi="Arial" w:cs="Arial"/>
          <w:bCs/>
          <w:i/>
        </w:rPr>
        <w:t>Obszar Specjalnej Ochrony Ptaków Natura 2000</w:t>
      </w:r>
      <w:r w:rsidRPr="00EF5965">
        <w:rPr>
          <w:rFonts w:ascii="Arial" w:hAnsi="Arial" w:cs="Arial"/>
          <w:i/>
        </w:rPr>
        <w:t xml:space="preserve"> - Ostoja Kozienicka PLB140013</w:t>
      </w:r>
    </w:p>
    <w:p w:rsidR="00C93A40" w:rsidRDefault="00C93A40" w:rsidP="00C93A40">
      <w:pPr>
        <w:numPr>
          <w:ilvl w:val="0"/>
          <w:numId w:val="33"/>
        </w:numPr>
        <w:autoSpaceDE w:val="0"/>
        <w:autoSpaceDN w:val="0"/>
        <w:adjustRightInd w:val="0"/>
        <w:spacing w:after="0"/>
        <w:ind w:left="426"/>
        <w:jc w:val="both"/>
        <w:rPr>
          <w:rFonts w:ascii="Arial" w:hAnsi="Arial" w:cs="Arial"/>
          <w:i/>
        </w:rPr>
      </w:pPr>
      <w:r w:rsidRPr="000957BF">
        <w:rPr>
          <w:rFonts w:ascii="Arial" w:hAnsi="Arial" w:cs="Arial"/>
          <w:i/>
        </w:rPr>
        <w:t>Specjalny Obszar Ochrony Siedlisk - Puszcza Kozienicka PLH 14035</w:t>
      </w:r>
    </w:p>
    <w:p w:rsidR="00C93A40" w:rsidRPr="000957BF" w:rsidRDefault="00C93A40" w:rsidP="00C93A40">
      <w:pPr>
        <w:numPr>
          <w:ilvl w:val="0"/>
          <w:numId w:val="33"/>
        </w:numPr>
        <w:autoSpaceDE w:val="0"/>
        <w:autoSpaceDN w:val="0"/>
        <w:adjustRightInd w:val="0"/>
        <w:spacing w:after="0"/>
        <w:ind w:left="426"/>
        <w:jc w:val="both"/>
        <w:rPr>
          <w:rFonts w:ascii="Arial" w:hAnsi="Arial" w:cs="Arial"/>
          <w:i/>
        </w:rPr>
      </w:pPr>
      <w:r w:rsidRPr="00064D8D">
        <w:rPr>
          <w:rFonts w:ascii="Arial" w:hAnsi="Arial" w:cs="Arial"/>
          <w:bCs/>
          <w:i/>
        </w:rPr>
        <w:t>Rezerwat przyrody Jedlnia</w:t>
      </w:r>
    </w:p>
    <w:p w:rsidR="00C93A40" w:rsidRPr="00B6000B" w:rsidRDefault="00C93A40" w:rsidP="00C93A40">
      <w:pPr>
        <w:pStyle w:val="Nagwek5"/>
      </w:pPr>
      <w:bookmarkStart w:id="8" w:name="_Toc283909968"/>
      <w:bookmarkStart w:id="9" w:name="_Toc283910428"/>
      <w:bookmarkStart w:id="10" w:name="_Toc284181943"/>
      <w:r>
        <w:rPr>
          <w:sz w:val="24"/>
          <w:szCs w:val="24"/>
        </w:rPr>
        <w:br w:type="page"/>
      </w:r>
      <w:r w:rsidRPr="00B6000B">
        <w:lastRenderedPageBreak/>
        <w:t xml:space="preserve">3. ANALIZA ZAWARTOSCI PROGRAMU USUWANIA WYROBÓW ZAWIERAJĄCYCH DLA GMINY </w:t>
      </w:r>
      <w:r>
        <w:t>JEDLNIA - LETNISKO</w:t>
      </w:r>
      <w:r w:rsidRPr="00B6000B">
        <w:t xml:space="preserve"> NA LATA 201</w:t>
      </w:r>
      <w:r>
        <w:t>2</w:t>
      </w:r>
      <w:r w:rsidRPr="00B6000B">
        <w:t xml:space="preserve"> – 2032</w:t>
      </w:r>
    </w:p>
    <w:p w:rsidR="00C93A40" w:rsidRPr="00B6000B" w:rsidRDefault="00C93A40" w:rsidP="00C93A40">
      <w:pPr>
        <w:autoSpaceDE w:val="0"/>
        <w:autoSpaceDN w:val="0"/>
        <w:adjustRightInd w:val="0"/>
        <w:spacing w:after="120" w:line="240" w:lineRule="auto"/>
        <w:jc w:val="both"/>
        <w:rPr>
          <w:rFonts w:ascii="Arial" w:hAnsi="Arial" w:cs="Arial"/>
          <w:b/>
          <w:bCs/>
          <w:lang w:eastAsia="pl-PL"/>
        </w:rPr>
      </w:pPr>
      <w:r w:rsidRPr="00B6000B">
        <w:rPr>
          <w:rFonts w:ascii="Arial" w:hAnsi="Arial" w:cs="Arial"/>
          <w:b/>
          <w:bCs/>
          <w:lang w:eastAsia="pl-PL"/>
        </w:rPr>
        <w:t>3.1. Zawarto</w:t>
      </w:r>
      <w:r w:rsidRPr="00B6000B">
        <w:rPr>
          <w:rFonts w:ascii="Arial" w:hAnsi="Arial" w:cs="Arial"/>
          <w:b/>
          <w:lang w:eastAsia="pl-PL"/>
        </w:rPr>
        <w:t>ść</w:t>
      </w:r>
      <w:r w:rsidRPr="00B6000B">
        <w:rPr>
          <w:rFonts w:ascii="Arial" w:hAnsi="Arial" w:cs="Arial"/>
          <w:lang w:eastAsia="pl-PL"/>
        </w:rPr>
        <w:t xml:space="preserve"> </w:t>
      </w:r>
      <w:r w:rsidRPr="00B6000B">
        <w:rPr>
          <w:rFonts w:ascii="Arial" w:hAnsi="Arial" w:cs="Arial"/>
          <w:b/>
          <w:bCs/>
          <w:lang w:eastAsia="pl-PL"/>
        </w:rPr>
        <w:t>Programu</w:t>
      </w:r>
    </w:p>
    <w:p w:rsidR="00C93A40" w:rsidRPr="007B069D" w:rsidRDefault="00C93A40" w:rsidP="00C93A40">
      <w:pPr>
        <w:autoSpaceDE w:val="0"/>
        <w:autoSpaceDN w:val="0"/>
        <w:adjustRightInd w:val="0"/>
        <w:spacing w:after="120"/>
        <w:jc w:val="both"/>
        <w:rPr>
          <w:rFonts w:ascii="Arial" w:hAnsi="Arial" w:cs="Arial"/>
          <w:lang w:eastAsia="pl-PL"/>
        </w:rPr>
      </w:pPr>
      <w:r w:rsidRPr="007B069D">
        <w:rPr>
          <w:rFonts w:ascii="Arial" w:hAnsi="Arial" w:cs="Arial"/>
          <w:lang w:eastAsia="pl-PL"/>
        </w:rPr>
        <w:t>„</w:t>
      </w:r>
      <w:r w:rsidRPr="00377F09">
        <w:rPr>
          <w:rFonts w:ascii="Arial" w:hAnsi="Arial" w:cs="Arial"/>
          <w:lang w:eastAsia="pl-PL"/>
        </w:rPr>
        <w:t xml:space="preserve">Program </w:t>
      </w:r>
      <w:r>
        <w:rPr>
          <w:rFonts w:ascii="Arial" w:hAnsi="Arial" w:cs="Arial"/>
          <w:lang w:eastAsia="pl-PL"/>
        </w:rPr>
        <w:t xml:space="preserve">Usuwania Wyrobów Zawierających Azbest </w:t>
      </w:r>
      <w:r>
        <w:rPr>
          <w:rFonts w:ascii="Arial" w:hAnsi="Arial" w:cs="Arial"/>
        </w:rPr>
        <w:t>na lata 2012 – 2032</w:t>
      </w:r>
      <w:r w:rsidRPr="00081B10">
        <w:rPr>
          <w:rFonts w:ascii="Arial" w:hAnsi="Arial" w:cs="Arial"/>
          <w:lang w:eastAsia="pl-PL"/>
        </w:rPr>
        <w:t xml:space="preserve">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sidRPr="00952B4B">
        <w:rPr>
          <w:rFonts w:ascii="Arial" w:hAnsi="Arial" w:cs="Arial"/>
          <w:lang w:eastAsia="pl-PL"/>
        </w:rPr>
        <w:t xml:space="preserve"> </w:t>
      </w:r>
      <w:r>
        <w:rPr>
          <w:rFonts w:ascii="Arial" w:hAnsi="Arial" w:cs="Arial"/>
          <w:lang w:eastAsia="pl-PL"/>
        </w:rPr>
        <w:t>- aktualizacja</w:t>
      </w:r>
      <w:r w:rsidRPr="007B069D">
        <w:rPr>
          <w:rFonts w:ascii="Arial" w:hAnsi="Arial" w:cs="Arial"/>
          <w:lang w:eastAsia="pl-PL"/>
        </w:rPr>
        <w:t>” jest długofalow</w:t>
      </w:r>
      <w:r>
        <w:rPr>
          <w:rFonts w:ascii="Arial" w:hAnsi="Arial" w:cs="Arial"/>
          <w:lang w:eastAsia="pl-PL"/>
        </w:rPr>
        <w:t>ą</w:t>
      </w:r>
      <w:r w:rsidRPr="007B069D">
        <w:rPr>
          <w:rFonts w:ascii="Arial" w:hAnsi="Arial" w:cs="Arial"/>
          <w:lang w:eastAsia="pl-PL"/>
        </w:rPr>
        <w:t xml:space="preserve"> strategi</w:t>
      </w:r>
      <w:r>
        <w:rPr>
          <w:rFonts w:ascii="Arial" w:hAnsi="Arial" w:cs="Arial"/>
          <w:lang w:eastAsia="pl-PL"/>
        </w:rPr>
        <w:t>ą</w:t>
      </w:r>
      <w:r w:rsidRPr="007B069D">
        <w:rPr>
          <w:rFonts w:ascii="Arial" w:hAnsi="Arial" w:cs="Arial"/>
          <w:lang w:eastAsia="pl-PL"/>
        </w:rPr>
        <w:t xml:space="preserve"> w gospodarce</w:t>
      </w:r>
      <w:r>
        <w:rPr>
          <w:rFonts w:ascii="Arial" w:hAnsi="Arial" w:cs="Arial"/>
          <w:lang w:eastAsia="pl-PL"/>
        </w:rPr>
        <w:t xml:space="preserve"> </w:t>
      </w:r>
      <w:r w:rsidRPr="007B069D">
        <w:rPr>
          <w:rFonts w:ascii="Arial" w:hAnsi="Arial" w:cs="Arial"/>
          <w:lang w:eastAsia="pl-PL"/>
        </w:rPr>
        <w:t xml:space="preserve">odpadami dla </w:t>
      </w:r>
      <w:r>
        <w:rPr>
          <w:rFonts w:ascii="Arial" w:hAnsi="Arial" w:cs="Arial"/>
          <w:lang w:eastAsia="pl-PL"/>
        </w:rPr>
        <w:t>gminy</w:t>
      </w:r>
      <w:r w:rsidRPr="007B069D">
        <w:rPr>
          <w:rFonts w:ascii="Arial" w:hAnsi="Arial" w:cs="Arial"/>
          <w:lang w:eastAsia="pl-PL"/>
        </w:rPr>
        <w:t xml:space="preserve"> </w:t>
      </w:r>
      <w:r>
        <w:rPr>
          <w:rFonts w:ascii="Arial" w:hAnsi="Arial" w:cs="Arial"/>
          <w:lang w:eastAsia="pl-PL"/>
        </w:rPr>
        <w:t>Jedlnia - Letnisko</w:t>
      </w:r>
      <w:r w:rsidRPr="007B069D">
        <w:rPr>
          <w:rFonts w:ascii="Arial" w:hAnsi="Arial" w:cs="Arial"/>
          <w:lang w:eastAsia="pl-PL"/>
        </w:rPr>
        <w:t>, któr</w:t>
      </w:r>
      <w:r>
        <w:rPr>
          <w:rFonts w:ascii="Arial" w:hAnsi="Arial" w:cs="Arial"/>
          <w:lang w:eastAsia="pl-PL"/>
        </w:rPr>
        <w:t>y</w:t>
      </w:r>
      <w:r w:rsidRPr="007B069D">
        <w:rPr>
          <w:rFonts w:ascii="Arial" w:hAnsi="Arial" w:cs="Arial"/>
          <w:lang w:eastAsia="pl-PL"/>
        </w:rPr>
        <w:t xml:space="preserve"> b</w:t>
      </w:r>
      <w:r>
        <w:rPr>
          <w:rFonts w:ascii="Arial" w:hAnsi="Arial" w:cs="Arial"/>
          <w:lang w:eastAsia="pl-PL"/>
        </w:rPr>
        <w:t>ę</w:t>
      </w:r>
      <w:r w:rsidRPr="007B069D">
        <w:rPr>
          <w:rFonts w:ascii="Arial" w:hAnsi="Arial" w:cs="Arial"/>
          <w:lang w:eastAsia="pl-PL"/>
        </w:rPr>
        <w:t>dzie aktualizowan</w:t>
      </w:r>
      <w:r>
        <w:rPr>
          <w:rFonts w:ascii="Arial" w:hAnsi="Arial" w:cs="Arial"/>
          <w:lang w:eastAsia="pl-PL"/>
        </w:rPr>
        <w:t>y</w:t>
      </w:r>
      <w:r w:rsidRPr="007B069D">
        <w:rPr>
          <w:rFonts w:ascii="Arial" w:hAnsi="Arial" w:cs="Arial"/>
          <w:lang w:eastAsia="pl-PL"/>
        </w:rPr>
        <w:t xml:space="preserve"> i rozszerzan</w:t>
      </w:r>
      <w:r>
        <w:rPr>
          <w:rFonts w:ascii="Arial" w:hAnsi="Arial" w:cs="Arial"/>
          <w:lang w:eastAsia="pl-PL"/>
        </w:rPr>
        <w:t>y</w:t>
      </w:r>
      <w:r w:rsidRPr="007B069D">
        <w:rPr>
          <w:rFonts w:ascii="Arial" w:hAnsi="Arial" w:cs="Arial"/>
          <w:lang w:eastAsia="pl-PL"/>
        </w:rPr>
        <w:t xml:space="preserve"> o nowe</w:t>
      </w:r>
      <w:r>
        <w:rPr>
          <w:rFonts w:ascii="Arial" w:hAnsi="Arial" w:cs="Arial"/>
          <w:lang w:eastAsia="pl-PL"/>
        </w:rPr>
        <w:t xml:space="preserve"> </w:t>
      </w:r>
      <w:r w:rsidRPr="007B069D">
        <w:rPr>
          <w:rFonts w:ascii="Arial" w:hAnsi="Arial" w:cs="Arial"/>
          <w:lang w:eastAsia="pl-PL"/>
        </w:rPr>
        <w:t>zadania wynikające ze zmian zachodzących w gospodarce odpadami zawierającymi azbest.</w:t>
      </w:r>
      <w:r>
        <w:rPr>
          <w:rFonts w:ascii="Arial" w:hAnsi="Arial" w:cs="Arial"/>
          <w:lang w:eastAsia="pl-PL"/>
        </w:rPr>
        <w:t xml:space="preserve"> </w:t>
      </w:r>
      <w:r w:rsidRPr="007B069D">
        <w:rPr>
          <w:rFonts w:ascii="Arial" w:hAnsi="Arial" w:cs="Arial"/>
          <w:lang w:eastAsia="pl-PL"/>
        </w:rPr>
        <w:t xml:space="preserve">Program jest dokumentem, który ma zagwarantować oczyszczenie terenu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sidRPr="007B069D">
        <w:rPr>
          <w:rFonts w:ascii="Arial" w:hAnsi="Arial" w:cs="Arial"/>
          <w:lang w:eastAsia="pl-PL"/>
        </w:rPr>
        <w:t xml:space="preserve"> z </w:t>
      </w:r>
      <w:r>
        <w:rPr>
          <w:rFonts w:ascii="Arial" w:hAnsi="Arial" w:cs="Arial"/>
          <w:lang w:eastAsia="pl-PL"/>
        </w:rPr>
        <w:t xml:space="preserve">wyrobów zawierających azbest </w:t>
      </w:r>
      <w:r w:rsidRPr="007B069D">
        <w:rPr>
          <w:rFonts w:ascii="Arial" w:hAnsi="Arial" w:cs="Arial"/>
          <w:lang w:eastAsia="pl-PL"/>
        </w:rPr>
        <w:t>w terminie do 2032 roku, wyeliminowanie</w:t>
      </w:r>
      <w:r>
        <w:rPr>
          <w:rFonts w:ascii="Arial" w:hAnsi="Arial" w:cs="Arial"/>
          <w:lang w:eastAsia="pl-PL"/>
        </w:rPr>
        <w:t xml:space="preserve"> </w:t>
      </w:r>
      <w:r w:rsidRPr="007B069D">
        <w:rPr>
          <w:rFonts w:ascii="Arial" w:hAnsi="Arial" w:cs="Arial"/>
          <w:lang w:eastAsia="pl-PL"/>
        </w:rPr>
        <w:t xml:space="preserve">spowodowanych azbestem negatywnych skutków zdrowotnych u mieszkańców, a </w:t>
      </w:r>
      <w:r>
        <w:rPr>
          <w:rFonts w:ascii="Arial" w:hAnsi="Arial" w:cs="Arial"/>
          <w:lang w:eastAsia="pl-PL"/>
        </w:rPr>
        <w:t xml:space="preserve">także </w:t>
      </w:r>
      <w:r w:rsidRPr="007B069D">
        <w:rPr>
          <w:rFonts w:ascii="Arial" w:hAnsi="Arial" w:cs="Arial"/>
          <w:lang w:eastAsia="pl-PL"/>
        </w:rPr>
        <w:t>likwidacj</w:t>
      </w:r>
      <w:r>
        <w:rPr>
          <w:rFonts w:ascii="Arial" w:hAnsi="Arial" w:cs="Arial"/>
          <w:lang w:eastAsia="pl-PL"/>
        </w:rPr>
        <w:t>ę</w:t>
      </w:r>
      <w:r w:rsidRPr="007B069D">
        <w:rPr>
          <w:rFonts w:ascii="Arial" w:hAnsi="Arial" w:cs="Arial"/>
          <w:lang w:eastAsia="pl-PL"/>
        </w:rPr>
        <w:t xml:space="preserve"> oddziaływania azbestu na środowisko.</w:t>
      </w:r>
      <w:r>
        <w:rPr>
          <w:rFonts w:ascii="Arial" w:hAnsi="Arial" w:cs="Arial"/>
          <w:lang w:eastAsia="pl-PL"/>
        </w:rPr>
        <w:t xml:space="preserve"> </w:t>
      </w:r>
      <w:r w:rsidRPr="00377F09">
        <w:rPr>
          <w:rFonts w:ascii="Arial" w:hAnsi="Arial" w:cs="Arial"/>
          <w:lang w:eastAsia="pl-PL"/>
        </w:rPr>
        <w:t>Program</w:t>
      </w:r>
      <w:r>
        <w:rPr>
          <w:rFonts w:ascii="Arial" w:hAnsi="Arial" w:cs="Arial"/>
          <w:lang w:eastAsia="pl-PL"/>
        </w:rPr>
        <w:t>u</w:t>
      </w:r>
      <w:r w:rsidRPr="00377F09">
        <w:rPr>
          <w:rFonts w:ascii="Arial" w:hAnsi="Arial" w:cs="Arial"/>
          <w:lang w:eastAsia="pl-PL"/>
        </w:rPr>
        <w:t xml:space="preserve"> </w:t>
      </w:r>
      <w:r>
        <w:rPr>
          <w:rFonts w:ascii="Arial" w:hAnsi="Arial" w:cs="Arial"/>
          <w:lang w:eastAsia="pl-PL"/>
        </w:rPr>
        <w:t xml:space="preserve">Usuwania Wyrobów Zawierających </w:t>
      </w:r>
      <w:r w:rsidRPr="00377F09">
        <w:rPr>
          <w:rFonts w:ascii="Arial" w:hAnsi="Arial" w:cs="Arial"/>
          <w:lang w:eastAsia="pl-PL"/>
        </w:rPr>
        <w:t xml:space="preserve">dla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sidRPr="007B069D">
        <w:rPr>
          <w:rFonts w:ascii="Arial" w:hAnsi="Arial" w:cs="Arial"/>
          <w:lang w:eastAsia="pl-PL"/>
        </w:rPr>
        <w:t>, po uzyskaniu wymaganych opinii, zostanie przyjęt</w:t>
      </w:r>
      <w:r>
        <w:rPr>
          <w:rFonts w:ascii="Arial" w:hAnsi="Arial" w:cs="Arial"/>
          <w:lang w:eastAsia="pl-PL"/>
        </w:rPr>
        <w:t>a</w:t>
      </w:r>
      <w:r w:rsidRPr="007B069D">
        <w:rPr>
          <w:rFonts w:ascii="Arial" w:hAnsi="Arial" w:cs="Arial"/>
          <w:lang w:eastAsia="pl-PL"/>
        </w:rPr>
        <w:t xml:space="preserve"> Uchwał</w:t>
      </w:r>
      <w:r>
        <w:rPr>
          <w:rFonts w:ascii="Arial" w:hAnsi="Arial" w:cs="Arial"/>
          <w:lang w:eastAsia="pl-PL"/>
        </w:rPr>
        <w:t>ą</w:t>
      </w:r>
      <w:r w:rsidRPr="007B069D">
        <w:rPr>
          <w:rFonts w:ascii="Arial" w:hAnsi="Arial" w:cs="Arial"/>
          <w:lang w:eastAsia="pl-PL"/>
        </w:rPr>
        <w:t xml:space="preserve"> Rady </w:t>
      </w:r>
      <w:r>
        <w:rPr>
          <w:rFonts w:ascii="Arial" w:hAnsi="Arial" w:cs="Arial"/>
          <w:lang w:eastAsia="pl-PL"/>
        </w:rPr>
        <w:t>Gminy</w:t>
      </w:r>
      <w:r w:rsidRPr="00377F09">
        <w:rPr>
          <w:rFonts w:ascii="Arial" w:hAnsi="Arial" w:cs="Arial"/>
          <w:lang w:eastAsia="pl-PL"/>
        </w:rPr>
        <w:t xml:space="preserve"> </w:t>
      </w:r>
      <w:r>
        <w:rPr>
          <w:rFonts w:ascii="Arial" w:hAnsi="Arial" w:cs="Arial"/>
          <w:lang w:eastAsia="pl-PL"/>
        </w:rPr>
        <w:t>Jedlnia - Letnisko.</w:t>
      </w:r>
      <w:r w:rsidRPr="007B069D">
        <w:rPr>
          <w:rFonts w:ascii="Arial" w:hAnsi="Arial" w:cs="Arial"/>
          <w:lang w:eastAsia="pl-PL"/>
        </w:rPr>
        <w:t xml:space="preserve"> </w:t>
      </w:r>
    </w:p>
    <w:p w:rsidR="00C93A40" w:rsidRPr="007B069D" w:rsidRDefault="00C93A40" w:rsidP="00C93A40">
      <w:pPr>
        <w:autoSpaceDE w:val="0"/>
        <w:autoSpaceDN w:val="0"/>
        <w:adjustRightInd w:val="0"/>
        <w:spacing w:after="120"/>
        <w:jc w:val="both"/>
        <w:rPr>
          <w:rFonts w:ascii="Arial" w:hAnsi="Arial" w:cs="Arial"/>
          <w:lang w:eastAsia="pl-PL"/>
        </w:rPr>
      </w:pPr>
      <w:r w:rsidRPr="007B069D">
        <w:rPr>
          <w:rFonts w:ascii="Arial" w:hAnsi="Arial" w:cs="Arial"/>
          <w:lang w:eastAsia="pl-PL"/>
        </w:rPr>
        <w:t>Założenia Programu s</w:t>
      </w:r>
      <w:r>
        <w:rPr>
          <w:rFonts w:ascii="Arial" w:hAnsi="Arial" w:cs="Arial"/>
          <w:lang w:eastAsia="pl-PL"/>
        </w:rPr>
        <w:t>ą</w:t>
      </w:r>
      <w:r w:rsidRPr="007B069D">
        <w:rPr>
          <w:rFonts w:ascii="Arial" w:hAnsi="Arial" w:cs="Arial"/>
          <w:lang w:eastAsia="pl-PL"/>
        </w:rPr>
        <w:t xml:space="preserve"> spójne z dokumentami wyższego szczebla, jakimi s</w:t>
      </w:r>
      <w:r>
        <w:rPr>
          <w:rFonts w:ascii="Arial" w:hAnsi="Arial" w:cs="Arial"/>
          <w:lang w:eastAsia="pl-PL"/>
        </w:rPr>
        <w:t>ą</w:t>
      </w:r>
      <w:r w:rsidRPr="007B069D">
        <w:rPr>
          <w:rFonts w:ascii="Arial" w:hAnsi="Arial" w:cs="Arial"/>
          <w:lang w:eastAsia="pl-PL"/>
        </w:rPr>
        <w:t>:</w:t>
      </w:r>
      <w:r>
        <w:rPr>
          <w:rFonts w:ascii="Arial" w:hAnsi="Arial" w:cs="Arial"/>
          <w:lang w:eastAsia="pl-PL"/>
        </w:rPr>
        <w:t xml:space="preserve"> „Krajowy Plan Gospodarki Odpadami 2014” i </w:t>
      </w:r>
      <w:r w:rsidRPr="007B069D">
        <w:rPr>
          <w:rFonts w:ascii="Arial" w:hAnsi="Arial" w:cs="Arial"/>
          <w:lang w:eastAsia="pl-PL"/>
        </w:rPr>
        <w:t>„Program Oczyszczania Kraju z Azbestu na lata 2009 - 2032”.</w:t>
      </w:r>
    </w:p>
    <w:p w:rsidR="00C93A40" w:rsidRPr="007B069D" w:rsidRDefault="00C93A40" w:rsidP="00C93A40">
      <w:pPr>
        <w:autoSpaceDE w:val="0"/>
        <w:autoSpaceDN w:val="0"/>
        <w:adjustRightInd w:val="0"/>
        <w:spacing w:after="120"/>
        <w:jc w:val="both"/>
        <w:rPr>
          <w:rFonts w:ascii="Arial" w:hAnsi="Arial" w:cs="Arial"/>
          <w:lang w:eastAsia="pl-PL"/>
        </w:rPr>
      </w:pPr>
      <w:r w:rsidRPr="007B069D">
        <w:rPr>
          <w:rFonts w:ascii="Arial" w:hAnsi="Arial" w:cs="Arial"/>
          <w:lang w:eastAsia="pl-PL"/>
        </w:rPr>
        <w:t>Celem Prognozy jest określenie skutków dla środowiska wynikających z realizacji</w:t>
      </w:r>
      <w:r>
        <w:rPr>
          <w:rFonts w:ascii="Arial" w:hAnsi="Arial" w:cs="Arial"/>
          <w:lang w:eastAsia="pl-PL"/>
        </w:rPr>
        <w:t xml:space="preserve"> </w:t>
      </w:r>
      <w:r w:rsidRPr="007B069D">
        <w:rPr>
          <w:rFonts w:ascii="Arial" w:hAnsi="Arial" w:cs="Arial"/>
          <w:lang w:eastAsia="pl-PL"/>
        </w:rPr>
        <w:t xml:space="preserve">ustaleń </w:t>
      </w:r>
      <w:r>
        <w:rPr>
          <w:rFonts w:ascii="Arial" w:hAnsi="Arial" w:cs="Arial"/>
          <w:lang w:eastAsia="pl-PL"/>
        </w:rPr>
        <w:t>„</w:t>
      </w:r>
      <w:r w:rsidRPr="007B069D">
        <w:rPr>
          <w:rFonts w:ascii="Arial" w:hAnsi="Arial" w:cs="Arial"/>
          <w:lang w:eastAsia="pl-PL"/>
        </w:rPr>
        <w:t xml:space="preserve">Programu Usuwania </w:t>
      </w:r>
      <w:r>
        <w:rPr>
          <w:rFonts w:ascii="Arial" w:hAnsi="Arial" w:cs="Arial"/>
          <w:lang w:eastAsia="pl-PL"/>
        </w:rPr>
        <w:t>Wyrobów Zawierających Azbest gminy</w:t>
      </w:r>
      <w:r w:rsidRPr="00377F09">
        <w:rPr>
          <w:rFonts w:ascii="Arial" w:hAnsi="Arial" w:cs="Arial"/>
          <w:lang w:eastAsia="pl-PL"/>
        </w:rPr>
        <w:t xml:space="preserve"> </w:t>
      </w:r>
      <w:r>
        <w:rPr>
          <w:rFonts w:ascii="Arial" w:hAnsi="Arial" w:cs="Arial"/>
          <w:lang w:eastAsia="pl-PL"/>
        </w:rPr>
        <w:t xml:space="preserve">Jedlnia – Letnisko </w:t>
      </w:r>
      <w:r>
        <w:rPr>
          <w:rFonts w:ascii="Arial" w:hAnsi="Arial" w:cs="Arial"/>
        </w:rPr>
        <w:t>na lata 2012 – 2032</w:t>
      </w:r>
      <w:r w:rsidRPr="00AB3825">
        <w:rPr>
          <w:rFonts w:ascii="Arial" w:hAnsi="Arial" w:cs="Arial"/>
          <w:lang w:eastAsia="pl-PL"/>
        </w:rPr>
        <w:t xml:space="preserve"> </w:t>
      </w:r>
      <w:r w:rsidRPr="00377F09">
        <w:rPr>
          <w:rFonts w:ascii="Arial" w:hAnsi="Arial" w:cs="Arial"/>
          <w:lang w:eastAsia="pl-PL"/>
        </w:rPr>
        <w:t xml:space="preserve">dla </w:t>
      </w:r>
      <w:r>
        <w:rPr>
          <w:rFonts w:ascii="Arial" w:hAnsi="Arial" w:cs="Arial"/>
          <w:lang w:eastAsia="pl-PL"/>
        </w:rPr>
        <w:t>-</w:t>
      </w:r>
      <w:r w:rsidRPr="00952B4B">
        <w:rPr>
          <w:rFonts w:ascii="Arial" w:hAnsi="Arial" w:cs="Arial"/>
          <w:lang w:eastAsia="pl-PL"/>
        </w:rPr>
        <w:t xml:space="preserve"> </w:t>
      </w:r>
      <w:r>
        <w:rPr>
          <w:rFonts w:ascii="Arial" w:hAnsi="Arial" w:cs="Arial"/>
          <w:lang w:eastAsia="pl-PL"/>
        </w:rPr>
        <w:t>aktualizacja</w:t>
      </w:r>
      <w:r w:rsidRPr="007B069D">
        <w:rPr>
          <w:rFonts w:ascii="Arial" w:hAnsi="Arial" w:cs="Arial"/>
          <w:lang w:eastAsia="pl-PL"/>
        </w:rPr>
        <w:t>”.</w:t>
      </w:r>
    </w:p>
    <w:p w:rsidR="00C93A40" w:rsidRDefault="00C93A40" w:rsidP="00C93A40">
      <w:pPr>
        <w:spacing w:before="120" w:after="120"/>
        <w:jc w:val="both"/>
        <w:rPr>
          <w:rFonts w:ascii="Arial" w:hAnsi="Arial" w:cs="Arial"/>
        </w:rPr>
      </w:pPr>
      <w:r w:rsidRPr="008034F4">
        <w:rPr>
          <w:rFonts w:ascii="Arial" w:hAnsi="Arial" w:cs="Arial"/>
        </w:rPr>
        <w:t xml:space="preserve">Natomiast podstawowym zadaniem </w:t>
      </w:r>
      <w:r w:rsidRPr="0066575F">
        <w:rPr>
          <w:rFonts w:ascii="Arial" w:hAnsi="Arial" w:cs="Arial"/>
        </w:rPr>
        <w:t>Programu</w:t>
      </w:r>
      <w:r w:rsidRPr="008034F4">
        <w:rPr>
          <w:rFonts w:ascii="Arial" w:hAnsi="Arial" w:cs="Arial"/>
        </w:rPr>
        <w:t xml:space="preserve"> jest, ustalenie procedur i harmonogramu prac przy usuwaniu przedmiotowych wyrobów oraz wskazanie możliwości pozyskania funduszy na usunięcie wyrobów zawierających azbest.</w:t>
      </w:r>
    </w:p>
    <w:p w:rsidR="00C93A40" w:rsidRPr="00E45FEB" w:rsidRDefault="00C93A40" w:rsidP="00C93A40">
      <w:pPr>
        <w:autoSpaceDE w:val="0"/>
        <w:autoSpaceDN w:val="0"/>
        <w:adjustRightInd w:val="0"/>
        <w:spacing w:after="120"/>
        <w:jc w:val="both"/>
        <w:rPr>
          <w:rFonts w:ascii="Arial" w:hAnsi="Arial" w:cs="Arial"/>
          <w:b/>
          <w:bCs/>
          <w:lang w:eastAsia="pl-PL"/>
        </w:rPr>
      </w:pPr>
      <w:r w:rsidRPr="00E45FEB">
        <w:rPr>
          <w:rFonts w:ascii="Arial" w:hAnsi="Arial" w:cs="Arial"/>
          <w:b/>
          <w:bCs/>
          <w:lang w:eastAsia="pl-PL"/>
        </w:rPr>
        <w:t>Zagro</w:t>
      </w:r>
      <w:r w:rsidRPr="00E45FEB">
        <w:rPr>
          <w:rFonts w:ascii="Arial" w:hAnsi="Arial" w:cs="Arial"/>
          <w:b/>
          <w:lang w:eastAsia="pl-PL"/>
        </w:rPr>
        <w:t>ż</w:t>
      </w:r>
      <w:r w:rsidRPr="00E45FEB">
        <w:rPr>
          <w:rFonts w:ascii="Arial" w:hAnsi="Arial" w:cs="Arial"/>
          <w:b/>
          <w:bCs/>
          <w:lang w:eastAsia="pl-PL"/>
        </w:rPr>
        <w:t>enia</w:t>
      </w:r>
    </w:p>
    <w:p w:rsidR="00C93A40" w:rsidRPr="00E45FEB" w:rsidRDefault="00C93A40" w:rsidP="00C93A40">
      <w:pPr>
        <w:autoSpaceDE w:val="0"/>
        <w:autoSpaceDN w:val="0"/>
        <w:adjustRightInd w:val="0"/>
        <w:spacing w:after="120"/>
        <w:jc w:val="both"/>
        <w:rPr>
          <w:rFonts w:ascii="Arial" w:hAnsi="Arial" w:cs="Arial"/>
          <w:lang w:eastAsia="pl-PL"/>
        </w:rPr>
      </w:pPr>
      <w:r w:rsidRPr="00E45FEB">
        <w:rPr>
          <w:rFonts w:ascii="Arial" w:hAnsi="Arial" w:cs="Arial"/>
          <w:lang w:eastAsia="pl-PL"/>
        </w:rPr>
        <w:t>W rozdziale tym zostały opisane rodzaje azbestu, jego budowa i właściwości,</w:t>
      </w:r>
      <w:r>
        <w:rPr>
          <w:rFonts w:ascii="Arial" w:hAnsi="Arial" w:cs="Arial"/>
          <w:lang w:eastAsia="pl-PL"/>
        </w:rPr>
        <w:t xml:space="preserve"> </w:t>
      </w:r>
      <w:r w:rsidRPr="00E45FEB">
        <w:rPr>
          <w:rFonts w:ascii="Arial" w:hAnsi="Arial" w:cs="Arial"/>
          <w:lang w:eastAsia="pl-PL"/>
        </w:rPr>
        <w:t>zastosowanie azbestu w poszczególnych gałęziach przemysłu oraz w budownictwie</w:t>
      </w:r>
      <w:r>
        <w:rPr>
          <w:rFonts w:ascii="Arial" w:hAnsi="Arial" w:cs="Arial"/>
          <w:lang w:eastAsia="pl-PL"/>
        </w:rPr>
        <w:t xml:space="preserve"> </w:t>
      </w:r>
      <w:r w:rsidRPr="00E45FEB">
        <w:rPr>
          <w:rFonts w:ascii="Arial" w:hAnsi="Arial" w:cs="Arial"/>
          <w:lang w:eastAsia="pl-PL"/>
        </w:rPr>
        <w:t>w rozbiciu na poszczególne kody odpadów zgodnie z katalogiem odpadów. W dalszej części</w:t>
      </w:r>
      <w:r>
        <w:rPr>
          <w:rFonts w:ascii="Arial" w:hAnsi="Arial" w:cs="Arial"/>
          <w:lang w:eastAsia="pl-PL"/>
        </w:rPr>
        <w:t xml:space="preserve"> </w:t>
      </w:r>
      <w:r w:rsidRPr="00E45FEB">
        <w:rPr>
          <w:rFonts w:ascii="Arial" w:hAnsi="Arial" w:cs="Arial"/>
          <w:lang w:eastAsia="pl-PL"/>
        </w:rPr>
        <w:t>przedstawiony został wpływ azbestu na organizm ludzki, rodzaje nara</w:t>
      </w:r>
      <w:r>
        <w:rPr>
          <w:rFonts w:ascii="Arial" w:hAnsi="Arial" w:cs="Arial"/>
          <w:lang w:eastAsia="pl-PL"/>
        </w:rPr>
        <w:t>ż</w:t>
      </w:r>
      <w:r w:rsidRPr="00E45FEB">
        <w:rPr>
          <w:rFonts w:ascii="Arial" w:hAnsi="Arial" w:cs="Arial"/>
          <w:lang w:eastAsia="pl-PL"/>
        </w:rPr>
        <w:t>enia oraz choroby</w:t>
      </w:r>
      <w:r>
        <w:rPr>
          <w:rFonts w:ascii="Arial" w:hAnsi="Arial" w:cs="Arial"/>
          <w:lang w:eastAsia="pl-PL"/>
        </w:rPr>
        <w:t xml:space="preserve"> </w:t>
      </w:r>
      <w:r w:rsidRPr="00E45FEB">
        <w:rPr>
          <w:rFonts w:ascii="Arial" w:hAnsi="Arial" w:cs="Arial"/>
          <w:lang w:eastAsia="pl-PL"/>
        </w:rPr>
        <w:t>powodowane przez azbest. Następnie pokazano rodzaje zanieczyszczenia środowiska</w:t>
      </w:r>
      <w:r>
        <w:rPr>
          <w:rFonts w:ascii="Arial" w:hAnsi="Arial" w:cs="Arial"/>
          <w:lang w:eastAsia="pl-PL"/>
        </w:rPr>
        <w:t xml:space="preserve"> </w:t>
      </w:r>
      <w:r w:rsidRPr="00E45FEB">
        <w:rPr>
          <w:rFonts w:ascii="Arial" w:hAnsi="Arial" w:cs="Arial"/>
          <w:lang w:eastAsia="pl-PL"/>
        </w:rPr>
        <w:t xml:space="preserve">azbestem z podziałem na źródła naturalne, przetwórstwo azbestu i eksploatacje </w:t>
      </w:r>
      <w:r>
        <w:rPr>
          <w:rFonts w:ascii="Arial" w:hAnsi="Arial" w:cs="Arial"/>
          <w:lang w:eastAsia="pl-PL"/>
        </w:rPr>
        <w:t xml:space="preserve">azbestu i wyrobów zawierających azbest </w:t>
      </w:r>
      <w:r w:rsidRPr="00E45FEB">
        <w:rPr>
          <w:rFonts w:ascii="Arial" w:hAnsi="Arial" w:cs="Arial"/>
          <w:lang w:eastAsia="pl-PL"/>
        </w:rPr>
        <w:t xml:space="preserve">oraz postępowanie z wyrobami zawierającymi azbest. </w:t>
      </w:r>
    </w:p>
    <w:p w:rsidR="00C93A40" w:rsidRPr="00B46403" w:rsidRDefault="00C93A40" w:rsidP="00C93A40">
      <w:pPr>
        <w:pStyle w:val="Nagwek1"/>
        <w:keepNext w:val="0"/>
        <w:widowControl w:val="0"/>
        <w:spacing w:before="0" w:after="120" w:line="240" w:lineRule="auto"/>
        <w:rPr>
          <w:rFonts w:ascii="Arial" w:hAnsi="Arial" w:cs="Arial"/>
          <w:sz w:val="22"/>
          <w:szCs w:val="22"/>
        </w:rPr>
      </w:pPr>
      <w:bookmarkStart w:id="11" w:name="_Toc285895233"/>
      <w:r>
        <w:rPr>
          <w:rFonts w:ascii="Arial" w:hAnsi="Arial" w:cs="Arial"/>
          <w:sz w:val="22"/>
          <w:szCs w:val="22"/>
        </w:rPr>
        <w:t xml:space="preserve">3.2. </w:t>
      </w:r>
      <w:r w:rsidRPr="00B46403">
        <w:rPr>
          <w:rFonts w:ascii="Arial" w:hAnsi="Arial" w:cs="Arial"/>
          <w:sz w:val="22"/>
          <w:szCs w:val="22"/>
        </w:rPr>
        <w:t>Cel i zadania programu</w:t>
      </w:r>
      <w:bookmarkEnd w:id="11"/>
    </w:p>
    <w:p w:rsidR="00C93A40" w:rsidRPr="00B46403" w:rsidRDefault="00C93A40" w:rsidP="00C93A40">
      <w:pPr>
        <w:spacing w:after="120"/>
        <w:jc w:val="both"/>
        <w:rPr>
          <w:rFonts w:ascii="Arial" w:hAnsi="Arial" w:cs="Arial"/>
        </w:rPr>
      </w:pPr>
      <w:r w:rsidRPr="00B46403">
        <w:rPr>
          <w:rFonts w:ascii="Arial" w:hAnsi="Arial" w:cs="Arial"/>
        </w:rPr>
        <w:t>Głównym celem Programu jest:</w:t>
      </w:r>
    </w:p>
    <w:p w:rsidR="00C93A40" w:rsidRPr="00B46403" w:rsidRDefault="00C93A40" w:rsidP="00C93A40">
      <w:pPr>
        <w:numPr>
          <w:ilvl w:val="0"/>
          <w:numId w:val="7"/>
        </w:numPr>
        <w:tabs>
          <w:tab w:val="left" w:pos="284"/>
        </w:tabs>
        <w:spacing w:after="0"/>
        <w:ind w:left="0" w:firstLine="0"/>
        <w:jc w:val="both"/>
        <w:rPr>
          <w:rFonts w:ascii="Arial" w:hAnsi="Arial" w:cs="Arial"/>
        </w:rPr>
      </w:pPr>
      <w:r w:rsidRPr="00B46403">
        <w:rPr>
          <w:rFonts w:ascii="Arial" w:hAnsi="Arial" w:cs="Arial"/>
        </w:rPr>
        <w:t xml:space="preserve">spowodowanie usunięcia z terenu gminy </w:t>
      </w:r>
      <w:r>
        <w:rPr>
          <w:rFonts w:ascii="Arial" w:hAnsi="Arial" w:cs="Arial"/>
        </w:rPr>
        <w:t>Jedlnia - Letnisko</w:t>
      </w:r>
      <w:r w:rsidRPr="00B46403">
        <w:rPr>
          <w:rFonts w:ascii="Arial" w:hAnsi="Arial" w:cs="Arial"/>
        </w:rPr>
        <w:t xml:space="preserve"> wyrobów zawierających azbest do roku 2032</w:t>
      </w:r>
    </w:p>
    <w:p w:rsidR="00C93A40" w:rsidRPr="00B46403" w:rsidRDefault="00C93A40" w:rsidP="00C93A40">
      <w:pPr>
        <w:numPr>
          <w:ilvl w:val="0"/>
          <w:numId w:val="7"/>
        </w:numPr>
        <w:tabs>
          <w:tab w:val="left" w:pos="284"/>
        </w:tabs>
        <w:autoSpaceDE w:val="0"/>
        <w:autoSpaceDN w:val="0"/>
        <w:adjustRightInd w:val="0"/>
        <w:spacing w:after="0"/>
        <w:ind w:left="0" w:firstLine="0"/>
        <w:jc w:val="both"/>
        <w:rPr>
          <w:rFonts w:ascii="Arial" w:hAnsi="Arial" w:cs="Arial"/>
        </w:rPr>
      </w:pPr>
      <w:r w:rsidRPr="00B46403">
        <w:rPr>
          <w:rFonts w:ascii="Arial" w:hAnsi="Arial" w:cs="Arial"/>
        </w:rPr>
        <w:t>minimalizacja negatywnych skutków zdrowotnych powodowanych kontaktem z włóknami azbestu;</w:t>
      </w:r>
    </w:p>
    <w:p w:rsidR="00C93A40" w:rsidRPr="00B46403" w:rsidRDefault="00C93A40" w:rsidP="00C93A40">
      <w:pPr>
        <w:numPr>
          <w:ilvl w:val="0"/>
          <w:numId w:val="7"/>
        </w:numPr>
        <w:tabs>
          <w:tab w:val="left" w:pos="284"/>
        </w:tabs>
        <w:spacing w:after="0"/>
        <w:ind w:left="0" w:firstLine="0"/>
        <w:jc w:val="both"/>
        <w:rPr>
          <w:rFonts w:ascii="Arial" w:hAnsi="Arial" w:cs="Arial"/>
        </w:rPr>
      </w:pPr>
      <w:r w:rsidRPr="00B46403">
        <w:rPr>
          <w:rFonts w:ascii="Arial" w:hAnsi="Arial" w:cs="Arial"/>
        </w:rPr>
        <w:t>likwidacja szkodliwego oddziaływania azbestu na środowisko</w:t>
      </w:r>
    </w:p>
    <w:p w:rsidR="00C93A40" w:rsidRPr="00B46403" w:rsidRDefault="00C93A40" w:rsidP="00C93A40">
      <w:pPr>
        <w:spacing w:before="120"/>
        <w:jc w:val="both"/>
        <w:rPr>
          <w:rFonts w:ascii="Arial" w:hAnsi="Arial" w:cs="Arial"/>
        </w:rPr>
      </w:pPr>
      <w:r w:rsidRPr="00B46403">
        <w:rPr>
          <w:rFonts w:ascii="Arial" w:hAnsi="Arial" w:cs="Arial"/>
        </w:rPr>
        <w:t xml:space="preserve">Natomiast podstawowym zadaniem </w:t>
      </w:r>
      <w:r w:rsidRPr="005F2B42">
        <w:rPr>
          <w:rFonts w:ascii="Arial" w:hAnsi="Arial" w:cs="Arial"/>
        </w:rPr>
        <w:t>Programu</w:t>
      </w:r>
      <w:r w:rsidRPr="00B46403">
        <w:rPr>
          <w:rFonts w:ascii="Arial" w:hAnsi="Arial" w:cs="Arial"/>
        </w:rPr>
        <w:t xml:space="preserve"> jest ustalenie procedur i harmonogramu prac przy usuwaniu przedmiotowych wyrobów oraz wskazanie możliwości pozyskania funduszy na usunięcie wyrobów zawierających azbest.</w:t>
      </w:r>
    </w:p>
    <w:p w:rsidR="00C93A40" w:rsidRPr="004A6382" w:rsidRDefault="00C93A40" w:rsidP="00C93A40">
      <w:pPr>
        <w:pStyle w:val="Nagwek1"/>
        <w:keepLines/>
        <w:spacing w:before="120" w:after="120" w:line="240" w:lineRule="auto"/>
        <w:rPr>
          <w:rFonts w:ascii="Arial" w:hAnsi="Arial" w:cs="Arial"/>
          <w:sz w:val="22"/>
          <w:szCs w:val="22"/>
        </w:rPr>
      </w:pPr>
      <w:bookmarkStart w:id="12" w:name="_Toc295384441"/>
      <w:bookmarkStart w:id="13" w:name="_Toc285895234"/>
      <w:r w:rsidRPr="004A6382">
        <w:rPr>
          <w:rFonts w:ascii="Arial" w:hAnsi="Arial" w:cs="Arial"/>
          <w:sz w:val="22"/>
          <w:szCs w:val="22"/>
        </w:rPr>
        <w:t>Wykaz aktów prawnych regulujących postępowanie z wyrobami zawierającymi azbest</w:t>
      </w:r>
      <w:bookmarkEnd w:id="12"/>
    </w:p>
    <w:bookmarkEnd w:id="13"/>
    <w:p w:rsidR="00C93A40" w:rsidRPr="00B46403"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W powyższym</w:t>
      </w:r>
      <w:r w:rsidRPr="00B46403">
        <w:rPr>
          <w:rFonts w:ascii="Arial" w:hAnsi="Arial" w:cs="Arial"/>
          <w:lang w:eastAsia="pl-PL"/>
        </w:rPr>
        <w:t xml:space="preserve"> rozdziale opisano </w:t>
      </w:r>
      <w:r>
        <w:rPr>
          <w:rFonts w:ascii="Arial" w:hAnsi="Arial" w:cs="Arial"/>
          <w:lang w:eastAsia="pl-PL"/>
        </w:rPr>
        <w:t xml:space="preserve">zagadnienia aktualnie obowiązujące akty prawne </w:t>
      </w:r>
      <w:r w:rsidRPr="00B46403">
        <w:rPr>
          <w:rFonts w:ascii="Arial" w:hAnsi="Arial" w:cs="Arial"/>
          <w:lang w:eastAsia="pl-PL"/>
        </w:rPr>
        <w:t>:</w:t>
      </w:r>
    </w:p>
    <w:p w:rsidR="00C93A40" w:rsidRPr="00B46403" w:rsidRDefault="00C93A40" w:rsidP="00C93A40">
      <w:pPr>
        <w:numPr>
          <w:ilvl w:val="0"/>
          <w:numId w:val="8"/>
        </w:numPr>
        <w:autoSpaceDE w:val="0"/>
        <w:autoSpaceDN w:val="0"/>
        <w:adjustRightInd w:val="0"/>
        <w:spacing w:after="0"/>
        <w:ind w:left="567"/>
        <w:jc w:val="both"/>
        <w:rPr>
          <w:rFonts w:ascii="Arial" w:hAnsi="Arial" w:cs="Arial"/>
          <w:lang w:eastAsia="pl-PL"/>
        </w:rPr>
      </w:pPr>
      <w:r w:rsidRPr="00B46403">
        <w:rPr>
          <w:rFonts w:ascii="Arial" w:hAnsi="Arial" w:cs="Arial"/>
          <w:lang w:eastAsia="pl-PL"/>
        </w:rPr>
        <w:t>krajowe akty prawne,</w:t>
      </w:r>
    </w:p>
    <w:p w:rsidR="00C93A40" w:rsidRPr="00B46403" w:rsidRDefault="00C93A40" w:rsidP="00C93A40">
      <w:pPr>
        <w:numPr>
          <w:ilvl w:val="0"/>
          <w:numId w:val="8"/>
        </w:numPr>
        <w:autoSpaceDE w:val="0"/>
        <w:autoSpaceDN w:val="0"/>
        <w:adjustRightInd w:val="0"/>
        <w:spacing w:after="0"/>
        <w:ind w:left="567"/>
        <w:jc w:val="both"/>
        <w:rPr>
          <w:rFonts w:ascii="Arial" w:hAnsi="Arial" w:cs="Arial"/>
          <w:lang w:eastAsia="pl-PL"/>
        </w:rPr>
      </w:pPr>
      <w:r w:rsidRPr="00B46403">
        <w:rPr>
          <w:rFonts w:ascii="Arial" w:hAnsi="Arial" w:cs="Arial"/>
          <w:lang w:eastAsia="pl-PL"/>
        </w:rPr>
        <w:lastRenderedPageBreak/>
        <w:t>zasady postępowania z wyrobami zawierającymi azbest w aspekcie obowiązującego prawa w oparciu o obowiązujące ustawy i rozporządzenia dotyczące wyrobów zawierających azbest.</w:t>
      </w:r>
    </w:p>
    <w:p w:rsidR="00C93A40" w:rsidRPr="00B46403" w:rsidRDefault="00C93A40" w:rsidP="00C93A40">
      <w:pPr>
        <w:pStyle w:val="Nagwek1"/>
        <w:keepNext w:val="0"/>
        <w:widowControl w:val="0"/>
        <w:spacing w:before="120" w:after="120" w:line="240" w:lineRule="auto"/>
        <w:rPr>
          <w:rFonts w:ascii="Arial" w:hAnsi="Arial" w:cs="Arial"/>
          <w:sz w:val="22"/>
          <w:szCs w:val="22"/>
        </w:rPr>
      </w:pPr>
      <w:bookmarkStart w:id="14" w:name="_Toc285895235"/>
      <w:r w:rsidRPr="00B46403">
        <w:rPr>
          <w:rFonts w:ascii="Arial" w:hAnsi="Arial" w:cs="Arial"/>
          <w:sz w:val="22"/>
          <w:szCs w:val="22"/>
        </w:rPr>
        <w:t>Założenia do programu</w:t>
      </w:r>
      <w:bookmarkEnd w:id="14"/>
    </w:p>
    <w:p w:rsidR="00C93A40" w:rsidRPr="00B46403" w:rsidRDefault="00C93A40" w:rsidP="00C93A40">
      <w:pPr>
        <w:autoSpaceDE w:val="0"/>
        <w:autoSpaceDN w:val="0"/>
        <w:adjustRightInd w:val="0"/>
        <w:spacing w:after="120"/>
        <w:jc w:val="both"/>
        <w:rPr>
          <w:rFonts w:ascii="Arial" w:hAnsi="Arial" w:cs="Arial"/>
          <w:color w:val="000000"/>
        </w:rPr>
      </w:pPr>
      <w:r w:rsidRPr="00B46403">
        <w:rPr>
          <w:rFonts w:ascii="Arial" w:hAnsi="Arial" w:cs="Arial"/>
          <w:lang w:eastAsia="pl-PL"/>
        </w:rPr>
        <w:t xml:space="preserve">W rozdziale przedstawiono </w:t>
      </w:r>
      <w:r>
        <w:rPr>
          <w:rFonts w:ascii="Arial" w:hAnsi="Arial" w:cs="Arial"/>
          <w:color w:val="000000"/>
        </w:rPr>
        <w:t>ogólne ramy realizacji Programu, w tym wskazano głównych uczestników jego realizacji wraz ze źródłem finansowania</w:t>
      </w:r>
      <w:r w:rsidRPr="00B46403">
        <w:rPr>
          <w:rFonts w:ascii="Arial" w:hAnsi="Arial" w:cs="Arial"/>
          <w:color w:val="000000"/>
        </w:rPr>
        <w:t>.</w:t>
      </w:r>
    </w:p>
    <w:p w:rsidR="00C93A40" w:rsidRPr="00B46403" w:rsidRDefault="00C93A40" w:rsidP="00C93A40">
      <w:pPr>
        <w:autoSpaceDE w:val="0"/>
        <w:autoSpaceDN w:val="0"/>
        <w:adjustRightInd w:val="0"/>
        <w:spacing w:after="120"/>
        <w:jc w:val="both"/>
        <w:rPr>
          <w:rFonts w:ascii="Arial" w:hAnsi="Arial" w:cs="Arial"/>
          <w:b/>
        </w:rPr>
      </w:pPr>
      <w:r w:rsidRPr="00B46403">
        <w:rPr>
          <w:rFonts w:ascii="Arial" w:hAnsi="Arial" w:cs="Arial"/>
          <w:b/>
        </w:rPr>
        <w:t>Obowiązki gminy</w:t>
      </w:r>
    </w:p>
    <w:p w:rsidR="00C93A40" w:rsidRPr="00B46403" w:rsidRDefault="00C93A40" w:rsidP="00C93A40">
      <w:pPr>
        <w:autoSpaceDE w:val="0"/>
        <w:autoSpaceDN w:val="0"/>
        <w:adjustRightInd w:val="0"/>
        <w:spacing w:after="120"/>
        <w:jc w:val="both"/>
        <w:rPr>
          <w:rFonts w:ascii="Arial" w:hAnsi="Arial" w:cs="Arial"/>
        </w:rPr>
      </w:pPr>
      <w:r w:rsidRPr="00B46403">
        <w:rPr>
          <w:rFonts w:ascii="Arial" w:hAnsi="Arial" w:cs="Arial"/>
        </w:rPr>
        <w:t xml:space="preserve">W niniejszym rozdziale określono obowiązki </w:t>
      </w:r>
      <w:r w:rsidRPr="00B46403">
        <w:rPr>
          <w:rFonts w:ascii="Arial" w:hAnsi="Arial" w:cs="Arial"/>
          <w:bCs/>
        </w:rPr>
        <w:t>samorz</w:t>
      </w:r>
      <w:r w:rsidRPr="00B46403">
        <w:rPr>
          <w:rFonts w:ascii="Arial" w:hAnsi="Arial" w:cs="Arial"/>
        </w:rPr>
        <w:t>ą</w:t>
      </w:r>
      <w:r w:rsidRPr="00B46403">
        <w:rPr>
          <w:rFonts w:ascii="Arial" w:hAnsi="Arial" w:cs="Arial"/>
          <w:bCs/>
        </w:rPr>
        <w:t>du gminnego</w:t>
      </w:r>
      <w:r>
        <w:rPr>
          <w:rFonts w:ascii="Arial" w:hAnsi="Arial" w:cs="Arial"/>
          <w:bCs/>
        </w:rPr>
        <w:t>,</w:t>
      </w:r>
      <w:r w:rsidRPr="00B46403">
        <w:rPr>
          <w:rFonts w:ascii="Arial" w:hAnsi="Arial" w:cs="Arial"/>
          <w:lang w:eastAsia="pl-PL"/>
        </w:rPr>
        <w:t xml:space="preserve"> w tym</w:t>
      </w:r>
      <w:r w:rsidRPr="00B46403">
        <w:rPr>
          <w:rFonts w:ascii="Arial" w:hAnsi="Arial" w:cs="Arial"/>
        </w:rPr>
        <w:t xml:space="preserve">, </w:t>
      </w:r>
      <w:r>
        <w:rPr>
          <w:rFonts w:ascii="Arial" w:hAnsi="Arial" w:cs="Arial"/>
        </w:rPr>
        <w:t xml:space="preserve">obowiązek o </w:t>
      </w:r>
      <w:r w:rsidRPr="00B46403">
        <w:rPr>
          <w:rFonts w:ascii="Arial" w:hAnsi="Arial" w:cs="Arial"/>
        </w:rPr>
        <w:t>informacji przekazywan</w:t>
      </w:r>
      <w:r>
        <w:rPr>
          <w:rFonts w:ascii="Arial" w:hAnsi="Arial" w:cs="Arial"/>
        </w:rPr>
        <w:t>ej</w:t>
      </w:r>
      <w:r w:rsidRPr="00B46403">
        <w:rPr>
          <w:rFonts w:ascii="Arial" w:hAnsi="Arial" w:cs="Arial"/>
        </w:rPr>
        <w:t xml:space="preserve"> przez osoby fizyczne (właścicieli i zarządców nieruchomości - wspólnoty mieszkaniowe) o wyrobach zawierających azbest i miejscu ich wykorzystywania oraz przedkładani</w:t>
      </w:r>
      <w:r>
        <w:rPr>
          <w:rFonts w:ascii="Arial" w:hAnsi="Arial" w:cs="Arial"/>
        </w:rPr>
        <w:t>u</w:t>
      </w:r>
      <w:r w:rsidRPr="00B46403">
        <w:rPr>
          <w:rFonts w:ascii="Arial" w:hAnsi="Arial" w:cs="Arial"/>
        </w:rPr>
        <w:t xml:space="preserve"> marszałkowi województwa informacji o </w:t>
      </w:r>
      <w:r w:rsidRPr="00B46403">
        <w:rPr>
          <w:rFonts w:ascii="Arial" w:hAnsi="Arial" w:cs="Arial"/>
          <w:bCs/>
        </w:rPr>
        <w:t>występowaniu substancji stwarzających szczególne zagrożenie dla środowiska</w:t>
      </w:r>
      <w:r>
        <w:rPr>
          <w:rFonts w:ascii="Arial" w:hAnsi="Arial" w:cs="Arial"/>
          <w:bCs/>
        </w:rPr>
        <w:t>.</w:t>
      </w:r>
      <w:r w:rsidRPr="00B46403">
        <w:rPr>
          <w:rFonts w:ascii="Arial" w:hAnsi="Arial" w:cs="Arial"/>
        </w:rPr>
        <w:t xml:space="preserve"> </w:t>
      </w:r>
    </w:p>
    <w:p w:rsidR="00C93A40" w:rsidRPr="00B46403" w:rsidRDefault="00C93A40" w:rsidP="00C93A40">
      <w:pPr>
        <w:autoSpaceDE w:val="0"/>
        <w:autoSpaceDN w:val="0"/>
        <w:adjustRightInd w:val="0"/>
        <w:spacing w:after="120"/>
        <w:jc w:val="both"/>
        <w:rPr>
          <w:rFonts w:ascii="Arial" w:hAnsi="Arial" w:cs="Arial"/>
        </w:rPr>
      </w:pPr>
      <w:r w:rsidRPr="00B46403">
        <w:rPr>
          <w:rFonts w:ascii="Arial" w:hAnsi="Arial" w:cs="Arial"/>
        </w:rPr>
        <w:t>W tym rozdziale określono także obowiązki właścicieli nieruchomości związane m.in. z kontrolą wyrobów azbestowych, sporządzeniem inwentaryzacji zastosowanych wyrobów zawierających azbest poprzez sporządzenie spisu z natury, a także sporządzaniem i przedkładaniem marszałkowi województwa (dot. przedsiębiorców) lub wójtowi gminy (dot. osób fizycznych niebędących przedsiębiorcami) oraz aktualizacj</w:t>
      </w:r>
      <w:r>
        <w:rPr>
          <w:rFonts w:ascii="Arial" w:hAnsi="Arial" w:cs="Arial"/>
        </w:rPr>
        <w:t>ą</w:t>
      </w:r>
      <w:r w:rsidRPr="00B46403">
        <w:rPr>
          <w:rFonts w:ascii="Arial" w:hAnsi="Arial" w:cs="Arial"/>
        </w:rPr>
        <w:t xml:space="preserve"> informacji o wyrobach zawierających azbest.</w:t>
      </w:r>
    </w:p>
    <w:p w:rsidR="00C93A40" w:rsidRPr="006C59A5" w:rsidRDefault="00C93A40" w:rsidP="00C93A40">
      <w:pPr>
        <w:autoSpaceDE w:val="0"/>
        <w:autoSpaceDN w:val="0"/>
        <w:adjustRightInd w:val="0"/>
        <w:spacing w:after="120"/>
        <w:jc w:val="both"/>
        <w:rPr>
          <w:rFonts w:ascii="Arial" w:hAnsi="Arial" w:cs="Arial"/>
        </w:rPr>
      </w:pPr>
      <w:r w:rsidRPr="00B46403">
        <w:rPr>
          <w:rFonts w:ascii="Arial" w:hAnsi="Arial" w:cs="Arial"/>
        </w:rPr>
        <w:t xml:space="preserve">Zamieszczono ponadto obowiązki </w:t>
      </w:r>
      <w:r w:rsidRPr="00B46403">
        <w:rPr>
          <w:rFonts w:ascii="Arial" w:hAnsi="Arial" w:cs="Arial"/>
          <w:spacing w:val="1"/>
        </w:rPr>
        <w:t xml:space="preserve">wykonawców prac polegających na zabezpieczeniu i usuwaniu wyrobów zawierających azbest, które uwzględniają w szczególności </w:t>
      </w:r>
      <w:r w:rsidRPr="00B46403">
        <w:rPr>
          <w:rFonts w:ascii="Arial" w:hAnsi="Arial" w:cs="Arial"/>
        </w:rPr>
        <w:t>uzyskanie pozwolenia, decyzji zatwierdzającej program gospodarowania odpadami</w:t>
      </w:r>
      <w:r>
        <w:rPr>
          <w:rFonts w:ascii="Arial" w:hAnsi="Arial" w:cs="Arial"/>
        </w:rPr>
        <w:t>.</w:t>
      </w:r>
      <w:r w:rsidRPr="00B46403">
        <w:rPr>
          <w:rFonts w:ascii="Arial" w:hAnsi="Arial" w:cs="Arial"/>
        </w:rPr>
        <w:t xml:space="preserve"> </w:t>
      </w:r>
    </w:p>
    <w:p w:rsidR="00C93A40" w:rsidRPr="00B46403" w:rsidRDefault="00C93A40" w:rsidP="00C93A40">
      <w:pPr>
        <w:pStyle w:val="Nagwek1"/>
        <w:keepNext w:val="0"/>
        <w:widowControl w:val="0"/>
        <w:spacing w:before="0" w:after="120" w:line="240" w:lineRule="auto"/>
        <w:rPr>
          <w:rFonts w:ascii="Arial" w:hAnsi="Arial" w:cs="Arial"/>
          <w:color w:val="000000"/>
          <w:sz w:val="22"/>
          <w:szCs w:val="22"/>
        </w:rPr>
      </w:pPr>
      <w:bookmarkStart w:id="15" w:name="_Toc285895237"/>
      <w:r w:rsidRPr="00B46403">
        <w:rPr>
          <w:rFonts w:ascii="Arial" w:hAnsi="Arial" w:cs="Arial"/>
          <w:color w:val="000000"/>
          <w:sz w:val="22"/>
          <w:szCs w:val="22"/>
        </w:rPr>
        <w:t>Postępowanie z wyrobami zawierającymi azbest</w:t>
      </w:r>
      <w:bookmarkEnd w:id="15"/>
      <w:r w:rsidRPr="00B46403">
        <w:rPr>
          <w:rFonts w:ascii="Arial" w:hAnsi="Arial" w:cs="Arial"/>
          <w:color w:val="000000"/>
          <w:sz w:val="22"/>
          <w:szCs w:val="22"/>
        </w:rPr>
        <w:t xml:space="preserve"> </w:t>
      </w:r>
    </w:p>
    <w:p w:rsidR="00C93A40" w:rsidRPr="00B46403" w:rsidRDefault="00C93A40" w:rsidP="00C93A40">
      <w:pPr>
        <w:spacing w:before="120" w:after="120"/>
        <w:jc w:val="both"/>
        <w:rPr>
          <w:rFonts w:ascii="Arial" w:hAnsi="Arial" w:cs="Arial"/>
        </w:rPr>
      </w:pPr>
      <w:r w:rsidRPr="00B46403">
        <w:rPr>
          <w:rFonts w:ascii="Arial" w:hAnsi="Arial" w:cs="Arial"/>
          <w:color w:val="000000"/>
        </w:rPr>
        <w:t xml:space="preserve">W niniejszym rozdziale </w:t>
      </w:r>
      <w:r w:rsidRPr="00B46403">
        <w:rPr>
          <w:rFonts w:ascii="Arial" w:hAnsi="Arial" w:cs="Arial"/>
        </w:rPr>
        <w:t>zawarto wykaz sankcji karnych wynikających z nieprzestrzegania zapisów oraz wskazano na odpowiedzialność administracyjną poprzez wstrzymanie prowadzonej przez podmiot korzystający ze środowiska lub osobę fizyczną działalności powodującej pogorszenie stanu środowiska w znacznych rozmiarach lub zagrażającej życiu lub zdrowiu ludzi.</w:t>
      </w:r>
    </w:p>
    <w:p w:rsidR="00C93A40" w:rsidRPr="00B46403" w:rsidRDefault="00C93A40" w:rsidP="00C93A40">
      <w:pPr>
        <w:spacing w:before="120" w:after="120"/>
        <w:jc w:val="both"/>
        <w:rPr>
          <w:rFonts w:ascii="Arial" w:hAnsi="Arial" w:cs="Arial"/>
        </w:rPr>
      </w:pPr>
      <w:r w:rsidRPr="00B46403">
        <w:rPr>
          <w:rFonts w:ascii="Arial" w:hAnsi="Arial" w:cs="Arial"/>
          <w:b/>
          <w:color w:val="000000"/>
        </w:rPr>
        <w:t>Realizacja programu usuwania wyrobów zawierających azbest</w:t>
      </w:r>
      <w:r w:rsidRPr="00B46403">
        <w:rPr>
          <w:rFonts w:ascii="Arial" w:hAnsi="Arial" w:cs="Arial"/>
        </w:rPr>
        <w:t xml:space="preserve"> </w:t>
      </w:r>
    </w:p>
    <w:p w:rsidR="00C93A40" w:rsidRPr="00B46403" w:rsidRDefault="00C93A40" w:rsidP="00C93A40">
      <w:pPr>
        <w:spacing w:after="0"/>
        <w:jc w:val="both"/>
        <w:rPr>
          <w:rFonts w:ascii="Arial" w:hAnsi="Arial" w:cs="Arial"/>
        </w:rPr>
      </w:pPr>
      <w:r w:rsidRPr="00B46403">
        <w:rPr>
          <w:rFonts w:ascii="Arial" w:hAnsi="Arial" w:cs="Arial"/>
        </w:rPr>
        <w:t xml:space="preserve">W rozdziale określono ramy prawne realizacji </w:t>
      </w:r>
      <w:r w:rsidRPr="00DC3502">
        <w:rPr>
          <w:rFonts w:ascii="Arial" w:hAnsi="Arial" w:cs="Arial"/>
        </w:rPr>
        <w:t xml:space="preserve">Programu </w:t>
      </w:r>
      <w:r w:rsidRPr="00B46403">
        <w:rPr>
          <w:rFonts w:ascii="Arial" w:hAnsi="Arial" w:cs="Arial"/>
        </w:rPr>
        <w:t>i obowiązki spoczywające w tym względzie w szczególności na samorządzie gminnym. Wymienione zostały etapy postępowania mającego na celu usunięcie wyrobów azbestowych, które uwzględnia dokonani</w:t>
      </w:r>
      <w:r>
        <w:rPr>
          <w:rFonts w:ascii="Arial" w:hAnsi="Arial" w:cs="Arial"/>
        </w:rPr>
        <w:t>e</w:t>
      </w:r>
      <w:r w:rsidRPr="00B46403">
        <w:rPr>
          <w:rFonts w:ascii="Arial" w:hAnsi="Arial" w:cs="Arial"/>
        </w:rPr>
        <w:t xml:space="preserve"> zgłoszenia do odpowiednich organów administracji architektoniczno – budowlanej oraz Powiatowemu Inspektorowi Nadzoru Budowlanego.</w:t>
      </w:r>
    </w:p>
    <w:p w:rsidR="00C93A40" w:rsidRPr="00B46403" w:rsidRDefault="00C93A40" w:rsidP="00C93A40">
      <w:pPr>
        <w:spacing w:before="120" w:after="120"/>
        <w:rPr>
          <w:rFonts w:ascii="Arial" w:hAnsi="Arial" w:cs="Arial"/>
          <w:b/>
        </w:rPr>
      </w:pPr>
      <w:r w:rsidRPr="00B46403">
        <w:rPr>
          <w:rFonts w:ascii="Arial" w:hAnsi="Arial" w:cs="Arial"/>
          <w:b/>
        </w:rPr>
        <w:t>Unieszkodliwianie odpadów zawierających azbest</w:t>
      </w:r>
    </w:p>
    <w:p w:rsidR="00C93A40" w:rsidRPr="00547C86" w:rsidRDefault="00C93A40" w:rsidP="00C93A40">
      <w:pPr>
        <w:spacing w:after="120"/>
        <w:jc w:val="both"/>
        <w:rPr>
          <w:rFonts w:ascii="Arial" w:hAnsi="Arial" w:cs="Arial"/>
        </w:rPr>
      </w:pPr>
      <w:r w:rsidRPr="00547C86">
        <w:rPr>
          <w:rFonts w:ascii="Arial" w:hAnsi="Arial" w:cs="Arial"/>
        </w:rPr>
        <w:t>Rozdział ten określa rodzaje odpadów zawierających azbest i miejsca ich unieszkodliwiania poprzez składowanie. W tym rozdziale zamieszczono wykaz składowisk odpadów azbestowych zlokalizowanych na terenie Polski. Na terenie województwa ma</w:t>
      </w:r>
      <w:r>
        <w:rPr>
          <w:rFonts w:ascii="Arial" w:hAnsi="Arial" w:cs="Arial"/>
        </w:rPr>
        <w:t>zowiec</w:t>
      </w:r>
      <w:r w:rsidRPr="00547C86">
        <w:rPr>
          <w:rFonts w:ascii="Arial" w:hAnsi="Arial" w:cs="Arial"/>
        </w:rPr>
        <w:t>kiego istniej</w:t>
      </w:r>
      <w:r>
        <w:rPr>
          <w:rFonts w:ascii="Arial" w:hAnsi="Arial" w:cs="Arial"/>
        </w:rPr>
        <w:t>e</w:t>
      </w:r>
      <w:r w:rsidRPr="00547C86">
        <w:rPr>
          <w:rFonts w:ascii="Arial" w:hAnsi="Arial" w:cs="Arial"/>
        </w:rPr>
        <w:t xml:space="preserve"> </w:t>
      </w:r>
      <w:r>
        <w:rPr>
          <w:rFonts w:ascii="Arial" w:hAnsi="Arial" w:cs="Arial"/>
        </w:rPr>
        <w:t>jedno</w:t>
      </w:r>
      <w:r w:rsidRPr="00547C86">
        <w:rPr>
          <w:rFonts w:ascii="Arial" w:hAnsi="Arial" w:cs="Arial"/>
        </w:rPr>
        <w:t xml:space="preserve"> takie składowiska : Składowisko Odpadów Komunalnych w Rachocinie, Miasto Sierpc, ul. Traugutta 32. </w:t>
      </w:r>
    </w:p>
    <w:p w:rsidR="00C93A40" w:rsidRPr="00547C86" w:rsidRDefault="00C93A40" w:rsidP="00C93A40">
      <w:pPr>
        <w:spacing w:after="120"/>
        <w:jc w:val="both"/>
        <w:rPr>
          <w:rFonts w:ascii="Arial" w:hAnsi="Arial" w:cs="Arial"/>
          <w:b/>
        </w:rPr>
      </w:pPr>
      <w:r w:rsidRPr="00547C86">
        <w:rPr>
          <w:rFonts w:ascii="Arial" w:hAnsi="Arial" w:cs="Arial"/>
        </w:rPr>
        <w:t xml:space="preserve">Ponadto za dopuszczalną formą unieszkodliwiania azbestu </w:t>
      </w:r>
      <w:r>
        <w:rPr>
          <w:rFonts w:ascii="Arial" w:hAnsi="Arial" w:cs="Arial"/>
        </w:rPr>
        <w:t>uznano</w:t>
      </w:r>
      <w:r w:rsidRPr="00547C86">
        <w:rPr>
          <w:rFonts w:ascii="Arial" w:hAnsi="Arial" w:cs="Arial"/>
        </w:rPr>
        <w:t xml:space="preserve"> przetwarzanie w urządzeniach przewoźnych, które polega na unicestwieniu włókien azbestu. </w:t>
      </w:r>
    </w:p>
    <w:p w:rsidR="00C93A40" w:rsidRPr="00B46403" w:rsidRDefault="00C93A40" w:rsidP="00C93A40">
      <w:pPr>
        <w:pStyle w:val="Nagwek1"/>
        <w:keepNext w:val="0"/>
        <w:widowControl w:val="0"/>
        <w:spacing w:before="0" w:after="120" w:line="240" w:lineRule="auto"/>
        <w:rPr>
          <w:rFonts w:ascii="Arial" w:hAnsi="Arial" w:cs="Arial"/>
          <w:color w:val="000000"/>
          <w:sz w:val="22"/>
          <w:szCs w:val="22"/>
        </w:rPr>
      </w:pPr>
      <w:bookmarkStart w:id="16" w:name="_Toc285895243"/>
      <w:r w:rsidRPr="00B46403">
        <w:rPr>
          <w:rFonts w:ascii="Arial" w:hAnsi="Arial" w:cs="Arial"/>
          <w:color w:val="000000"/>
          <w:sz w:val="22"/>
          <w:szCs w:val="22"/>
        </w:rPr>
        <w:t>Lokalizacja i uczestnicy programu</w:t>
      </w:r>
      <w:bookmarkEnd w:id="16"/>
      <w:r w:rsidRPr="00B46403">
        <w:rPr>
          <w:rFonts w:ascii="Arial" w:hAnsi="Arial" w:cs="Arial"/>
          <w:color w:val="000000"/>
          <w:sz w:val="22"/>
          <w:szCs w:val="22"/>
        </w:rPr>
        <w:t xml:space="preserve"> </w:t>
      </w:r>
    </w:p>
    <w:p w:rsidR="00C93A40" w:rsidRPr="00B46403" w:rsidRDefault="00C93A40" w:rsidP="00C93A40">
      <w:pPr>
        <w:autoSpaceDE w:val="0"/>
        <w:autoSpaceDN w:val="0"/>
        <w:adjustRightInd w:val="0"/>
        <w:spacing w:after="120"/>
        <w:jc w:val="both"/>
        <w:rPr>
          <w:rFonts w:ascii="Arial" w:hAnsi="Arial" w:cs="Arial"/>
          <w:lang w:eastAsia="pl-PL"/>
        </w:rPr>
      </w:pPr>
      <w:r w:rsidRPr="00B46403">
        <w:rPr>
          <w:rFonts w:ascii="Arial" w:hAnsi="Arial" w:cs="Arial"/>
          <w:lang w:eastAsia="pl-PL"/>
        </w:rPr>
        <w:lastRenderedPageBreak/>
        <w:t>Wskazany rozdział przedstawia dokładną charakterystykę gminy, podstawowe dane takie jak powierzchnia, ilość mieszkańców</w:t>
      </w:r>
      <w:r>
        <w:rPr>
          <w:rFonts w:ascii="Arial" w:hAnsi="Arial" w:cs="Arial"/>
          <w:lang w:eastAsia="pl-PL"/>
        </w:rPr>
        <w:t>, środowiskowe</w:t>
      </w:r>
      <w:r w:rsidRPr="00B46403">
        <w:rPr>
          <w:rFonts w:ascii="Arial" w:hAnsi="Arial" w:cs="Arial"/>
          <w:lang w:eastAsia="pl-PL"/>
        </w:rPr>
        <w:t xml:space="preserve"> i inne istotne dane społeczno - gospodarcze i środowiskowe.</w:t>
      </w:r>
    </w:p>
    <w:p w:rsidR="00C93A40" w:rsidRPr="00B46403" w:rsidRDefault="00C93A40" w:rsidP="00C93A40">
      <w:pPr>
        <w:autoSpaceDE w:val="0"/>
        <w:autoSpaceDN w:val="0"/>
        <w:adjustRightInd w:val="0"/>
        <w:spacing w:after="0"/>
        <w:jc w:val="both"/>
        <w:rPr>
          <w:rFonts w:ascii="Arial" w:hAnsi="Arial" w:cs="Arial"/>
        </w:rPr>
      </w:pPr>
      <w:r w:rsidRPr="00B46403">
        <w:rPr>
          <w:rFonts w:ascii="Arial" w:hAnsi="Arial" w:cs="Arial"/>
        </w:rPr>
        <w:t xml:space="preserve">Do </w:t>
      </w:r>
      <w:r>
        <w:rPr>
          <w:rFonts w:ascii="Arial" w:hAnsi="Arial" w:cs="Arial"/>
        </w:rPr>
        <w:t>realizatorów Aktualizacji Programu</w:t>
      </w:r>
      <w:r w:rsidRPr="00B46403">
        <w:rPr>
          <w:rFonts w:ascii="Arial" w:hAnsi="Arial" w:cs="Arial"/>
        </w:rPr>
        <w:t xml:space="preserve"> zaliczono :</w:t>
      </w:r>
    </w:p>
    <w:p w:rsidR="00C93A40" w:rsidRPr="00B46403" w:rsidRDefault="00C93A40" w:rsidP="00C93A40">
      <w:pPr>
        <w:autoSpaceDE w:val="0"/>
        <w:autoSpaceDN w:val="0"/>
        <w:adjustRightInd w:val="0"/>
        <w:spacing w:after="0"/>
        <w:jc w:val="both"/>
        <w:rPr>
          <w:rFonts w:ascii="Arial" w:hAnsi="Arial" w:cs="Arial"/>
        </w:rPr>
      </w:pPr>
      <w:r w:rsidRPr="00B46403">
        <w:rPr>
          <w:rFonts w:ascii="Arial" w:hAnsi="Arial" w:cs="Arial"/>
        </w:rPr>
        <w:t xml:space="preserve">a) Urząd </w:t>
      </w:r>
      <w:r>
        <w:rPr>
          <w:rFonts w:ascii="Arial" w:hAnsi="Arial" w:cs="Arial"/>
        </w:rPr>
        <w:t>Gminy</w:t>
      </w:r>
      <w:r w:rsidRPr="00B46403">
        <w:rPr>
          <w:rFonts w:ascii="Arial" w:hAnsi="Arial" w:cs="Arial"/>
        </w:rPr>
        <w:t xml:space="preserve"> </w:t>
      </w:r>
      <w:r>
        <w:rPr>
          <w:rFonts w:ascii="Arial" w:hAnsi="Arial" w:cs="Arial"/>
        </w:rPr>
        <w:t>Jedlnia - Letnisko</w:t>
      </w:r>
      <w:r w:rsidRPr="00B46403">
        <w:rPr>
          <w:rFonts w:ascii="Arial" w:hAnsi="Arial" w:cs="Arial"/>
        </w:rPr>
        <w:t>,</w:t>
      </w:r>
    </w:p>
    <w:p w:rsidR="00C93A40" w:rsidRPr="00B46403" w:rsidRDefault="00C93A40" w:rsidP="00C93A40">
      <w:pPr>
        <w:autoSpaceDE w:val="0"/>
        <w:autoSpaceDN w:val="0"/>
        <w:adjustRightInd w:val="0"/>
        <w:spacing w:after="0"/>
        <w:jc w:val="both"/>
        <w:rPr>
          <w:rFonts w:ascii="Arial" w:hAnsi="Arial" w:cs="Arial"/>
        </w:rPr>
      </w:pPr>
      <w:r w:rsidRPr="00B46403">
        <w:rPr>
          <w:rFonts w:ascii="Arial" w:hAnsi="Arial" w:cs="Arial"/>
        </w:rPr>
        <w:t>b) Radn</w:t>
      </w:r>
      <w:r>
        <w:rPr>
          <w:rFonts w:ascii="Arial" w:hAnsi="Arial" w:cs="Arial"/>
        </w:rPr>
        <w:t>ych</w:t>
      </w:r>
      <w:r w:rsidRPr="00B46403">
        <w:rPr>
          <w:rFonts w:ascii="Arial" w:hAnsi="Arial" w:cs="Arial"/>
        </w:rPr>
        <w:t>,</w:t>
      </w:r>
    </w:p>
    <w:p w:rsidR="00C93A40" w:rsidRPr="00B46403" w:rsidRDefault="00C93A40" w:rsidP="00C93A40">
      <w:pPr>
        <w:autoSpaceDE w:val="0"/>
        <w:autoSpaceDN w:val="0"/>
        <w:adjustRightInd w:val="0"/>
        <w:spacing w:after="0"/>
        <w:jc w:val="both"/>
        <w:rPr>
          <w:rFonts w:ascii="Arial" w:hAnsi="Arial" w:cs="Arial"/>
        </w:rPr>
      </w:pPr>
      <w:r w:rsidRPr="00B46403">
        <w:rPr>
          <w:rFonts w:ascii="Arial" w:hAnsi="Arial" w:cs="Arial"/>
        </w:rPr>
        <w:t>c) Sołtys</w:t>
      </w:r>
      <w:r>
        <w:rPr>
          <w:rFonts w:ascii="Arial" w:hAnsi="Arial" w:cs="Arial"/>
        </w:rPr>
        <w:t>ów</w:t>
      </w:r>
    </w:p>
    <w:p w:rsidR="00C93A40" w:rsidRPr="00B46403" w:rsidRDefault="00C93A40" w:rsidP="00C93A40">
      <w:pPr>
        <w:autoSpaceDE w:val="0"/>
        <w:autoSpaceDN w:val="0"/>
        <w:adjustRightInd w:val="0"/>
        <w:spacing w:before="120" w:after="0"/>
        <w:jc w:val="both"/>
        <w:rPr>
          <w:rFonts w:ascii="Arial" w:hAnsi="Arial" w:cs="Arial"/>
        </w:rPr>
      </w:pPr>
      <w:r w:rsidRPr="00B46403">
        <w:rPr>
          <w:rFonts w:ascii="Arial" w:hAnsi="Arial" w:cs="Arial"/>
        </w:rPr>
        <w:t xml:space="preserve">Natomiast do uczestników </w:t>
      </w:r>
      <w:r>
        <w:rPr>
          <w:rFonts w:ascii="Arial" w:hAnsi="Arial" w:cs="Arial"/>
        </w:rPr>
        <w:t>Programu</w:t>
      </w:r>
      <w:r w:rsidRPr="009F53AD">
        <w:rPr>
          <w:rFonts w:ascii="Arial" w:hAnsi="Arial" w:cs="Arial"/>
        </w:rPr>
        <w:t xml:space="preserve"> </w:t>
      </w:r>
      <w:r w:rsidRPr="00B46403">
        <w:rPr>
          <w:rFonts w:ascii="Arial" w:hAnsi="Arial" w:cs="Arial"/>
        </w:rPr>
        <w:t>za</w:t>
      </w:r>
      <w:r>
        <w:rPr>
          <w:rFonts w:ascii="Arial" w:hAnsi="Arial" w:cs="Arial"/>
        </w:rPr>
        <w:t>k</w:t>
      </w:r>
      <w:r w:rsidRPr="00B46403">
        <w:rPr>
          <w:rFonts w:ascii="Arial" w:hAnsi="Arial" w:cs="Arial"/>
        </w:rPr>
        <w:t>l</w:t>
      </w:r>
      <w:r>
        <w:rPr>
          <w:rFonts w:ascii="Arial" w:hAnsi="Arial" w:cs="Arial"/>
        </w:rPr>
        <w:t>asyfikowano :</w:t>
      </w:r>
      <w:r w:rsidRPr="00B46403">
        <w:rPr>
          <w:rFonts w:ascii="Arial" w:hAnsi="Arial" w:cs="Arial"/>
        </w:rPr>
        <w:t xml:space="preserve"> </w:t>
      </w:r>
    </w:p>
    <w:p w:rsidR="00C93A40" w:rsidRPr="00B46403" w:rsidRDefault="00C93A40" w:rsidP="00C93A40">
      <w:pPr>
        <w:autoSpaceDE w:val="0"/>
        <w:autoSpaceDN w:val="0"/>
        <w:adjustRightInd w:val="0"/>
        <w:spacing w:after="0"/>
        <w:jc w:val="both"/>
        <w:rPr>
          <w:rFonts w:ascii="Arial" w:hAnsi="Arial" w:cs="Arial"/>
        </w:rPr>
      </w:pPr>
      <w:r w:rsidRPr="00B46403">
        <w:rPr>
          <w:rFonts w:ascii="Arial" w:hAnsi="Arial" w:cs="Arial"/>
        </w:rPr>
        <w:t>a) właścicieli nieruchomości, którymi są osoby fizyczne (również wspólnoty mieszkaniowe),</w:t>
      </w:r>
    </w:p>
    <w:p w:rsidR="00C93A40" w:rsidRPr="00B46403" w:rsidRDefault="00C93A40" w:rsidP="00C93A40">
      <w:pPr>
        <w:autoSpaceDE w:val="0"/>
        <w:autoSpaceDN w:val="0"/>
        <w:adjustRightInd w:val="0"/>
        <w:spacing w:after="0"/>
        <w:jc w:val="both"/>
        <w:rPr>
          <w:rFonts w:ascii="Arial" w:hAnsi="Arial" w:cs="Arial"/>
        </w:rPr>
      </w:pPr>
      <w:r w:rsidRPr="00B46403">
        <w:rPr>
          <w:rFonts w:ascii="Arial" w:hAnsi="Arial" w:cs="Arial"/>
        </w:rPr>
        <w:t>b) gminne jednostki i zakłady organizacyjne.</w:t>
      </w:r>
    </w:p>
    <w:p w:rsidR="00C93A40" w:rsidRPr="00B46403" w:rsidRDefault="00C93A40" w:rsidP="00C93A40">
      <w:pPr>
        <w:spacing w:before="120" w:after="120"/>
        <w:jc w:val="both"/>
        <w:rPr>
          <w:rFonts w:ascii="Arial" w:hAnsi="Arial" w:cs="Arial"/>
          <w:b/>
        </w:rPr>
      </w:pPr>
      <w:r w:rsidRPr="00B46403">
        <w:rPr>
          <w:rFonts w:ascii="Arial" w:hAnsi="Arial" w:cs="Arial"/>
          <w:b/>
        </w:rPr>
        <w:t xml:space="preserve">Informacje o ilości i stanie wyrobów zawierających azbest na terenie gminy </w:t>
      </w:r>
      <w:r>
        <w:rPr>
          <w:rFonts w:ascii="Arial" w:hAnsi="Arial" w:cs="Arial"/>
          <w:b/>
        </w:rPr>
        <w:t>Jedlnia - Letnisko</w:t>
      </w:r>
      <w:r w:rsidRPr="00B46403">
        <w:rPr>
          <w:rFonts w:ascii="Arial" w:hAnsi="Arial" w:cs="Arial"/>
          <w:b/>
        </w:rPr>
        <w:t xml:space="preserve"> </w:t>
      </w:r>
    </w:p>
    <w:p w:rsidR="00C93A40" w:rsidRDefault="00C93A40" w:rsidP="00C93A40">
      <w:pPr>
        <w:jc w:val="both"/>
        <w:rPr>
          <w:rFonts w:ascii="Arial" w:hAnsi="Arial" w:cs="Arial"/>
          <w:color w:val="000000"/>
        </w:rPr>
      </w:pPr>
      <w:r w:rsidRPr="00B46403">
        <w:rPr>
          <w:rFonts w:ascii="Arial" w:hAnsi="Arial" w:cs="Arial"/>
          <w:lang w:eastAsia="pl-PL"/>
        </w:rPr>
        <w:t xml:space="preserve">W rozdziale tym wykazano dane charakteryzujące występowanie wyrobów azbestowych na terenie gminy </w:t>
      </w:r>
      <w:r>
        <w:rPr>
          <w:rFonts w:ascii="Arial" w:hAnsi="Arial" w:cs="Arial"/>
          <w:lang w:eastAsia="pl-PL"/>
        </w:rPr>
        <w:t>Jedlnia - Letnisko</w:t>
      </w:r>
      <w:r w:rsidRPr="00B46403">
        <w:rPr>
          <w:rFonts w:ascii="Arial" w:hAnsi="Arial" w:cs="Arial"/>
          <w:lang w:eastAsia="pl-PL"/>
        </w:rPr>
        <w:t xml:space="preserve">, w tym ich ilość, a także przelicznik masowy wyrobów azbestowych do powierzchni gminy. </w:t>
      </w:r>
      <w:proofErr w:type="spellStart"/>
      <w:r w:rsidRPr="00B46403">
        <w:rPr>
          <w:rFonts w:ascii="Arial" w:hAnsi="Arial" w:cs="Arial"/>
          <w:lang w:eastAsia="pl-PL"/>
        </w:rPr>
        <w:t>Wg</w:t>
      </w:r>
      <w:proofErr w:type="spellEnd"/>
      <w:r w:rsidRPr="00B46403">
        <w:rPr>
          <w:rFonts w:ascii="Arial" w:hAnsi="Arial" w:cs="Arial"/>
          <w:lang w:eastAsia="pl-PL"/>
        </w:rPr>
        <w:t xml:space="preserve">. danych na terenie gminy </w:t>
      </w:r>
      <w:r>
        <w:rPr>
          <w:rFonts w:ascii="Arial" w:hAnsi="Arial" w:cs="Arial"/>
          <w:lang w:eastAsia="pl-PL"/>
        </w:rPr>
        <w:t xml:space="preserve">na koniec 2011 roku </w:t>
      </w:r>
      <w:r w:rsidRPr="00C1636F">
        <w:rPr>
          <w:rFonts w:ascii="Arial" w:hAnsi="Arial" w:cs="Arial"/>
          <w:lang w:eastAsia="pl-PL"/>
        </w:rPr>
        <w:t>występ</w:t>
      </w:r>
      <w:r>
        <w:rPr>
          <w:rFonts w:ascii="Arial" w:hAnsi="Arial" w:cs="Arial"/>
          <w:lang w:eastAsia="pl-PL"/>
        </w:rPr>
        <w:t>owało</w:t>
      </w:r>
      <w:r w:rsidRPr="00C1636F">
        <w:rPr>
          <w:rFonts w:ascii="Arial" w:hAnsi="Arial" w:cs="Arial"/>
          <w:lang w:eastAsia="pl-PL"/>
        </w:rPr>
        <w:t xml:space="preserve"> </w:t>
      </w:r>
      <w:r w:rsidRPr="00C1636F">
        <w:rPr>
          <w:rFonts w:ascii="Arial" w:hAnsi="Arial" w:cs="Arial"/>
        </w:rPr>
        <w:t>365</w:t>
      </w:r>
      <w:r>
        <w:rPr>
          <w:rFonts w:ascii="Arial" w:hAnsi="Arial" w:cs="Arial"/>
        </w:rPr>
        <w:t xml:space="preserve"> </w:t>
      </w:r>
      <w:r w:rsidRPr="00C1636F">
        <w:rPr>
          <w:rFonts w:ascii="Arial" w:hAnsi="Arial" w:cs="Arial"/>
        </w:rPr>
        <w:t xml:space="preserve">783 </w:t>
      </w:r>
      <w:r w:rsidRPr="00C1636F">
        <w:rPr>
          <w:rFonts w:ascii="Arial" w:hAnsi="Arial" w:cs="Arial"/>
          <w:lang w:eastAsia="pl-PL"/>
        </w:rPr>
        <w:t>m</w:t>
      </w:r>
      <w:r w:rsidRPr="00C1636F">
        <w:rPr>
          <w:rFonts w:ascii="Arial" w:hAnsi="Arial" w:cs="Arial"/>
          <w:vertAlign w:val="superscript"/>
          <w:lang w:eastAsia="pl-PL"/>
        </w:rPr>
        <w:t>2</w:t>
      </w:r>
      <w:r w:rsidRPr="00B46403">
        <w:rPr>
          <w:rFonts w:ascii="Arial" w:hAnsi="Arial" w:cs="Arial"/>
          <w:lang w:eastAsia="pl-PL"/>
        </w:rPr>
        <w:t xml:space="preserve"> płyt azbestowo - cementowych, (</w:t>
      </w:r>
      <w:r w:rsidRPr="00FC1779">
        <w:rPr>
          <w:rFonts w:ascii="Arial" w:hAnsi="Arial" w:cs="Arial"/>
          <w:lang w:eastAsia="pl-PL"/>
        </w:rPr>
        <w:t xml:space="preserve">co </w:t>
      </w:r>
      <w:r w:rsidRPr="00536EE8">
        <w:rPr>
          <w:rFonts w:ascii="Arial" w:hAnsi="Arial" w:cs="Arial"/>
          <w:lang w:eastAsia="pl-PL"/>
        </w:rPr>
        <w:t xml:space="preserve">stanowi </w:t>
      </w:r>
      <w:r>
        <w:rPr>
          <w:rFonts w:ascii="Arial" w:hAnsi="Arial" w:cs="Arial"/>
          <w:color w:val="000000"/>
        </w:rPr>
        <w:t>6000</w:t>
      </w:r>
      <w:r w:rsidRPr="00536EE8">
        <w:rPr>
          <w:rFonts w:ascii="Arial" w:hAnsi="Arial" w:cs="Arial"/>
          <w:color w:val="000000"/>
        </w:rPr>
        <w:t xml:space="preserve"> </w:t>
      </w:r>
      <w:r w:rsidRPr="00536EE8">
        <w:rPr>
          <w:rFonts w:ascii="Arial" w:hAnsi="Arial" w:cs="Arial"/>
          <w:lang w:eastAsia="pl-PL"/>
        </w:rPr>
        <w:t>Mg), przy</w:t>
      </w:r>
      <w:r w:rsidRPr="00FC1779">
        <w:rPr>
          <w:rFonts w:ascii="Arial" w:hAnsi="Arial" w:cs="Arial"/>
          <w:lang w:eastAsia="pl-PL"/>
        </w:rPr>
        <w:t xml:space="preserve"> wskaźniku nagromadzenia wynosi </w:t>
      </w:r>
      <w:r>
        <w:rPr>
          <w:rFonts w:ascii="Arial" w:hAnsi="Arial" w:cs="Arial"/>
          <w:lang w:eastAsia="pl-PL"/>
        </w:rPr>
        <w:t>92</w:t>
      </w:r>
      <w:r w:rsidRPr="00FC1779">
        <w:rPr>
          <w:rFonts w:ascii="Arial" w:hAnsi="Arial" w:cs="Arial"/>
          <w:lang w:eastAsia="pl-PL"/>
        </w:rPr>
        <w:t xml:space="preserve"> </w:t>
      </w:r>
      <w:r w:rsidRPr="00FC1779">
        <w:rPr>
          <w:rFonts w:ascii="Arial" w:hAnsi="Arial" w:cs="Arial"/>
          <w:color w:val="000000"/>
        </w:rPr>
        <w:t>Mg/km</w:t>
      </w:r>
      <w:r w:rsidRPr="00FC1779">
        <w:rPr>
          <w:rFonts w:ascii="Arial" w:hAnsi="Arial" w:cs="Arial"/>
          <w:color w:val="000000"/>
          <w:vertAlign w:val="superscript"/>
        </w:rPr>
        <w:t>2</w:t>
      </w:r>
      <w:r w:rsidRPr="00FC1779">
        <w:rPr>
          <w:rFonts w:ascii="Arial" w:hAnsi="Arial" w:cs="Arial"/>
          <w:color w:val="000000"/>
        </w:rPr>
        <w:t>.</w:t>
      </w:r>
      <w:r>
        <w:rPr>
          <w:rFonts w:ascii="Arial" w:hAnsi="Arial" w:cs="Arial"/>
          <w:color w:val="000000"/>
        </w:rPr>
        <w:t xml:space="preserve"> </w:t>
      </w:r>
    </w:p>
    <w:p w:rsidR="00C93A40" w:rsidRPr="00FC1779" w:rsidRDefault="00C93A40" w:rsidP="00C93A40">
      <w:pPr>
        <w:jc w:val="both"/>
        <w:rPr>
          <w:rFonts w:ascii="Arial" w:hAnsi="Arial" w:cs="Arial"/>
          <w:lang w:eastAsia="pl-PL"/>
        </w:rPr>
      </w:pPr>
      <w:r w:rsidRPr="0084308E">
        <w:rPr>
          <w:rFonts w:ascii="Arial" w:hAnsi="Arial" w:cs="Arial"/>
          <w:color w:val="000000"/>
        </w:rPr>
        <w:t>Należy nadmienić, iż w latach 2008 – 2011 z terenu gminy usunięto 2 828 m</w:t>
      </w:r>
      <w:r w:rsidRPr="0084308E">
        <w:rPr>
          <w:rFonts w:ascii="Arial" w:hAnsi="Arial" w:cs="Arial"/>
          <w:color w:val="000000"/>
          <w:vertAlign w:val="superscript"/>
        </w:rPr>
        <w:t>2</w:t>
      </w:r>
      <w:r w:rsidRPr="0084308E">
        <w:rPr>
          <w:rFonts w:ascii="Arial" w:hAnsi="Arial" w:cs="Arial"/>
          <w:lang w:eastAsia="pl-PL"/>
        </w:rPr>
        <w:t xml:space="preserve"> wyrobów azbestowych z obiektów należących do podmiotów gospodarczych.</w:t>
      </w:r>
      <w:r>
        <w:rPr>
          <w:rFonts w:ascii="Arial" w:hAnsi="Arial" w:cs="Arial"/>
          <w:lang w:eastAsia="pl-PL"/>
        </w:rPr>
        <w:t xml:space="preserve"> </w:t>
      </w:r>
    </w:p>
    <w:p w:rsidR="00C93A40" w:rsidRPr="00B46403" w:rsidRDefault="00C93A40" w:rsidP="00C93A40">
      <w:pPr>
        <w:spacing w:after="120"/>
        <w:jc w:val="both"/>
        <w:rPr>
          <w:lang w:eastAsia="pl-PL"/>
        </w:rPr>
      </w:pPr>
      <w:r w:rsidRPr="00B46403">
        <w:rPr>
          <w:rFonts w:ascii="Arial" w:hAnsi="Arial" w:cs="Arial"/>
          <w:b/>
          <w:color w:val="000000"/>
        </w:rPr>
        <w:t>Finansowe aspekty realizacji programu</w:t>
      </w:r>
    </w:p>
    <w:p w:rsidR="00C93A40" w:rsidRPr="00B46403" w:rsidRDefault="00C93A40" w:rsidP="00C93A40">
      <w:pPr>
        <w:autoSpaceDE w:val="0"/>
        <w:autoSpaceDN w:val="0"/>
        <w:adjustRightInd w:val="0"/>
        <w:spacing w:after="120"/>
        <w:jc w:val="both"/>
        <w:rPr>
          <w:rFonts w:ascii="Arial" w:hAnsi="Arial" w:cs="Arial"/>
          <w:lang w:eastAsia="pl-PL"/>
        </w:rPr>
      </w:pPr>
      <w:r w:rsidRPr="00B46403">
        <w:rPr>
          <w:rFonts w:ascii="Arial" w:hAnsi="Arial" w:cs="Arial"/>
          <w:lang w:eastAsia="pl-PL"/>
        </w:rPr>
        <w:t>W rozdziale tym przedstawiono potencjalne źródła finansowania przedsięwzięć przede wszystkim :</w:t>
      </w:r>
    </w:p>
    <w:p w:rsidR="00C93A40" w:rsidRDefault="00C93A40" w:rsidP="00C93A40">
      <w:pPr>
        <w:numPr>
          <w:ilvl w:val="0"/>
          <w:numId w:val="20"/>
        </w:numPr>
        <w:autoSpaceDE w:val="0"/>
        <w:autoSpaceDN w:val="0"/>
        <w:adjustRightInd w:val="0"/>
        <w:spacing w:after="0"/>
        <w:ind w:left="426"/>
        <w:jc w:val="both"/>
        <w:rPr>
          <w:rFonts w:ascii="Arial" w:hAnsi="Arial" w:cs="Arial"/>
          <w:lang w:eastAsia="pl-PL"/>
        </w:rPr>
      </w:pPr>
      <w:r>
        <w:rPr>
          <w:rFonts w:ascii="Arial" w:hAnsi="Arial" w:cs="Arial"/>
          <w:lang w:eastAsia="pl-PL"/>
        </w:rPr>
        <w:t xml:space="preserve">budżet Gminy </w:t>
      </w:r>
    </w:p>
    <w:p w:rsidR="00C93A40" w:rsidRPr="00B46403" w:rsidRDefault="00C93A40" w:rsidP="00C93A40">
      <w:pPr>
        <w:numPr>
          <w:ilvl w:val="0"/>
          <w:numId w:val="20"/>
        </w:numPr>
        <w:autoSpaceDE w:val="0"/>
        <w:autoSpaceDN w:val="0"/>
        <w:adjustRightInd w:val="0"/>
        <w:spacing w:after="0"/>
        <w:ind w:left="426"/>
        <w:jc w:val="both"/>
        <w:rPr>
          <w:rFonts w:ascii="Arial" w:hAnsi="Arial" w:cs="Arial"/>
          <w:lang w:eastAsia="pl-PL"/>
        </w:rPr>
      </w:pPr>
      <w:r w:rsidRPr="00B46403">
        <w:rPr>
          <w:rFonts w:ascii="Arial" w:hAnsi="Arial" w:cs="Arial"/>
          <w:lang w:eastAsia="pl-PL"/>
        </w:rPr>
        <w:t>Wojewódzki Fundusz</w:t>
      </w:r>
      <w:r>
        <w:rPr>
          <w:rFonts w:ascii="Arial" w:hAnsi="Arial" w:cs="Arial"/>
          <w:lang w:eastAsia="pl-PL"/>
        </w:rPr>
        <w:t>u</w:t>
      </w:r>
      <w:r w:rsidRPr="00B46403">
        <w:rPr>
          <w:rFonts w:ascii="Arial" w:hAnsi="Arial" w:cs="Arial"/>
          <w:lang w:eastAsia="pl-PL"/>
        </w:rPr>
        <w:t xml:space="preserve"> Ochrony Środowiska i Gospodarki Wodnej w </w:t>
      </w:r>
      <w:r>
        <w:rPr>
          <w:rFonts w:ascii="Arial" w:hAnsi="Arial" w:cs="Arial"/>
          <w:lang w:eastAsia="pl-PL"/>
        </w:rPr>
        <w:t>Warszawie</w:t>
      </w:r>
    </w:p>
    <w:p w:rsidR="00C93A40" w:rsidRPr="00B46403" w:rsidRDefault="00C93A40" w:rsidP="00C93A40">
      <w:pPr>
        <w:autoSpaceDE w:val="0"/>
        <w:autoSpaceDN w:val="0"/>
        <w:adjustRightInd w:val="0"/>
        <w:spacing w:before="120" w:after="0"/>
        <w:jc w:val="both"/>
        <w:rPr>
          <w:rFonts w:ascii="Arial" w:hAnsi="Arial" w:cs="Arial"/>
          <w:lang w:eastAsia="pl-PL"/>
        </w:rPr>
      </w:pPr>
      <w:r w:rsidRPr="00B46403">
        <w:rPr>
          <w:rFonts w:ascii="Arial" w:hAnsi="Arial" w:cs="Arial"/>
          <w:lang w:eastAsia="pl-PL"/>
        </w:rPr>
        <w:t>Ponadto wykazano składowe koszt</w:t>
      </w:r>
      <w:r>
        <w:rPr>
          <w:rFonts w:ascii="Arial" w:hAnsi="Arial" w:cs="Arial"/>
          <w:lang w:eastAsia="pl-PL"/>
        </w:rPr>
        <w:t>ów</w:t>
      </w:r>
      <w:r w:rsidRPr="00B46403">
        <w:rPr>
          <w:rFonts w:ascii="Arial" w:hAnsi="Arial" w:cs="Arial"/>
          <w:lang w:eastAsia="pl-PL"/>
        </w:rPr>
        <w:t xml:space="preserve"> usuwania wyrobów zawierających azbest tj. </w:t>
      </w:r>
      <w:r w:rsidRPr="00B46403">
        <w:rPr>
          <w:rFonts w:ascii="Arial" w:hAnsi="Arial" w:cs="Arial"/>
        </w:rPr>
        <w:t>demontaż, transport i unieszkodliwianie.</w:t>
      </w:r>
    </w:p>
    <w:p w:rsidR="00C93A40" w:rsidRPr="00B46403" w:rsidRDefault="00C93A40" w:rsidP="00C93A40">
      <w:pPr>
        <w:pStyle w:val="Nagwek1"/>
        <w:keepNext w:val="0"/>
        <w:widowControl w:val="0"/>
        <w:spacing w:before="120" w:after="120" w:line="240" w:lineRule="auto"/>
        <w:rPr>
          <w:rFonts w:ascii="Arial" w:hAnsi="Arial" w:cs="Arial"/>
          <w:sz w:val="22"/>
          <w:szCs w:val="22"/>
        </w:rPr>
      </w:pPr>
      <w:bookmarkStart w:id="17" w:name="_Toc285895247"/>
      <w:r w:rsidRPr="00B46403">
        <w:rPr>
          <w:rFonts w:ascii="Arial" w:hAnsi="Arial" w:cs="Arial"/>
          <w:sz w:val="22"/>
          <w:szCs w:val="22"/>
        </w:rPr>
        <w:t>Metody i koszty realizacji Programu</w:t>
      </w:r>
      <w:bookmarkEnd w:id="17"/>
    </w:p>
    <w:p w:rsidR="00C93A40" w:rsidRPr="00B46403" w:rsidRDefault="00C93A40" w:rsidP="00C93A40">
      <w:pPr>
        <w:spacing w:before="120" w:after="120"/>
        <w:jc w:val="both"/>
        <w:rPr>
          <w:rFonts w:ascii="Arial" w:hAnsi="Arial" w:cs="Arial"/>
          <w:color w:val="000000"/>
        </w:rPr>
      </w:pPr>
      <w:r w:rsidRPr="00B46403">
        <w:rPr>
          <w:rFonts w:ascii="Arial" w:hAnsi="Arial" w:cs="Arial"/>
          <w:color w:val="000000"/>
        </w:rPr>
        <w:t>W rozdziale tym określono metody realizacji Programu</w:t>
      </w:r>
      <w:r>
        <w:rPr>
          <w:rFonts w:ascii="Arial" w:hAnsi="Arial" w:cs="Arial"/>
          <w:color w:val="000000"/>
        </w:rPr>
        <w:t>,</w:t>
      </w:r>
      <w:r w:rsidRPr="00B46403">
        <w:rPr>
          <w:rFonts w:ascii="Arial" w:hAnsi="Arial" w:cs="Arial"/>
          <w:color w:val="000000"/>
        </w:rPr>
        <w:t xml:space="preserve"> w tym poprzez przeprowadzenie akcji informacyjno – propagandowej.</w:t>
      </w:r>
    </w:p>
    <w:p w:rsidR="00C93A40" w:rsidRPr="00B46403" w:rsidRDefault="00C93A40" w:rsidP="00C93A40">
      <w:pPr>
        <w:spacing w:before="120" w:after="120"/>
        <w:jc w:val="both"/>
        <w:rPr>
          <w:rFonts w:ascii="Arial" w:hAnsi="Arial" w:cs="Arial"/>
          <w:color w:val="000000"/>
        </w:rPr>
      </w:pPr>
      <w:r w:rsidRPr="00B46403">
        <w:rPr>
          <w:rFonts w:ascii="Arial" w:hAnsi="Arial" w:cs="Arial"/>
          <w:color w:val="000000"/>
        </w:rPr>
        <w:t xml:space="preserve">Określono także średni koszt demontażu i usunięcia wyrobów azbestowych z zabudowań  jednorodzinnych na terenie gminy. Realizację zadania oparto na 3 wariantach tj. I przy 100 % udziale środków zewnętrznych i własnych </w:t>
      </w:r>
      <w:r>
        <w:rPr>
          <w:rFonts w:ascii="Arial" w:hAnsi="Arial" w:cs="Arial"/>
          <w:color w:val="000000"/>
        </w:rPr>
        <w:t>gminy</w:t>
      </w:r>
      <w:r w:rsidRPr="00B46403">
        <w:rPr>
          <w:rFonts w:ascii="Arial" w:hAnsi="Arial" w:cs="Arial"/>
          <w:color w:val="000000"/>
        </w:rPr>
        <w:t>, II przy 80 % udziale tych środków i III przy 50 % ich udziale. Nadto określono wymogi formalne dla sfinansowania zadania związanego z usunięciem wyrobów azbestowych</w:t>
      </w:r>
      <w:r>
        <w:rPr>
          <w:rFonts w:ascii="Arial" w:hAnsi="Arial" w:cs="Arial"/>
          <w:color w:val="000000"/>
        </w:rPr>
        <w:t>,</w:t>
      </w:r>
      <w:r w:rsidRPr="00B46403">
        <w:rPr>
          <w:rFonts w:ascii="Arial" w:hAnsi="Arial" w:cs="Arial"/>
          <w:color w:val="000000"/>
        </w:rPr>
        <w:t xml:space="preserve"> w tym konieczność </w:t>
      </w:r>
      <w:r>
        <w:rPr>
          <w:rFonts w:ascii="Arial" w:hAnsi="Arial" w:cs="Arial"/>
          <w:color w:val="000000"/>
        </w:rPr>
        <w:t xml:space="preserve">przygotowania </w:t>
      </w:r>
      <w:r w:rsidRPr="00356071">
        <w:rPr>
          <w:rFonts w:ascii="Arial" w:hAnsi="Arial" w:cs="Arial"/>
        </w:rPr>
        <w:t>Regulamin</w:t>
      </w:r>
      <w:r>
        <w:rPr>
          <w:rFonts w:ascii="Arial" w:hAnsi="Arial" w:cs="Arial"/>
        </w:rPr>
        <w:t xml:space="preserve">u </w:t>
      </w:r>
      <w:r w:rsidRPr="00356071">
        <w:rPr>
          <w:rFonts w:ascii="Arial" w:hAnsi="Arial" w:cs="Arial"/>
        </w:rPr>
        <w:t>zasad przyznawania dofinansowania</w:t>
      </w:r>
      <w:r w:rsidRPr="00B46403">
        <w:rPr>
          <w:rFonts w:ascii="Arial" w:hAnsi="Arial" w:cs="Arial"/>
          <w:color w:val="000000"/>
        </w:rPr>
        <w:t xml:space="preserve">. </w:t>
      </w:r>
    </w:p>
    <w:p w:rsidR="00C93A40" w:rsidRPr="00B46403" w:rsidRDefault="00C93A40" w:rsidP="00C93A40">
      <w:pPr>
        <w:pStyle w:val="Nagwek1"/>
        <w:keepNext w:val="0"/>
        <w:widowControl w:val="0"/>
        <w:spacing w:before="0" w:after="120" w:line="240" w:lineRule="auto"/>
        <w:jc w:val="both"/>
        <w:rPr>
          <w:rFonts w:ascii="Arial" w:hAnsi="Arial" w:cs="Arial"/>
          <w:color w:val="000000"/>
          <w:sz w:val="22"/>
          <w:szCs w:val="22"/>
        </w:rPr>
      </w:pPr>
      <w:bookmarkStart w:id="18" w:name="_Toc284962375"/>
      <w:bookmarkStart w:id="19" w:name="_Toc285895269"/>
      <w:r w:rsidRPr="00B46403">
        <w:rPr>
          <w:rFonts w:ascii="Arial" w:hAnsi="Arial" w:cs="Arial"/>
          <w:color w:val="000000"/>
          <w:sz w:val="22"/>
          <w:szCs w:val="22"/>
        </w:rPr>
        <w:t>Wytyczne dotyczące przepisów BHP w zakresie bezpiecznego usuwania wyrobów azbestowych</w:t>
      </w:r>
      <w:bookmarkEnd w:id="18"/>
      <w:bookmarkEnd w:id="19"/>
    </w:p>
    <w:p w:rsidR="00C93A40" w:rsidRPr="00B46403" w:rsidRDefault="00C93A40" w:rsidP="00C93A40">
      <w:pPr>
        <w:spacing w:before="120" w:after="120"/>
        <w:jc w:val="both"/>
        <w:rPr>
          <w:rFonts w:ascii="Arial" w:hAnsi="Arial" w:cs="Arial"/>
          <w:color w:val="000000"/>
        </w:rPr>
      </w:pPr>
      <w:r w:rsidRPr="00B46403">
        <w:rPr>
          <w:rFonts w:ascii="Arial" w:hAnsi="Arial" w:cs="Arial"/>
          <w:color w:val="000000"/>
        </w:rPr>
        <w:t xml:space="preserve">W rozdziale tym omówiono </w:t>
      </w:r>
      <w:r w:rsidRPr="00B46403">
        <w:rPr>
          <w:rFonts w:ascii="Arial" w:hAnsi="Arial" w:cs="Arial"/>
        </w:rPr>
        <w:t xml:space="preserve">szczegółowo wymagania techniczne w zakresie oczyszczania pomieszczeń, w których znajdują się instalacje lub urządzenia zawierające azbest. Nadto wykazano, iż w przypadku konieczności usunięcia elementów zawierających azbest z obiektów budowlanych, wymagane jest przestrzeganie przepisów Prawa budowlanego oraz przepisów specjalnych dotyczących azbestu. Zwrócona została szczególna uwaga na </w:t>
      </w:r>
      <w:r w:rsidRPr="00B46403">
        <w:rPr>
          <w:rFonts w:ascii="Arial" w:hAnsi="Arial" w:cs="Arial"/>
        </w:rPr>
        <w:lastRenderedPageBreak/>
        <w:t xml:space="preserve">przestrzeganie przepisów BHP w tym poprzez stosowanie środków technicznych, odpowiednich zabezpieczeń przed pyleniem, izolowanie pomieszczeń w przypadku przekroczenia dopuszczalnych poziomów zapylenia. Istotne znaczenie zostało przypisane zachowaniu ostrożności podczas transportu wyrobów azbestowych do miejsca przeznaczenia. </w:t>
      </w:r>
    </w:p>
    <w:p w:rsidR="00C93A40" w:rsidRPr="00B46403" w:rsidRDefault="00C93A40" w:rsidP="00C93A40">
      <w:pPr>
        <w:pStyle w:val="Nagwek1"/>
        <w:keepNext w:val="0"/>
        <w:widowControl w:val="0"/>
        <w:spacing w:before="0" w:after="120" w:line="240" w:lineRule="auto"/>
        <w:rPr>
          <w:rFonts w:ascii="Arial" w:hAnsi="Arial" w:cs="Arial"/>
          <w:color w:val="000000"/>
          <w:sz w:val="22"/>
          <w:szCs w:val="22"/>
        </w:rPr>
      </w:pPr>
      <w:bookmarkStart w:id="20" w:name="_Toc284962376"/>
      <w:bookmarkStart w:id="21" w:name="_Toc285895270"/>
      <w:r w:rsidRPr="00B46403">
        <w:rPr>
          <w:rFonts w:ascii="Arial" w:hAnsi="Arial" w:cs="Arial"/>
          <w:color w:val="000000"/>
          <w:sz w:val="22"/>
          <w:szCs w:val="22"/>
        </w:rPr>
        <w:t>Monitoring i ocena realizacji Programu</w:t>
      </w:r>
      <w:bookmarkEnd w:id="20"/>
      <w:bookmarkEnd w:id="21"/>
      <w:r w:rsidRPr="00B46403">
        <w:rPr>
          <w:rFonts w:ascii="Arial" w:hAnsi="Arial" w:cs="Arial"/>
          <w:color w:val="000000"/>
          <w:sz w:val="22"/>
          <w:szCs w:val="22"/>
        </w:rPr>
        <w:t xml:space="preserve"> </w:t>
      </w:r>
    </w:p>
    <w:p w:rsidR="00C93A40" w:rsidRPr="00B46403" w:rsidRDefault="00C93A40" w:rsidP="00C93A40">
      <w:pPr>
        <w:jc w:val="both"/>
        <w:rPr>
          <w:rFonts w:ascii="Arial" w:hAnsi="Arial" w:cs="Arial"/>
        </w:rPr>
      </w:pPr>
      <w:r w:rsidRPr="00B46403">
        <w:rPr>
          <w:rFonts w:ascii="Arial" w:hAnsi="Arial" w:cs="Arial"/>
          <w:color w:val="000000"/>
        </w:rPr>
        <w:t xml:space="preserve">Monitoring </w:t>
      </w:r>
      <w:r w:rsidRPr="008C511F">
        <w:rPr>
          <w:rFonts w:ascii="Arial" w:hAnsi="Arial" w:cs="Arial"/>
          <w:color w:val="000000"/>
        </w:rPr>
        <w:t>Programu</w:t>
      </w:r>
      <w:r w:rsidRPr="00B46403">
        <w:rPr>
          <w:rFonts w:ascii="Arial" w:hAnsi="Arial" w:cs="Arial"/>
          <w:color w:val="000000"/>
        </w:rPr>
        <w:t xml:space="preserve"> będzie oparty na wskaźnikach uwzględniających: </w:t>
      </w:r>
      <w:r w:rsidRPr="00B46403">
        <w:rPr>
          <w:rFonts w:ascii="Arial" w:hAnsi="Arial" w:cs="Arial"/>
        </w:rPr>
        <w:t>ilość zdemontowanych wyrobów zawierających azbest, ilość unieszkodliwionych odpadów niebezpiecznych zawierających</w:t>
      </w:r>
      <w:r>
        <w:rPr>
          <w:rFonts w:ascii="Arial" w:hAnsi="Arial" w:cs="Arial"/>
        </w:rPr>
        <w:t xml:space="preserve"> </w:t>
      </w:r>
      <w:r w:rsidRPr="00B46403">
        <w:rPr>
          <w:rFonts w:ascii="Arial" w:hAnsi="Arial" w:cs="Arial"/>
        </w:rPr>
        <w:t xml:space="preserve">azbest, stopień usunięcia wyrobów azbestowych, stopień wykorzystania środków finansowych zaplanowanych na realizację </w:t>
      </w:r>
      <w:r w:rsidRPr="00FC1779">
        <w:rPr>
          <w:rFonts w:ascii="Arial" w:hAnsi="Arial" w:cs="Arial"/>
        </w:rPr>
        <w:t xml:space="preserve">Programu </w:t>
      </w:r>
      <w:r w:rsidRPr="00B46403">
        <w:rPr>
          <w:rFonts w:ascii="Arial" w:hAnsi="Arial" w:cs="Arial"/>
        </w:rPr>
        <w:t xml:space="preserve">w danym roku oraz </w:t>
      </w:r>
      <w:r w:rsidRPr="00B46403">
        <w:rPr>
          <w:rFonts w:ascii="Arial" w:hAnsi="Arial" w:cs="Arial"/>
          <w:color w:val="000000"/>
        </w:rPr>
        <w:t>ilość zinwentaryzowanych „dzikich” wysypisk zawierających azbest.</w:t>
      </w:r>
      <w:r w:rsidRPr="00B46403">
        <w:rPr>
          <w:rFonts w:ascii="Arial" w:hAnsi="Arial" w:cs="Arial"/>
        </w:rPr>
        <w:t xml:space="preserve"> W rozdziale niniejszym została zawarta częstotliwość sporządzania sprawozdawczości ze realizacji </w:t>
      </w:r>
      <w:r w:rsidRPr="00AA2386">
        <w:rPr>
          <w:rFonts w:ascii="Arial" w:hAnsi="Arial" w:cs="Arial"/>
        </w:rPr>
        <w:t xml:space="preserve">Programu </w:t>
      </w:r>
      <w:r w:rsidRPr="00B46403">
        <w:rPr>
          <w:rFonts w:ascii="Arial" w:hAnsi="Arial" w:cs="Arial"/>
        </w:rPr>
        <w:t>w celu jej opiniowania.</w:t>
      </w:r>
    </w:p>
    <w:p w:rsidR="00C93A40" w:rsidRPr="00B46403" w:rsidRDefault="00C93A40" w:rsidP="00C93A40">
      <w:pPr>
        <w:pStyle w:val="Nagwek1"/>
        <w:keepNext w:val="0"/>
        <w:widowControl w:val="0"/>
        <w:spacing w:before="0" w:after="120" w:line="240" w:lineRule="auto"/>
        <w:jc w:val="both"/>
        <w:rPr>
          <w:rFonts w:ascii="Arial" w:hAnsi="Arial" w:cs="Arial"/>
          <w:color w:val="000000"/>
          <w:sz w:val="22"/>
          <w:szCs w:val="22"/>
        </w:rPr>
      </w:pPr>
      <w:bookmarkStart w:id="22" w:name="_Toc285895274"/>
      <w:r w:rsidRPr="00B46403">
        <w:rPr>
          <w:rFonts w:ascii="Arial" w:hAnsi="Arial" w:cs="Arial"/>
          <w:color w:val="000000"/>
          <w:sz w:val="22"/>
          <w:szCs w:val="22"/>
        </w:rPr>
        <w:t xml:space="preserve">Haromonogram rzeczowy do realizacji usuwania wyrobów zawierających azbest z terenu gminy </w:t>
      </w:r>
      <w:r>
        <w:rPr>
          <w:rFonts w:ascii="Arial" w:hAnsi="Arial" w:cs="Arial"/>
          <w:color w:val="000000"/>
          <w:sz w:val="22"/>
          <w:szCs w:val="22"/>
        </w:rPr>
        <w:t>Jedlnia - Letnisko</w:t>
      </w:r>
      <w:r w:rsidRPr="00B46403">
        <w:rPr>
          <w:rFonts w:ascii="Arial" w:hAnsi="Arial" w:cs="Arial"/>
          <w:color w:val="000000"/>
          <w:sz w:val="22"/>
          <w:szCs w:val="22"/>
        </w:rPr>
        <w:t xml:space="preserve"> w latach 201</w:t>
      </w:r>
      <w:r>
        <w:rPr>
          <w:rFonts w:ascii="Arial" w:hAnsi="Arial" w:cs="Arial"/>
          <w:color w:val="000000"/>
          <w:sz w:val="22"/>
          <w:szCs w:val="22"/>
        </w:rPr>
        <w:t>2</w:t>
      </w:r>
      <w:r w:rsidRPr="00B46403">
        <w:rPr>
          <w:rFonts w:ascii="Arial" w:hAnsi="Arial" w:cs="Arial"/>
          <w:color w:val="000000"/>
          <w:sz w:val="22"/>
          <w:szCs w:val="22"/>
        </w:rPr>
        <w:t xml:space="preserve"> – 2032</w:t>
      </w:r>
      <w:bookmarkEnd w:id="22"/>
      <w:r w:rsidRPr="00B46403">
        <w:rPr>
          <w:rFonts w:ascii="Arial" w:hAnsi="Arial" w:cs="Arial"/>
          <w:color w:val="000000"/>
          <w:sz w:val="22"/>
          <w:szCs w:val="22"/>
        </w:rPr>
        <w:t xml:space="preserve"> </w:t>
      </w:r>
    </w:p>
    <w:p w:rsidR="00C93A40" w:rsidRDefault="00C93A40" w:rsidP="00C93A40">
      <w:pPr>
        <w:spacing w:after="120"/>
        <w:jc w:val="both"/>
        <w:rPr>
          <w:rFonts w:ascii="Arial" w:hAnsi="Arial" w:cs="Arial"/>
        </w:rPr>
      </w:pPr>
      <w:r w:rsidRPr="00B46403">
        <w:rPr>
          <w:rFonts w:ascii="Arial" w:hAnsi="Arial" w:cs="Arial"/>
          <w:lang w:eastAsia="pl-PL"/>
        </w:rPr>
        <w:t>W tym rozdziale zawarto harmonogram rzeczow</w:t>
      </w:r>
      <w:r>
        <w:rPr>
          <w:rFonts w:ascii="Arial" w:hAnsi="Arial" w:cs="Arial"/>
          <w:lang w:eastAsia="pl-PL"/>
        </w:rPr>
        <w:t>y</w:t>
      </w:r>
      <w:r w:rsidRPr="00B46403">
        <w:rPr>
          <w:rFonts w:ascii="Arial" w:hAnsi="Arial" w:cs="Arial"/>
          <w:lang w:eastAsia="pl-PL"/>
        </w:rPr>
        <w:t xml:space="preserve"> wdrożenia </w:t>
      </w:r>
      <w:r w:rsidRPr="005762B9">
        <w:rPr>
          <w:rFonts w:ascii="Arial" w:hAnsi="Arial" w:cs="Arial"/>
          <w:lang w:eastAsia="pl-PL"/>
        </w:rPr>
        <w:t>Programu</w:t>
      </w:r>
      <w:r w:rsidRPr="00B46403">
        <w:rPr>
          <w:rFonts w:ascii="Arial" w:hAnsi="Arial" w:cs="Arial"/>
          <w:i/>
          <w:lang w:eastAsia="pl-PL"/>
        </w:rPr>
        <w:t xml:space="preserve"> </w:t>
      </w:r>
      <w:r w:rsidRPr="00B46403">
        <w:rPr>
          <w:rFonts w:ascii="Arial" w:hAnsi="Arial" w:cs="Arial"/>
          <w:lang w:eastAsia="pl-PL"/>
        </w:rPr>
        <w:t xml:space="preserve">na obszarze </w:t>
      </w:r>
      <w:r w:rsidRPr="00B46403">
        <w:rPr>
          <w:rFonts w:ascii="Arial" w:hAnsi="Arial" w:cs="Arial"/>
        </w:rPr>
        <w:t xml:space="preserve">gminy </w:t>
      </w:r>
      <w:r>
        <w:rPr>
          <w:rFonts w:ascii="Arial" w:hAnsi="Arial" w:cs="Arial"/>
        </w:rPr>
        <w:t>Jedlnia - Letnisko</w:t>
      </w:r>
      <w:r w:rsidRPr="00B46403">
        <w:rPr>
          <w:rFonts w:ascii="Arial" w:hAnsi="Arial" w:cs="Arial"/>
          <w:lang w:eastAsia="pl-PL"/>
        </w:rPr>
        <w:t xml:space="preserve">. Uwzględnia </w:t>
      </w:r>
      <w:r>
        <w:rPr>
          <w:rFonts w:ascii="Arial" w:hAnsi="Arial" w:cs="Arial"/>
          <w:lang w:eastAsia="pl-PL"/>
        </w:rPr>
        <w:t xml:space="preserve">on </w:t>
      </w:r>
      <w:r w:rsidRPr="00B46403">
        <w:rPr>
          <w:rFonts w:ascii="Arial" w:hAnsi="Arial" w:cs="Arial"/>
          <w:lang w:eastAsia="pl-PL"/>
        </w:rPr>
        <w:t>planowane przedsięwzięcia związane z usunięciem wyrobów zawierających azbest w latach 201</w:t>
      </w:r>
      <w:r>
        <w:rPr>
          <w:rFonts w:ascii="Arial" w:hAnsi="Arial" w:cs="Arial"/>
          <w:lang w:eastAsia="pl-PL"/>
        </w:rPr>
        <w:t>2</w:t>
      </w:r>
      <w:r w:rsidRPr="00B46403">
        <w:rPr>
          <w:rFonts w:ascii="Arial" w:hAnsi="Arial" w:cs="Arial"/>
          <w:lang w:eastAsia="pl-PL"/>
        </w:rPr>
        <w:t xml:space="preserve"> – 2032, w tym wykazano jednostki odpowiedzialne za wdrażanie poszczególnych zadań, p</w:t>
      </w:r>
      <w:r w:rsidRPr="00B46403">
        <w:rPr>
          <w:rFonts w:ascii="Arial" w:hAnsi="Arial" w:cs="Arial"/>
        </w:rPr>
        <w:t>otencjalne źródła finansowania zada</w:t>
      </w:r>
      <w:r>
        <w:rPr>
          <w:rFonts w:ascii="Arial" w:hAnsi="Arial" w:cs="Arial"/>
        </w:rPr>
        <w:t>ń</w:t>
      </w:r>
      <w:r w:rsidRPr="00B46403">
        <w:rPr>
          <w:rFonts w:ascii="Arial" w:hAnsi="Arial" w:cs="Arial"/>
        </w:rPr>
        <w:t xml:space="preserve"> i terminy ich realizacji</w:t>
      </w:r>
      <w:r>
        <w:rPr>
          <w:rFonts w:ascii="Arial" w:hAnsi="Arial" w:cs="Arial"/>
        </w:rPr>
        <w:t>.</w:t>
      </w:r>
    </w:p>
    <w:p w:rsidR="00C93A40" w:rsidRDefault="00C93A40" w:rsidP="00C93A40">
      <w:pPr>
        <w:spacing w:after="120"/>
        <w:jc w:val="both"/>
        <w:rPr>
          <w:rFonts w:ascii="Arial" w:hAnsi="Arial" w:cs="Arial"/>
        </w:rPr>
      </w:pPr>
      <w:r>
        <w:rPr>
          <w:rFonts w:ascii="Arial" w:hAnsi="Arial" w:cs="Arial"/>
        </w:rPr>
        <w:t xml:space="preserve">W końcowej części Programu zawarto podsumowanie całości przedmiotowego opracowania  </w:t>
      </w:r>
    </w:p>
    <w:bookmarkEnd w:id="8"/>
    <w:bookmarkEnd w:id="9"/>
    <w:bookmarkEnd w:id="10"/>
    <w:p w:rsidR="00C93A40" w:rsidRPr="00B46403" w:rsidRDefault="00C93A40" w:rsidP="00C93A40">
      <w:pPr>
        <w:autoSpaceDE w:val="0"/>
        <w:autoSpaceDN w:val="0"/>
        <w:adjustRightInd w:val="0"/>
        <w:spacing w:after="120" w:line="240" w:lineRule="auto"/>
        <w:rPr>
          <w:rFonts w:ascii="Arial" w:hAnsi="Arial" w:cs="Arial"/>
          <w:b/>
          <w:bCs/>
          <w:lang w:eastAsia="pl-PL"/>
        </w:rPr>
      </w:pPr>
      <w:r w:rsidRPr="00B46403">
        <w:rPr>
          <w:rFonts w:ascii="Arial" w:hAnsi="Arial" w:cs="Arial"/>
          <w:b/>
          <w:bCs/>
          <w:lang w:eastAsia="pl-PL"/>
        </w:rPr>
        <w:t>3.3. Powiązania Programu z innymi dokumentami strategicznymi</w:t>
      </w:r>
    </w:p>
    <w:p w:rsidR="00C93A40" w:rsidRPr="00B46403" w:rsidRDefault="00C93A40" w:rsidP="00C93A40">
      <w:pPr>
        <w:autoSpaceDE w:val="0"/>
        <w:autoSpaceDN w:val="0"/>
        <w:adjustRightInd w:val="0"/>
        <w:spacing w:after="120"/>
        <w:jc w:val="both"/>
        <w:rPr>
          <w:rFonts w:ascii="Arial" w:hAnsi="Arial" w:cs="Arial"/>
        </w:rPr>
      </w:pPr>
      <w:r w:rsidRPr="00B46403">
        <w:rPr>
          <w:rFonts w:ascii="Arial" w:hAnsi="Arial" w:cs="Arial"/>
          <w:lang w:eastAsia="pl-PL"/>
        </w:rPr>
        <w:t>Podstawowym dokumentem określającym ramy prawne gospodarki odpadami w Unii Europejskiej jest Dyrektywa Rady 74/442/EEC, nakładająca na państwa członkowskie obowiązek zapewnienia odzysku i usuwania odpadów w sposób niezagrażający życiu ludzkiemu oraz niepowodujący szkód w środowisku. Ponadto nakłada ona obowiązek zapobiegania tworzeniu si</w:t>
      </w:r>
      <w:r>
        <w:rPr>
          <w:rFonts w:ascii="Arial" w:hAnsi="Arial" w:cs="Arial"/>
          <w:lang w:eastAsia="pl-PL"/>
        </w:rPr>
        <w:t>ę</w:t>
      </w:r>
      <w:r w:rsidRPr="00B46403">
        <w:rPr>
          <w:rFonts w:ascii="Arial" w:hAnsi="Arial" w:cs="Arial"/>
          <w:lang w:eastAsia="pl-PL"/>
        </w:rPr>
        <w:t xml:space="preserve"> lub ograniczaniu ilości odpadów i ich szkodliwości</w:t>
      </w:r>
      <w:r>
        <w:rPr>
          <w:rFonts w:ascii="Arial" w:hAnsi="Arial" w:cs="Arial"/>
          <w:lang w:eastAsia="pl-PL"/>
        </w:rPr>
        <w:t>.</w:t>
      </w:r>
    </w:p>
    <w:p w:rsidR="00C93A40" w:rsidRPr="00B46403" w:rsidRDefault="00C93A40" w:rsidP="00C93A40">
      <w:pPr>
        <w:autoSpaceDE w:val="0"/>
        <w:autoSpaceDN w:val="0"/>
        <w:adjustRightInd w:val="0"/>
        <w:spacing w:after="120"/>
        <w:jc w:val="both"/>
        <w:rPr>
          <w:rFonts w:ascii="Arial" w:hAnsi="Arial" w:cs="Arial"/>
          <w:lang w:eastAsia="pl-PL"/>
        </w:rPr>
      </w:pPr>
      <w:r w:rsidRPr="00B46403">
        <w:rPr>
          <w:rFonts w:ascii="Arial" w:hAnsi="Arial" w:cs="Arial"/>
          <w:lang w:eastAsia="pl-PL"/>
        </w:rPr>
        <w:t>Cele i instrumenty sformułowane na szczeblu wspólnotowym zostały w przewadze przeniesione do Polityki Ekologicznej Państwa w latach 2009 – 2012 z perspektywą do roku 2016. Priorytety tego dokumentu obejmują:</w:t>
      </w:r>
    </w:p>
    <w:p w:rsidR="00C93A40" w:rsidRPr="00B46403" w:rsidRDefault="00C93A40" w:rsidP="00C93A40">
      <w:pPr>
        <w:numPr>
          <w:ilvl w:val="0"/>
          <w:numId w:val="6"/>
        </w:numPr>
        <w:autoSpaceDE w:val="0"/>
        <w:autoSpaceDN w:val="0"/>
        <w:adjustRightInd w:val="0"/>
        <w:spacing w:after="0"/>
        <w:ind w:left="426"/>
        <w:jc w:val="both"/>
        <w:rPr>
          <w:rFonts w:ascii="Arial" w:hAnsi="Arial" w:cs="Arial"/>
          <w:lang w:eastAsia="pl-PL"/>
        </w:rPr>
      </w:pPr>
      <w:r w:rsidRPr="00B46403">
        <w:rPr>
          <w:rFonts w:ascii="Arial" w:hAnsi="Arial" w:cs="Arial"/>
          <w:lang w:eastAsia="pl-PL"/>
        </w:rPr>
        <w:t>kierunki działań systemowych,</w:t>
      </w:r>
    </w:p>
    <w:p w:rsidR="00C93A40" w:rsidRPr="00B46403" w:rsidRDefault="00C93A40" w:rsidP="00C93A40">
      <w:pPr>
        <w:numPr>
          <w:ilvl w:val="0"/>
          <w:numId w:val="6"/>
        </w:numPr>
        <w:autoSpaceDE w:val="0"/>
        <w:autoSpaceDN w:val="0"/>
        <w:adjustRightInd w:val="0"/>
        <w:spacing w:after="0"/>
        <w:ind w:left="426"/>
        <w:jc w:val="both"/>
        <w:rPr>
          <w:rFonts w:ascii="Arial" w:hAnsi="Arial" w:cs="Arial"/>
          <w:lang w:eastAsia="pl-PL"/>
        </w:rPr>
      </w:pPr>
      <w:r w:rsidRPr="00B46403">
        <w:rPr>
          <w:rFonts w:ascii="Arial" w:hAnsi="Arial" w:cs="Arial"/>
          <w:lang w:eastAsia="pl-PL"/>
        </w:rPr>
        <w:t>ochrona zasobów naturalnych,</w:t>
      </w:r>
    </w:p>
    <w:p w:rsidR="00C93A40" w:rsidRPr="00B46403" w:rsidRDefault="00C93A40" w:rsidP="00C93A40">
      <w:pPr>
        <w:numPr>
          <w:ilvl w:val="0"/>
          <w:numId w:val="6"/>
        </w:numPr>
        <w:autoSpaceDE w:val="0"/>
        <w:autoSpaceDN w:val="0"/>
        <w:adjustRightInd w:val="0"/>
        <w:spacing w:after="120"/>
        <w:ind w:left="426"/>
        <w:jc w:val="both"/>
        <w:rPr>
          <w:rFonts w:ascii="Arial" w:hAnsi="Arial" w:cs="Arial"/>
          <w:lang w:eastAsia="pl-PL"/>
        </w:rPr>
      </w:pPr>
      <w:r w:rsidRPr="00B46403">
        <w:rPr>
          <w:rFonts w:ascii="Arial" w:hAnsi="Arial" w:cs="Arial"/>
          <w:lang w:eastAsia="pl-PL"/>
        </w:rPr>
        <w:t>poprawa, jakości środowiska i bezpieczeństwa ekologicznego</w:t>
      </w:r>
    </w:p>
    <w:p w:rsidR="00C93A40" w:rsidRPr="00B46403" w:rsidRDefault="00C93A40" w:rsidP="00C93A40">
      <w:pPr>
        <w:autoSpaceDE w:val="0"/>
        <w:autoSpaceDN w:val="0"/>
        <w:adjustRightInd w:val="0"/>
        <w:spacing w:after="120" w:line="240" w:lineRule="auto"/>
        <w:jc w:val="both"/>
        <w:rPr>
          <w:rFonts w:ascii="Arial" w:hAnsi="Arial" w:cs="Arial"/>
          <w:b/>
          <w:bCs/>
          <w:lang w:eastAsia="pl-PL"/>
        </w:rPr>
      </w:pPr>
      <w:r w:rsidRPr="00B46403">
        <w:rPr>
          <w:rFonts w:ascii="Arial" w:hAnsi="Arial" w:cs="Arial"/>
          <w:b/>
          <w:bCs/>
          <w:lang w:eastAsia="pl-PL"/>
        </w:rPr>
        <w:t>Krajowy Plan Gospodarki Odpadami KPGO 2014</w:t>
      </w:r>
    </w:p>
    <w:p w:rsidR="00C93A40" w:rsidRPr="00B46403" w:rsidRDefault="00C93A40" w:rsidP="00C93A40">
      <w:pPr>
        <w:jc w:val="both"/>
        <w:rPr>
          <w:rFonts w:ascii="Arial" w:hAnsi="Arial" w:cs="Arial"/>
        </w:rPr>
      </w:pPr>
      <w:r w:rsidRPr="00B46403">
        <w:rPr>
          <w:rFonts w:ascii="Arial" w:hAnsi="Arial" w:cs="Arial"/>
        </w:rPr>
        <w:t>Krajowy plan gospodarki odpadami 2014 stanowi aktualizację Krajowego planu gospodarki odpadami 2010 (</w:t>
      </w:r>
      <w:proofErr w:type="spellStart"/>
      <w:r w:rsidRPr="00B46403">
        <w:rPr>
          <w:rFonts w:ascii="Arial" w:hAnsi="Arial" w:cs="Arial"/>
        </w:rPr>
        <w:t>Kpgo</w:t>
      </w:r>
      <w:proofErr w:type="spellEnd"/>
      <w:r w:rsidRPr="00B46403">
        <w:rPr>
          <w:rFonts w:ascii="Arial" w:hAnsi="Arial" w:cs="Arial"/>
        </w:rPr>
        <w:t xml:space="preserve"> 2010), uchwalonego w 2006 r., uwzględniającym rekomendacje zawarte w „Sprawozdaniu z realizacji Krajowego planu gospodarki odpadami 2010 za okres od dnia 1 stycznia 2007 r. do dnia 31 grudnia 2008 r.”.</w:t>
      </w:r>
    </w:p>
    <w:p w:rsidR="00C93A40" w:rsidRPr="00B46403" w:rsidRDefault="00C93A40" w:rsidP="00C93A40">
      <w:pPr>
        <w:autoSpaceDE w:val="0"/>
        <w:autoSpaceDN w:val="0"/>
        <w:adjustRightInd w:val="0"/>
        <w:spacing w:before="120" w:after="120"/>
        <w:jc w:val="both"/>
        <w:rPr>
          <w:rFonts w:ascii="Arial" w:hAnsi="Arial" w:cs="Arial"/>
          <w:lang w:eastAsia="pl-PL"/>
        </w:rPr>
      </w:pPr>
      <w:r w:rsidRPr="00B46403">
        <w:rPr>
          <w:rFonts w:ascii="Arial" w:hAnsi="Arial" w:cs="Arial"/>
          <w:lang w:eastAsia="pl-PL"/>
        </w:rPr>
        <w:t>Określono w nim następujące cele główne:</w:t>
      </w:r>
    </w:p>
    <w:p w:rsidR="00C93A40" w:rsidRPr="00B46403" w:rsidRDefault="00C93A40" w:rsidP="00C93A40">
      <w:pPr>
        <w:numPr>
          <w:ilvl w:val="0"/>
          <w:numId w:val="24"/>
        </w:numPr>
        <w:spacing w:after="0"/>
        <w:jc w:val="both"/>
        <w:rPr>
          <w:rFonts w:ascii="Arial" w:hAnsi="Arial" w:cs="Arial"/>
        </w:rPr>
      </w:pPr>
      <w:r w:rsidRPr="00B46403">
        <w:rPr>
          <w:rFonts w:ascii="Arial" w:hAnsi="Arial" w:cs="Arial"/>
        </w:rPr>
        <w:t>utrzymanie tendencji oddzielenia wzrostu ilości wytwarzanych odpadów od wzrostu gospodarczego kraju wyrażonego w PKB,</w:t>
      </w:r>
    </w:p>
    <w:p w:rsidR="00C93A40" w:rsidRPr="00B46403" w:rsidRDefault="00C93A40" w:rsidP="00C93A40">
      <w:pPr>
        <w:numPr>
          <w:ilvl w:val="0"/>
          <w:numId w:val="24"/>
        </w:numPr>
        <w:spacing w:after="0"/>
        <w:jc w:val="both"/>
        <w:rPr>
          <w:rFonts w:ascii="Arial" w:hAnsi="Arial" w:cs="Arial"/>
        </w:rPr>
      </w:pPr>
      <w:r w:rsidRPr="00B46403">
        <w:rPr>
          <w:rFonts w:ascii="Arial" w:hAnsi="Arial" w:cs="Arial"/>
        </w:rPr>
        <w:lastRenderedPageBreak/>
        <w:t>zwiększenie udziału odzysku, w tym w szczególności odzysku energii z odpadów, zgodnego z wymogami ochrony środowiska,</w:t>
      </w:r>
    </w:p>
    <w:p w:rsidR="00C93A40" w:rsidRPr="00B46403" w:rsidRDefault="00C93A40" w:rsidP="00C93A40">
      <w:pPr>
        <w:numPr>
          <w:ilvl w:val="0"/>
          <w:numId w:val="24"/>
        </w:numPr>
        <w:spacing w:after="0"/>
        <w:jc w:val="both"/>
        <w:rPr>
          <w:rFonts w:ascii="Arial" w:hAnsi="Arial" w:cs="Arial"/>
        </w:rPr>
      </w:pPr>
      <w:r w:rsidRPr="00B46403">
        <w:rPr>
          <w:rFonts w:ascii="Arial" w:hAnsi="Arial" w:cs="Arial"/>
        </w:rPr>
        <w:t>zmniejszenie ilości wszystkich odpadów kierowanych na składowiska odpadów,</w:t>
      </w:r>
    </w:p>
    <w:p w:rsidR="00C93A40" w:rsidRPr="00B46403" w:rsidRDefault="00C93A40" w:rsidP="00C93A40">
      <w:pPr>
        <w:numPr>
          <w:ilvl w:val="0"/>
          <w:numId w:val="24"/>
        </w:numPr>
        <w:spacing w:after="0"/>
        <w:jc w:val="both"/>
        <w:rPr>
          <w:rFonts w:ascii="Arial" w:hAnsi="Arial" w:cs="Arial"/>
        </w:rPr>
      </w:pPr>
      <w:r w:rsidRPr="00B46403">
        <w:rPr>
          <w:rFonts w:ascii="Arial" w:hAnsi="Arial" w:cs="Arial"/>
          <w:bCs/>
          <w:noProof/>
        </w:rPr>
        <w:t>wyeliminowanie praktyki nielegalnego składowania odpadów,</w:t>
      </w:r>
    </w:p>
    <w:p w:rsidR="00C93A40" w:rsidRPr="00B46403" w:rsidRDefault="00C93A40" w:rsidP="00C93A40">
      <w:pPr>
        <w:numPr>
          <w:ilvl w:val="0"/>
          <w:numId w:val="24"/>
        </w:numPr>
        <w:spacing w:after="0"/>
        <w:jc w:val="both"/>
        <w:rPr>
          <w:rFonts w:ascii="Arial" w:hAnsi="Arial" w:cs="Arial"/>
        </w:rPr>
      </w:pPr>
      <w:r w:rsidRPr="00B46403">
        <w:rPr>
          <w:rFonts w:ascii="Arial" w:hAnsi="Arial" w:cs="Arial"/>
          <w:bCs/>
          <w:noProof/>
        </w:rPr>
        <w:t>utworzenie i uruchomienie bazy danych o produktach, opakowaniach i gospodarce odpadami (BDO).</w:t>
      </w:r>
    </w:p>
    <w:p w:rsidR="00C93A40" w:rsidRPr="00B46403" w:rsidRDefault="00C93A40" w:rsidP="00C93A40">
      <w:pPr>
        <w:autoSpaceDE w:val="0"/>
        <w:autoSpaceDN w:val="0"/>
        <w:adjustRightInd w:val="0"/>
        <w:spacing w:before="120" w:after="120" w:line="240" w:lineRule="auto"/>
        <w:rPr>
          <w:rFonts w:ascii="Arial" w:hAnsi="Arial" w:cs="Arial"/>
          <w:b/>
          <w:bCs/>
          <w:lang w:eastAsia="pl-PL"/>
        </w:rPr>
      </w:pPr>
      <w:r w:rsidRPr="00B46403">
        <w:rPr>
          <w:rFonts w:ascii="Arial" w:hAnsi="Arial" w:cs="Arial"/>
          <w:b/>
          <w:bCs/>
          <w:lang w:eastAsia="pl-PL"/>
        </w:rPr>
        <w:t>Programu Oczyszczania Kraju z Azbestu na lata 2009 - 2032</w:t>
      </w:r>
    </w:p>
    <w:p w:rsidR="00C93A40" w:rsidRPr="006A5AFC" w:rsidRDefault="00C93A40" w:rsidP="00C93A40">
      <w:pPr>
        <w:autoSpaceDE w:val="0"/>
        <w:autoSpaceDN w:val="0"/>
        <w:adjustRightInd w:val="0"/>
        <w:spacing w:after="0"/>
        <w:jc w:val="both"/>
        <w:rPr>
          <w:rFonts w:ascii="Arial" w:hAnsi="Arial" w:cs="Arial"/>
          <w:lang w:eastAsia="pl-PL"/>
        </w:rPr>
      </w:pPr>
      <w:r w:rsidRPr="00B46403">
        <w:rPr>
          <w:rFonts w:ascii="Arial" w:hAnsi="Arial" w:cs="Arial"/>
          <w:lang w:eastAsia="pl-PL"/>
        </w:rPr>
        <w:t>Program Oczyszczania Kraju z Azbestu na lata 2009 - 2032 ustanowiony został przez Rade Ministrów uchwała Nr 122/2009 z dnia 14 lipca 2009 r. i jest kontynuacją oraz aktualizacją celów oraz działań ustalonych w Programie usuwania azbestu i wyrobów zawierających azbest stosowanych na terytorium Polski przyjętym przez Rade Ministrów w dniu 14 maja 2002 r., do którego opracowania</w:t>
      </w:r>
      <w:r w:rsidRPr="006A5AFC">
        <w:rPr>
          <w:rFonts w:ascii="Arial" w:hAnsi="Arial" w:cs="Arial"/>
          <w:lang w:eastAsia="pl-PL"/>
        </w:rPr>
        <w:t xml:space="preserve"> została zobowiązana Rada Ministrów</w:t>
      </w:r>
      <w:r>
        <w:rPr>
          <w:rFonts w:ascii="Arial" w:hAnsi="Arial" w:cs="Arial"/>
          <w:lang w:eastAsia="pl-PL"/>
        </w:rPr>
        <w:t xml:space="preserve"> </w:t>
      </w:r>
      <w:r w:rsidRPr="006A5AFC">
        <w:rPr>
          <w:rFonts w:ascii="Arial" w:hAnsi="Arial" w:cs="Arial"/>
          <w:lang w:eastAsia="pl-PL"/>
        </w:rPr>
        <w:t>w drodze przyjętej przez Sejm Rzeczpospolitej Polskiej Rezolucji z dnia 19 czerwca 1997 r. -</w:t>
      </w:r>
      <w:r>
        <w:rPr>
          <w:rFonts w:ascii="Arial" w:hAnsi="Arial" w:cs="Arial"/>
          <w:lang w:eastAsia="pl-PL"/>
        </w:rPr>
        <w:t xml:space="preserve"> </w:t>
      </w:r>
      <w:r w:rsidRPr="006A5AFC">
        <w:rPr>
          <w:rFonts w:ascii="Arial" w:hAnsi="Arial" w:cs="Arial"/>
          <w:lang w:eastAsia="pl-PL"/>
        </w:rPr>
        <w:t>w sprawie programu wycofania azbestu z gospodarki (M.P. Nr 38, poz. 373)</w:t>
      </w:r>
      <w:r>
        <w:rPr>
          <w:rFonts w:ascii="Arial" w:hAnsi="Arial" w:cs="Arial"/>
          <w:lang w:eastAsia="pl-PL"/>
        </w:rPr>
        <w:t>tj.</w:t>
      </w:r>
      <w:r w:rsidRPr="006A5AFC">
        <w:rPr>
          <w:rFonts w:ascii="Arial" w:hAnsi="Arial" w:cs="Arial"/>
          <w:lang w:eastAsia="pl-PL"/>
        </w:rPr>
        <w:t>:</w:t>
      </w:r>
    </w:p>
    <w:p w:rsidR="00C93A40" w:rsidRDefault="00C93A40" w:rsidP="00C93A40">
      <w:pPr>
        <w:numPr>
          <w:ilvl w:val="0"/>
          <w:numId w:val="21"/>
        </w:numPr>
        <w:autoSpaceDE w:val="0"/>
        <w:autoSpaceDN w:val="0"/>
        <w:adjustRightInd w:val="0"/>
        <w:spacing w:after="0"/>
        <w:ind w:left="426"/>
        <w:jc w:val="both"/>
        <w:rPr>
          <w:rFonts w:ascii="Arial" w:hAnsi="Arial" w:cs="Arial"/>
          <w:lang w:eastAsia="pl-PL"/>
        </w:rPr>
      </w:pPr>
      <w:r w:rsidRPr="006A5AFC">
        <w:rPr>
          <w:rFonts w:ascii="Arial" w:hAnsi="Arial" w:cs="Arial"/>
          <w:lang w:eastAsia="pl-PL"/>
        </w:rPr>
        <w:t>usuniecie i unieszkodliwienie wyrobów zawierających azbest;</w:t>
      </w:r>
    </w:p>
    <w:p w:rsidR="00C93A40" w:rsidRPr="00973B4A" w:rsidRDefault="00C93A40" w:rsidP="00C93A40">
      <w:pPr>
        <w:numPr>
          <w:ilvl w:val="0"/>
          <w:numId w:val="21"/>
        </w:numPr>
        <w:autoSpaceDE w:val="0"/>
        <w:autoSpaceDN w:val="0"/>
        <w:adjustRightInd w:val="0"/>
        <w:spacing w:after="0"/>
        <w:ind w:left="426"/>
        <w:jc w:val="both"/>
        <w:rPr>
          <w:rFonts w:ascii="Arial" w:hAnsi="Arial" w:cs="Arial"/>
          <w:lang w:eastAsia="pl-PL"/>
        </w:rPr>
      </w:pPr>
      <w:r w:rsidRPr="00973B4A">
        <w:rPr>
          <w:rFonts w:ascii="Arial" w:hAnsi="Arial" w:cs="Arial"/>
          <w:lang w:eastAsia="pl-PL"/>
        </w:rPr>
        <w:t>minimalizacja negatywnych skutków zdrowotnych spowodowanych obecnością azbestu na terytorium kraju;</w:t>
      </w:r>
    </w:p>
    <w:p w:rsidR="00C93A40" w:rsidRPr="003D0564" w:rsidRDefault="00C93A40" w:rsidP="00C93A40">
      <w:pPr>
        <w:numPr>
          <w:ilvl w:val="0"/>
          <w:numId w:val="21"/>
        </w:numPr>
        <w:autoSpaceDE w:val="0"/>
        <w:autoSpaceDN w:val="0"/>
        <w:adjustRightInd w:val="0"/>
        <w:spacing w:after="120"/>
        <w:ind w:left="426"/>
        <w:jc w:val="both"/>
        <w:rPr>
          <w:rFonts w:ascii="Arial" w:hAnsi="Arial" w:cs="Arial"/>
          <w:lang w:eastAsia="pl-PL"/>
        </w:rPr>
      </w:pPr>
      <w:r w:rsidRPr="003D0564">
        <w:rPr>
          <w:rFonts w:ascii="Arial" w:hAnsi="Arial" w:cs="Arial"/>
          <w:lang w:eastAsia="pl-PL"/>
        </w:rPr>
        <w:t>likwidacja szkodliwego oddziaływania azbestu na środowisko.</w:t>
      </w:r>
    </w:p>
    <w:p w:rsidR="00C93A40" w:rsidRPr="006A5AFC" w:rsidRDefault="00C93A40" w:rsidP="00C93A40">
      <w:pPr>
        <w:autoSpaceDE w:val="0"/>
        <w:autoSpaceDN w:val="0"/>
        <w:adjustRightInd w:val="0"/>
        <w:spacing w:after="120"/>
        <w:jc w:val="both"/>
        <w:rPr>
          <w:rFonts w:ascii="Arial" w:hAnsi="Arial" w:cs="Arial"/>
          <w:lang w:eastAsia="pl-PL"/>
        </w:rPr>
      </w:pPr>
      <w:r w:rsidRPr="006A5AFC">
        <w:rPr>
          <w:rFonts w:ascii="Arial" w:hAnsi="Arial" w:cs="Arial"/>
          <w:lang w:eastAsia="pl-PL"/>
        </w:rPr>
        <w:t>Określa jednak nowe zadania niezbędne do oczyszczenia kraju z azbestu w okresie</w:t>
      </w:r>
      <w:r>
        <w:rPr>
          <w:rFonts w:ascii="Arial" w:hAnsi="Arial" w:cs="Arial"/>
          <w:lang w:eastAsia="pl-PL"/>
        </w:rPr>
        <w:t xml:space="preserve"> </w:t>
      </w:r>
      <w:r w:rsidRPr="006A5AFC">
        <w:rPr>
          <w:rFonts w:ascii="Arial" w:hAnsi="Arial" w:cs="Arial"/>
          <w:lang w:eastAsia="pl-PL"/>
        </w:rPr>
        <w:t>24 lat, wynikające ze zmian gospodarczych i społecznych, jakie nastąpiły m.in. w związku ze</w:t>
      </w:r>
      <w:r>
        <w:rPr>
          <w:rFonts w:ascii="Arial" w:hAnsi="Arial" w:cs="Arial"/>
          <w:lang w:eastAsia="pl-PL"/>
        </w:rPr>
        <w:t xml:space="preserve"> </w:t>
      </w:r>
      <w:r w:rsidRPr="006A5AFC">
        <w:rPr>
          <w:rFonts w:ascii="Arial" w:hAnsi="Arial" w:cs="Arial"/>
          <w:lang w:eastAsia="pl-PL"/>
        </w:rPr>
        <w:t>wstąpieniem Polski do Unii Europejskiej.</w:t>
      </w:r>
    </w:p>
    <w:p w:rsidR="00C93A40" w:rsidRPr="00E10EC1" w:rsidRDefault="00C93A40" w:rsidP="00C93A40">
      <w:pPr>
        <w:pStyle w:val="Nagwek5"/>
      </w:pPr>
      <w:r w:rsidRPr="00E10EC1">
        <w:t>Wojewódzki Plan Gospodarki Odpadami dla Mazowsza na lata 2007-2011 z uwzględnieniem lat 2012-2015”</w:t>
      </w:r>
    </w:p>
    <w:p w:rsidR="00C93A40" w:rsidRPr="00E10EC1" w:rsidRDefault="00C93A40" w:rsidP="00C93A40">
      <w:pPr>
        <w:pStyle w:val="Nagwek5"/>
        <w:rPr>
          <w:b w:val="0"/>
        </w:rPr>
      </w:pPr>
      <w:r w:rsidRPr="00E10EC1">
        <w:rPr>
          <w:b w:val="0"/>
        </w:rPr>
        <w:t xml:space="preserve">Uchwałą Nr 164/07 Sejmiku Województwa Mazowieckiego z dnia 15 października 2007 r. przyjęto </w:t>
      </w:r>
      <w:r w:rsidRPr="00E10EC1">
        <w:rPr>
          <w:b w:val="0"/>
          <w:i/>
        </w:rPr>
        <w:t>„Wojewódzki Plan Gospodarki Odpadami dla Mazowsza na lata 2007-2011 z uwzględnieniem lat 2012-2015”</w:t>
      </w:r>
      <w:r w:rsidRPr="00E10EC1">
        <w:rPr>
          <w:b w:val="0"/>
        </w:rPr>
        <w:t xml:space="preserve"> (WPGO 2007-2015) wraz z autopoprawką. Celem niniejszego dokumentu jest przedstawienie działań zmierzających do poprawy sytuacji w zakresie gospodarki odpadami poprzez usprawnienie istniejącego systemu gospodarowania odpadami w województwie. Plan obejmuje równocześnie pełen zakres informacji dotyczących głównych rodzajów odpadów powstających w Województwie Mazowieckim, a w szczególności odpadów komunalnych, z uwzględnieniem odpadów ulegających biodegradacji, odpadów opakowaniowych, odpadów z budowy, remontów i demontażu obiektów budowlanych oraz infrastruktury drogowej, oraz odpadów niebezpiecznych, pojazdów wycofanych z eksploatacji, zużytego sprzętu elektrycznego i elektronicznego, PCB, azbestu, odpadów medycznych i weterynaryjnych, olejów odpadowych, baterii i akumulatorów. </w:t>
      </w:r>
    </w:p>
    <w:p w:rsidR="00C93A40" w:rsidRPr="00E10EC1" w:rsidRDefault="00C93A40" w:rsidP="00C93A40">
      <w:pPr>
        <w:pStyle w:val="Nagwek5"/>
        <w:rPr>
          <w:b w:val="0"/>
        </w:rPr>
      </w:pPr>
      <w:r w:rsidRPr="00E10EC1">
        <w:rPr>
          <w:b w:val="0"/>
        </w:rPr>
        <w:t>Przyj</w:t>
      </w:r>
      <w:r w:rsidRPr="00E10EC1">
        <w:rPr>
          <w:rFonts w:eastAsia="TTE1E85210t00"/>
          <w:b w:val="0"/>
        </w:rPr>
        <w:t>ę</w:t>
      </w:r>
      <w:r w:rsidRPr="00E10EC1">
        <w:rPr>
          <w:b w:val="0"/>
        </w:rPr>
        <w:t>to zgodnie z Krajowym planem gospodarki odpadami 2014 oraz Programem Oczyszczania Kraju z Azbestu na lata 2009 - 2032, nast</w:t>
      </w:r>
      <w:r w:rsidRPr="00E10EC1">
        <w:rPr>
          <w:rFonts w:eastAsia="TTE1E85210t00"/>
          <w:b w:val="0"/>
        </w:rPr>
        <w:t>ę</w:t>
      </w:r>
      <w:r w:rsidRPr="00E10EC1">
        <w:rPr>
          <w:b w:val="0"/>
        </w:rPr>
        <w:t>puj</w:t>
      </w:r>
      <w:r w:rsidRPr="00E10EC1">
        <w:rPr>
          <w:rFonts w:eastAsia="TTE1E85210t00"/>
          <w:b w:val="0"/>
        </w:rPr>
        <w:t>ą</w:t>
      </w:r>
      <w:r w:rsidRPr="00E10EC1">
        <w:rPr>
          <w:b w:val="0"/>
        </w:rPr>
        <w:t>ce cele główne:</w:t>
      </w:r>
    </w:p>
    <w:p w:rsidR="00C93A40" w:rsidRDefault="00C93A40" w:rsidP="00C93A40">
      <w:pPr>
        <w:numPr>
          <w:ilvl w:val="0"/>
          <w:numId w:val="21"/>
        </w:numPr>
        <w:autoSpaceDE w:val="0"/>
        <w:autoSpaceDN w:val="0"/>
        <w:adjustRightInd w:val="0"/>
        <w:spacing w:after="0"/>
        <w:ind w:left="426"/>
        <w:jc w:val="both"/>
        <w:rPr>
          <w:rFonts w:ascii="Arial" w:hAnsi="Arial" w:cs="Arial"/>
          <w:lang w:eastAsia="pl-PL"/>
        </w:rPr>
      </w:pPr>
      <w:r w:rsidRPr="006A5AFC">
        <w:rPr>
          <w:rFonts w:ascii="Arial" w:hAnsi="Arial" w:cs="Arial"/>
          <w:lang w:eastAsia="pl-PL"/>
        </w:rPr>
        <w:t>usuniecie i unieszkodliwienie wyrobów zawierających azbest;</w:t>
      </w:r>
    </w:p>
    <w:p w:rsidR="00C93A40" w:rsidRDefault="00C93A40" w:rsidP="00C93A40">
      <w:pPr>
        <w:numPr>
          <w:ilvl w:val="0"/>
          <w:numId w:val="21"/>
        </w:numPr>
        <w:autoSpaceDE w:val="0"/>
        <w:autoSpaceDN w:val="0"/>
        <w:adjustRightInd w:val="0"/>
        <w:spacing w:after="0"/>
        <w:ind w:left="426"/>
        <w:jc w:val="both"/>
        <w:rPr>
          <w:rFonts w:ascii="Arial" w:hAnsi="Arial" w:cs="Arial"/>
          <w:lang w:eastAsia="pl-PL"/>
        </w:rPr>
      </w:pPr>
      <w:r w:rsidRPr="00973B4A">
        <w:rPr>
          <w:rFonts w:ascii="Arial" w:hAnsi="Arial" w:cs="Arial"/>
          <w:lang w:eastAsia="pl-PL"/>
        </w:rPr>
        <w:t>minimalizacja negatywnych skutków zdrowotnych spowodowanych obecnością azbestu na terytorium kraju;</w:t>
      </w:r>
    </w:p>
    <w:p w:rsidR="00C93A40" w:rsidRPr="00B661A8" w:rsidRDefault="00C93A40" w:rsidP="00C93A40">
      <w:pPr>
        <w:numPr>
          <w:ilvl w:val="0"/>
          <w:numId w:val="21"/>
        </w:numPr>
        <w:autoSpaceDE w:val="0"/>
        <w:autoSpaceDN w:val="0"/>
        <w:adjustRightInd w:val="0"/>
        <w:spacing w:after="0"/>
        <w:ind w:left="426"/>
        <w:jc w:val="both"/>
        <w:rPr>
          <w:rFonts w:ascii="Arial" w:hAnsi="Arial" w:cs="Arial"/>
          <w:lang w:eastAsia="pl-PL"/>
        </w:rPr>
      </w:pPr>
      <w:r w:rsidRPr="00B661A8">
        <w:rPr>
          <w:rFonts w:ascii="Arial" w:hAnsi="Arial" w:cs="Arial"/>
          <w:lang w:eastAsia="pl-PL"/>
        </w:rPr>
        <w:t>likwidacja szkodliwego oddziaływania azbestu na środowisko</w:t>
      </w:r>
    </w:p>
    <w:p w:rsidR="00C93A40" w:rsidRPr="00B46403" w:rsidRDefault="00C93A40" w:rsidP="00C93A40">
      <w:pPr>
        <w:spacing w:before="120" w:after="120"/>
        <w:jc w:val="both"/>
        <w:rPr>
          <w:rFonts w:ascii="Arial" w:hAnsi="Arial" w:cs="Arial"/>
        </w:rPr>
      </w:pPr>
      <w:r w:rsidRPr="00CF6979">
        <w:rPr>
          <w:rFonts w:ascii="Arial" w:hAnsi="Arial" w:cs="Arial"/>
          <w:bCs/>
        </w:rPr>
        <w:lastRenderedPageBreak/>
        <w:t xml:space="preserve">Program </w:t>
      </w:r>
      <w:r>
        <w:rPr>
          <w:rFonts w:ascii="Arial" w:hAnsi="Arial" w:cs="Arial"/>
          <w:bCs/>
        </w:rPr>
        <w:t>U</w:t>
      </w:r>
      <w:r w:rsidRPr="00CF6979">
        <w:rPr>
          <w:rFonts w:ascii="Arial" w:hAnsi="Arial" w:cs="Arial"/>
          <w:bCs/>
        </w:rPr>
        <w:t xml:space="preserve">suwania </w:t>
      </w:r>
      <w:r>
        <w:rPr>
          <w:rFonts w:ascii="Arial" w:hAnsi="Arial" w:cs="Arial"/>
          <w:bCs/>
        </w:rPr>
        <w:t xml:space="preserve">Wyrobów Zawierających Azbest </w:t>
      </w:r>
      <w:r w:rsidRPr="00CF6979">
        <w:rPr>
          <w:rFonts w:ascii="Arial" w:hAnsi="Arial" w:cs="Arial"/>
          <w:bCs/>
          <w:iCs/>
        </w:rPr>
        <w:t xml:space="preserve">dla </w:t>
      </w:r>
      <w:r>
        <w:rPr>
          <w:rFonts w:ascii="Arial" w:hAnsi="Arial" w:cs="Arial"/>
          <w:bCs/>
          <w:iCs/>
        </w:rPr>
        <w:t xml:space="preserve">gminy Jedlnia - Letnisko </w:t>
      </w:r>
      <w:r w:rsidRPr="00CF6979">
        <w:rPr>
          <w:rFonts w:ascii="Arial" w:hAnsi="Arial" w:cs="Arial"/>
          <w:lang w:eastAsia="pl-PL"/>
        </w:rPr>
        <w:t>jest powiązany w zasadniczych punktach</w:t>
      </w:r>
      <w:r>
        <w:rPr>
          <w:rFonts w:ascii="Arial" w:hAnsi="Arial" w:cs="Arial"/>
          <w:lang w:eastAsia="pl-PL"/>
        </w:rPr>
        <w:t xml:space="preserve"> </w:t>
      </w:r>
      <w:r w:rsidRPr="00CF6979">
        <w:rPr>
          <w:rFonts w:ascii="Arial" w:hAnsi="Arial" w:cs="Arial"/>
          <w:lang w:eastAsia="pl-PL"/>
        </w:rPr>
        <w:t>z w/w dokumentami krajowymi odnoszącym</w:t>
      </w:r>
      <w:r>
        <w:rPr>
          <w:rFonts w:ascii="Arial" w:hAnsi="Arial" w:cs="Arial"/>
          <w:lang w:eastAsia="pl-PL"/>
        </w:rPr>
        <w:t>i</w:t>
      </w:r>
      <w:r w:rsidRPr="00CF6979">
        <w:rPr>
          <w:rFonts w:ascii="Arial" w:hAnsi="Arial" w:cs="Arial"/>
          <w:lang w:eastAsia="pl-PL"/>
        </w:rPr>
        <w:t xml:space="preserve"> si</w:t>
      </w:r>
      <w:r>
        <w:rPr>
          <w:rFonts w:ascii="Arial" w:hAnsi="Arial" w:cs="Arial"/>
          <w:lang w:eastAsia="pl-PL"/>
        </w:rPr>
        <w:t>ę</w:t>
      </w:r>
      <w:r w:rsidRPr="00CF6979">
        <w:rPr>
          <w:rFonts w:ascii="Arial" w:hAnsi="Arial" w:cs="Arial"/>
          <w:lang w:eastAsia="pl-PL"/>
        </w:rPr>
        <w:t xml:space="preserve"> do systemów</w:t>
      </w:r>
      <w:r>
        <w:rPr>
          <w:rFonts w:ascii="Arial" w:hAnsi="Arial" w:cs="Arial"/>
          <w:lang w:eastAsia="pl-PL"/>
        </w:rPr>
        <w:t xml:space="preserve"> </w:t>
      </w:r>
      <w:r w:rsidRPr="00B46403">
        <w:rPr>
          <w:rFonts w:ascii="Arial" w:hAnsi="Arial" w:cs="Arial"/>
          <w:lang w:eastAsia="pl-PL"/>
        </w:rPr>
        <w:t>gospodarki odpadami, ponieważ jego głównym celem jest :</w:t>
      </w:r>
    </w:p>
    <w:p w:rsidR="00C93A40" w:rsidRPr="00B46403" w:rsidRDefault="00C93A40" w:rsidP="00C93A40">
      <w:pPr>
        <w:numPr>
          <w:ilvl w:val="0"/>
          <w:numId w:val="7"/>
        </w:numPr>
        <w:tabs>
          <w:tab w:val="left" w:pos="284"/>
        </w:tabs>
        <w:spacing w:after="0"/>
        <w:ind w:left="284" w:firstLine="0"/>
        <w:jc w:val="both"/>
        <w:rPr>
          <w:rFonts w:ascii="Arial" w:hAnsi="Arial" w:cs="Arial"/>
        </w:rPr>
      </w:pPr>
      <w:r w:rsidRPr="00B46403">
        <w:rPr>
          <w:rFonts w:ascii="Arial" w:hAnsi="Arial" w:cs="Arial"/>
        </w:rPr>
        <w:t xml:space="preserve">spowodowanie usunięcia z terenu </w:t>
      </w:r>
      <w:r>
        <w:rPr>
          <w:rFonts w:ascii="Arial" w:hAnsi="Arial" w:cs="Arial"/>
        </w:rPr>
        <w:t>gminy</w:t>
      </w:r>
      <w:r w:rsidRPr="00B46403">
        <w:rPr>
          <w:rFonts w:ascii="Arial" w:hAnsi="Arial" w:cs="Arial"/>
        </w:rPr>
        <w:t xml:space="preserve"> </w:t>
      </w:r>
      <w:r>
        <w:rPr>
          <w:rFonts w:ascii="Arial" w:hAnsi="Arial" w:cs="Arial"/>
          <w:bCs/>
          <w:iCs/>
        </w:rPr>
        <w:t>Jedlnia - Letnisko</w:t>
      </w:r>
      <w:r w:rsidRPr="00B46403">
        <w:rPr>
          <w:rFonts w:ascii="Arial" w:hAnsi="Arial" w:cs="Arial"/>
        </w:rPr>
        <w:t xml:space="preserve"> wyrobów zawierających azbest do roku 2032,</w:t>
      </w:r>
    </w:p>
    <w:p w:rsidR="00C93A40" w:rsidRPr="00B46403" w:rsidRDefault="00C93A40" w:rsidP="00C93A40">
      <w:pPr>
        <w:numPr>
          <w:ilvl w:val="0"/>
          <w:numId w:val="7"/>
        </w:numPr>
        <w:tabs>
          <w:tab w:val="left" w:pos="284"/>
        </w:tabs>
        <w:autoSpaceDE w:val="0"/>
        <w:autoSpaceDN w:val="0"/>
        <w:adjustRightInd w:val="0"/>
        <w:spacing w:after="0"/>
        <w:ind w:left="284" w:firstLine="0"/>
        <w:jc w:val="both"/>
        <w:rPr>
          <w:rFonts w:ascii="Arial" w:hAnsi="Arial" w:cs="Arial"/>
        </w:rPr>
      </w:pPr>
      <w:r w:rsidRPr="00B46403">
        <w:rPr>
          <w:rFonts w:ascii="Arial" w:hAnsi="Arial" w:cs="Arial"/>
        </w:rPr>
        <w:t>spowodowanie sukcesywnej likwidacji oddziaływania azbestu na środowisko</w:t>
      </w:r>
    </w:p>
    <w:p w:rsidR="00C93A40" w:rsidRPr="00B46403" w:rsidRDefault="00C93A40" w:rsidP="00C93A40">
      <w:pPr>
        <w:numPr>
          <w:ilvl w:val="0"/>
          <w:numId w:val="7"/>
        </w:numPr>
        <w:tabs>
          <w:tab w:val="left" w:pos="284"/>
        </w:tabs>
        <w:autoSpaceDE w:val="0"/>
        <w:autoSpaceDN w:val="0"/>
        <w:adjustRightInd w:val="0"/>
        <w:spacing w:after="0"/>
        <w:ind w:left="284" w:firstLine="0"/>
        <w:jc w:val="both"/>
        <w:rPr>
          <w:rFonts w:ascii="Arial" w:hAnsi="Arial" w:cs="Arial"/>
        </w:rPr>
      </w:pPr>
      <w:r w:rsidRPr="00B46403">
        <w:rPr>
          <w:rFonts w:ascii="Arial" w:hAnsi="Arial" w:cs="Arial"/>
        </w:rPr>
        <w:t>minimalizacja negatywnych skutków zdrowotnych powodowanych kontaktem z włóknami azbestu</w:t>
      </w:r>
    </w:p>
    <w:p w:rsidR="00C93A40" w:rsidRPr="004F44D0" w:rsidRDefault="00C93A40" w:rsidP="00C93A40">
      <w:pPr>
        <w:spacing w:before="120" w:after="120"/>
        <w:rPr>
          <w:rFonts w:ascii="Arial" w:hAnsi="Arial" w:cs="Arial"/>
          <w:lang w:eastAsia="pl-PL"/>
        </w:rPr>
      </w:pPr>
      <w:r>
        <w:rPr>
          <w:rFonts w:ascii="Arial" w:hAnsi="Arial" w:cs="Arial"/>
          <w:b/>
          <w:bCs/>
          <w:lang w:eastAsia="pl-PL"/>
        </w:rPr>
        <w:t>4</w:t>
      </w:r>
      <w:r w:rsidRPr="004F44D0">
        <w:rPr>
          <w:rFonts w:ascii="Arial" w:hAnsi="Arial" w:cs="Arial"/>
          <w:b/>
          <w:bCs/>
          <w:lang w:eastAsia="pl-PL"/>
        </w:rPr>
        <w:t xml:space="preserve">. ANALIZA STANU </w:t>
      </w:r>
      <w:r w:rsidRPr="004F44D0">
        <w:rPr>
          <w:rFonts w:ascii="Arial" w:hAnsi="Arial" w:cs="Arial"/>
          <w:b/>
          <w:lang w:eastAsia="pl-PL"/>
        </w:rPr>
        <w:t>Ś</w:t>
      </w:r>
      <w:r w:rsidRPr="004F44D0">
        <w:rPr>
          <w:rFonts w:ascii="Arial" w:hAnsi="Arial" w:cs="Arial"/>
          <w:b/>
          <w:bCs/>
          <w:lang w:eastAsia="pl-PL"/>
        </w:rPr>
        <w:t>RODOWISKA NATURALNEGO</w:t>
      </w:r>
    </w:p>
    <w:p w:rsidR="00C93A40" w:rsidRPr="00530D67" w:rsidRDefault="00C93A40" w:rsidP="00C93A40">
      <w:pPr>
        <w:autoSpaceDE w:val="0"/>
        <w:autoSpaceDN w:val="0"/>
        <w:adjustRightInd w:val="0"/>
        <w:spacing w:after="0"/>
        <w:jc w:val="both"/>
        <w:rPr>
          <w:rFonts w:ascii="Arial" w:hAnsi="Arial" w:cs="Arial"/>
          <w:i/>
        </w:rPr>
      </w:pPr>
      <w:bookmarkStart w:id="23" w:name="_Toc283909970"/>
      <w:bookmarkStart w:id="24" w:name="_Toc283910430"/>
      <w:bookmarkStart w:id="25" w:name="_Toc284181945"/>
      <w:r>
        <w:rPr>
          <w:rFonts w:ascii="Arial" w:hAnsi="Arial" w:cs="Arial"/>
          <w:lang w:eastAsia="pl-PL"/>
        </w:rPr>
        <w:t>A</w:t>
      </w:r>
      <w:r w:rsidRPr="00530D67">
        <w:rPr>
          <w:rFonts w:ascii="Arial" w:hAnsi="Arial" w:cs="Arial"/>
          <w:lang w:eastAsia="pl-PL"/>
        </w:rPr>
        <w:t xml:space="preserve">naliza stanu środowiska przyrodniczego </w:t>
      </w:r>
      <w:r>
        <w:rPr>
          <w:rFonts w:ascii="Arial" w:hAnsi="Arial" w:cs="Arial"/>
        </w:rPr>
        <w:t>gminy Jedlnia - Letnisko</w:t>
      </w:r>
      <w:r w:rsidRPr="00530D67">
        <w:rPr>
          <w:rFonts w:ascii="Arial" w:hAnsi="Arial" w:cs="Arial"/>
        </w:rPr>
        <w:t xml:space="preserve"> </w:t>
      </w:r>
      <w:r w:rsidRPr="00530D67">
        <w:rPr>
          <w:rFonts w:ascii="Arial" w:hAnsi="Arial" w:cs="Arial"/>
          <w:lang w:eastAsia="pl-PL"/>
        </w:rPr>
        <w:t xml:space="preserve">dokonana została w </w:t>
      </w:r>
      <w:r>
        <w:rPr>
          <w:rFonts w:ascii="Arial" w:hAnsi="Arial" w:cs="Arial"/>
          <w:lang w:eastAsia="pl-PL"/>
        </w:rPr>
        <w:t>oparciu o</w:t>
      </w:r>
      <w:r>
        <w:rPr>
          <w:rFonts w:ascii="Arial" w:hAnsi="Arial" w:cs="Arial"/>
        </w:rPr>
        <w:t xml:space="preserve"> tj.: </w:t>
      </w:r>
      <w:r w:rsidRPr="00362000">
        <w:rPr>
          <w:rFonts w:ascii="Arial" w:hAnsi="Arial" w:cs="Arial"/>
          <w:bCs/>
          <w:color w:val="000000"/>
          <w:lang w:eastAsia="pl-PL"/>
        </w:rPr>
        <w:t>Program Ochrony Środowiska Województwa Mazowieckiego na lata 2007</w:t>
      </w:r>
      <w:r>
        <w:rPr>
          <w:rFonts w:ascii="Arial" w:hAnsi="Arial" w:cs="Arial"/>
          <w:bCs/>
          <w:color w:val="000000"/>
          <w:lang w:eastAsia="pl-PL"/>
        </w:rPr>
        <w:t xml:space="preserve"> </w:t>
      </w:r>
      <w:r w:rsidRPr="00362000">
        <w:rPr>
          <w:rFonts w:ascii="Arial" w:hAnsi="Arial" w:cs="Arial"/>
          <w:bCs/>
          <w:color w:val="000000"/>
          <w:lang w:eastAsia="pl-PL"/>
        </w:rPr>
        <w:t>-</w:t>
      </w:r>
      <w:r>
        <w:rPr>
          <w:rFonts w:ascii="Arial" w:hAnsi="Arial" w:cs="Arial"/>
          <w:bCs/>
          <w:color w:val="000000"/>
          <w:lang w:eastAsia="pl-PL"/>
        </w:rPr>
        <w:t xml:space="preserve"> </w:t>
      </w:r>
      <w:r w:rsidRPr="00362000">
        <w:rPr>
          <w:rFonts w:ascii="Arial" w:hAnsi="Arial" w:cs="Arial"/>
          <w:bCs/>
          <w:color w:val="000000"/>
          <w:lang w:eastAsia="pl-PL"/>
        </w:rPr>
        <w:t>2010 z uwzględnieniem perspektywy do 2014 r.</w:t>
      </w:r>
      <w:r>
        <w:rPr>
          <w:rFonts w:ascii="Arial" w:hAnsi="Arial" w:cs="Arial"/>
          <w:bCs/>
          <w:color w:val="000000"/>
          <w:lang w:eastAsia="pl-PL"/>
        </w:rPr>
        <w:t xml:space="preserve"> i informacje Wojewódzkiego Inspektoratu Ochrony Środowiska w Warszawie.</w:t>
      </w:r>
      <w:r w:rsidRPr="00362000">
        <w:rPr>
          <w:rFonts w:ascii="Arial" w:hAnsi="Arial" w:cs="Arial"/>
          <w:color w:val="000000"/>
          <w:lang w:eastAsia="pl-PL"/>
        </w:rPr>
        <w:t xml:space="preserve"> </w:t>
      </w:r>
      <w:r w:rsidRPr="00530D67">
        <w:rPr>
          <w:rFonts w:ascii="Arial" w:hAnsi="Arial" w:cs="Arial"/>
          <w:lang w:eastAsia="pl-PL"/>
        </w:rPr>
        <w:t xml:space="preserve">Dlatego tez niniejsza </w:t>
      </w:r>
      <w:r w:rsidRPr="00D4208D">
        <w:rPr>
          <w:rFonts w:ascii="Arial" w:hAnsi="Arial" w:cs="Arial"/>
          <w:lang w:eastAsia="pl-PL"/>
        </w:rPr>
        <w:t>Prognoza</w:t>
      </w:r>
      <w:r w:rsidRPr="00530D67">
        <w:rPr>
          <w:rFonts w:ascii="Arial" w:hAnsi="Arial" w:cs="Arial"/>
          <w:lang w:eastAsia="pl-PL"/>
        </w:rPr>
        <w:t xml:space="preserve"> omawia jedynie wybrane zagadnienia związane ze środowiskiem na terenie gminy.</w:t>
      </w:r>
      <w:bookmarkEnd w:id="23"/>
      <w:bookmarkEnd w:id="24"/>
      <w:bookmarkEnd w:id="25"/>
    </w:p>
    <w:p w:rsidR="00C93A40" w:rsidRPr="006131B0" w:rsidRDefault="00C93A40" w:rsidP="00C93A40">
      <w:pPr>
        <w:autoSpaceDE w:val="0"/>
        <w:autoSpaceDN w:val="0"/>
        <w:adjustRightInd w:val="0"/>
        <w:spacing w:before="120" w:after="120"/>
        <w:jc w:val="both"/>
        <w:rPr>
          <w:rFonts w:ascii="Arial" w:hAnsi="Arial" w:cs="Arial"/>
          <w:b/>
          <w:bCs/>
          <w:lang w:eastAsia="pl-PL"/>
        </w:rPr>
      </w:pPr>
      <w:r>
        <w:rPr>
          <w:rFonts w:ascii="Arial" w:hAnsi="Arial" w:cs="Arial"/>
          <w:b/>
          <w:bCs/>
          <w:lang w:eastAsia="pl-PL"/>
        </w:rPr>
        <w:t>4</w:t>
      </w:r>
      <w:r w:rsidRPr="006131B0">
        <w:rPr>
          <w:rFonts w:ascii="Arial" w:hAnsi="Arial" w:cs="Arial"/>
          <w:b/>
          <w:bCs/>
          <w:lang w:eastAsia="pl-PL"/>
        </w:rPr>
        <w:t>.1. Istniej</w:t>
      </w:r>
      <w:r w:rsidRPr="006131B0">
        <w:rPr>
          <w:rFonts w:ascii="Arial" w:hAnsi="Arial" w:cs="Arial"/>
          <w:b/>
          <w:lang w:eastAsia="pl-PL"/>
        </w:rPr>
        <w:t>ą</w:t>
      </w:r>
      <w:r w:rsidRPr="006131B0">
        <w:rPr>
          <w:rFonts w:ascii="Arial" w:hAnsi="Arial" w:cs="Arial"/>
          <w:b/>
          <w:bCs/>
          <w:lang w:eastAsia="pl-PL"/>
        </w:rPr>
        <w:t xml:space="preserve">cy stan </w:t>
      </w:r>
      <w:r w:rsidRPr="006131B0">
        <w:rPr>
          <w:rFonts w:ascii="Arial" w:hAnsi="Arial" w:cs="Arial"/>
          <w:b/>
          <w:lang w:eastAsia="pl-PL"/>
        </w:rPr>
        <w:t>ś</w:t>
      </w:r>
      <w:r w:rsidRPr="006131B0">
        <w:rPr>
          <w:rFonts w:ascii="Arial" w:hAnsi="Arial" w:cs="Arial"/>
          <w:b/>
          <w:bCs/>
          <w:lang w:eastAsia="pl-PL"/>
        </w:rPr>
        <w:t>rodowiska oraz problemy jego ochrony z punktu widzenia realizacji Programu ze szczególnym uwzgl</w:t>
      </w:r>
      <w:r w:rsidRPr="006131B0">
        <w:rPr>
          <w:rFonts w:ascii="Arial" w:hAnsi="Arial" w:cs="Arial"/>
          <w:b/>
          <w:lang w:eastAsia="pl-PL"/>
        </w:rPr>
        <w:t>ę</w:t>
      </w:r>
      <w:r w:rsidRPr="006131B0">
        <w:rPr>
          <w:rFonts w:ascii="Arial" w:hAnsi="Arial" w:cs="Arial"/>
          <w:b/>
          <w:bCs/>
          <w:lang w:eastAsia="pl-PL"/>
        </w:rPr>
        <w:t>dnieniem terenów podlegaj</w:t>
      </w:r>
      <w:r w:rsidRPr="006131B0">
        <w:rPr>
          <w:rFonts w:ascii="Arial" w:hAnsi="Arial" w:cs="Arial"/>
          <w:b/>
          <w:lang w:eastAsia="pl-PL"/>
        </w:rPr>
        <w:t>ą</w:t>
      </w:r>
      <w:r w:rsidRPr="006131B0">
        <w:rPr>
          <w:rFonts w:ascii="Arial" w:hAnsi="Arial" w:cs="Arial"/>
          <w:b/>
          <w:bCs/>
          <w:lang w:eastAsia="pl-PL"/>
        </w:rPr>
        <w:t>cych</w:t>
      </w:r>
      <w:r>
        <w:rPr>
          <w:rFonts w:ascii="Arial" w:hAnsi="Arial" w:cs="Arial"/>
          <w:b/>
          <w:bCs/>
          <w:lang w:eastAsia="pl-PL"/>
        </w:rPr>
        <w:t xml:space="preserve"> </w:t>
      </w:r>
      <w:r w:rsidRPr="006131B0">
        <w:rPr>
          <w:rFonts w:ascii="Arial" w:hAnsi="Arial" w:cs="Arial"/>
          <w:b/>
          <w:bCs/>
          <w:lang w:eastAsia="pl-PL"/>
        </w:rPr>
        <w:t>ochronie</w:t>
      </w:r>
    </w:p>
    <w:p w:rsidR="00C93A40" w:rsidRPr="00530D67" w:rsidRDefault="00C93A40" w:rsidP="00C93A40">
      <w:pPr>
        <w:autoSpaceDE w:val="0"/>
        <w:autoSpaceDN w:val="0"/>
        <w:adjustRightInd w:val="0"/>
        <w:spacing w:after="120"/>
        <w:jc w:val="both"/>
        <w:rPr>
          <w:rFonts w:ascii="Arial" w:hAnsi="Arial" w:cs="Arial"/>
          <w:b/>
          <w:bCs/>
          <w:i/>
          <w:lang w:eastAsia="pl-PL"/>
        </w:rPr>
      </w:pPr>
      <w:r w:rsidRPr="00530D67">
        <w:rPr>
          <w:rFonts w:ascii="Arial" w:hAnsi="Arial" w:cs="Arial"/>
          <w:b/>
          <w:bCs/>
          <w:i/>
          <w:lang w:eastAsia="pl-PL"/>
        </w:rPr>
        <w:t>Wody podziemne</w:t>
      </w:r>
    </w:p>
    <w:p w:rsidR="00C93A40" w:rsidRPr="00E84749" w:rsidRDefault="00C93A40" w:rsidP="00C93A40">
      <w:pPr>
        <w:pStyle w:val="Tekstpodstawowy"/>
        <w:spacing w:line="276" w:lineRule="auto"/>
        <w:jc w:val="both"/>
        <w:rPr>
          <w:rFonts w:ascii="Arial" w:hAnsi="Arial" w:cs="Arial"/>
          <w:sz w:val="22"/>
          <w:szCs w:val="22"/>
        </w:rPr>
      </w:pPr>
      <w:r w:rsidRPr="00E84749">
        <w:rPr>
          <w:rFonts w:ascii="Arial" w:hAnsi="Arial" w:cs="Arial"/>
          <w:sz w:val="22"/>
          <w:szCs w:val="22"/>
        </w:rPr>
        <w:t>Na terenie całej gminy poziom wodonośny występujący w utworach kredy, stanowi Główny Zbiornik Wód Podziemnych GZWP 405 – Niecka Radomska (Cr3).</w:t>
      </w:r>
    </w:p>
    <w:p w:rsidR="00C93A40" w:rsidRDefault="00C93A40" w:rsidP="00C93A40">
      <w:pPr>
        <w:pStyle w:val="Tekstpodstawowy"/>
        <w:spacing w:line="276" w:lineRule="auto"/>
        <w:jc w:val="both"/>
        <w:rPr>
          <w:rFonts w:ascii="Arial" w:hAnsi="Arial" w:cs="Arial"/>
          <w:sz w:val="22"/>
          <w:szCs w:val="22"/>
        </w:rPr>
      </w:pPr>
      <w:r w:rsidRPr="00E84749">
        <w:rPr>
          <w:rFonts w:ascii="Arial" w:hAnsi="Arial" w:cs="Arial"/>
          <w:b/>
          <w:bCs/>
          <w:sz w:val="22"/>
          <w:szCs w:val="22"/>
        </w:rPr>
        <w:t xml:space="preserve">Poziom wodonośny </w:t>
      </w:r>
      <w:proofErr w:type="spellStart"/>
      <w:r w:rsidRPr="00E84749">
        <w:rPr>
          <w:rFonts w:ascii="Arial" w:hAnsi="Arial" w:cs="Arial"/>
          <w:b/>
          <w:bCs/>
          <w:sz w:val="22"/>
          <w:szCs w:val="22"/>
        </w:rPr>
        <w:t>górnokredowy</w:t>
      </w:r>
      <w:proofErr w:type="spellEnd"/>
      <w:r w:rsidRPr="00E84749">
        <w:rPr>
          <w:rFonts w:ascii="Arial" w:hAnsi="Arial" w:cs="Arial"/>
          <w:b/>
          <w:bCs/>
          <w:sz w:val="22"/>
          <w:szCs w:val="22"/>
        </w:rPr>
        <w:t xml:space="preserve"> </w:t>
      </w:r>
      <w:r w:rsidRPr="00E84749">
        <w:rPr>
          <w:rFonts w:ascii="Arial" w:hAnsi="Arial" w:cs="Arial"/>
          <w:sz w:val="22"/>
          <w:szCs w:val="22"/>
        </w:rPr>
        <w:t xml:space="preserve">posiada charakter użytkowy na terenie całej gminy. Związany on jest z wapieniami i marglami. Zwierciadło wody występuje najczęściej na głębokości 15-50 m, miejscami na głębokości 50-100 m i występuje pod ciśnieniem hydrostatycznym, lokalnie następuje </w:t>
      </w:r>
      <w:proofErr w:type="spellStart"/>
      <w:r w:rsidRPr="00E84749">
        <w:rPr>
          <w:rFonts w:ascii="Arial" w:hAnsi="Arial" w:cs="Arial"/>
          <w:sz w:val="22"/>
          <w:szCs w:val="22"/>
        </w:rPr>
        <w:t>samowypływ</w:t>
      </w:r>
      <w:proofErr w:type="spellEnd"/>
      <w:r w:rsidRPr="00E84749">
        <w:rPr>
          <w:rFonts w:ascii="Arial" w:hAnsi="Arial" w:cs="Arial"/>
          <w:sz w:val="22"/>
          <w:szCs w:val="22"/>
        </w:rPr>
        <w:t>. Wydajności potencjalne studni wierconych są zróżnicowane i najczęściej wynoszą 30-70 m</w:t>
      </w:r>
      <w:r w:rsidRPr="009051B3">
        <w:rPr>
          <w:rFonts w:ascii="Arial" w:hAnsi="Arial" w:cs="Arial"/>
          <w:sz w:val="22"/>
          <w:szCs w:val="22"/>
          <w:vertAlign w:val="superscript"/>
        </w:rPr>
        <w:t>3</w:t>
      </w:r>
      <w:r w:rsidRPr="00E84749">
        <w:rPr>
          <w:rFonts w:ascii="Arial" w:hAnsi="Arial" w:cs="Arial"/>
          <w:sz w:val="22"/>
          <w:szCs w:val="22"/>
        </w:rPr>
        <w:t>/h i 70-120 m</w:t>
      </w:r>
      <w:r w:rsidRPr="00584B5E">
        <w:rPr>
          <w:rFonts w:ascii="Arial" w:hAnsi="Arial" w:cs="Arial"/>
          <w:sz w:val="22"/>
          <w:szCs w:val="22"/>
          <w:vertAlign w:val="superscript"/>
        </w:rPr>
        <w:t>3</w:t>
      </w:r>
      <w:r w:rsidRPr="00E84749">
        <w:rPr>
          <w:rFonts w:ascii="Arial" w:hAnsi="Arial" w:cs="Arial"/>
          <w:sz w:val="22"/>
          <w:szCs w:val="22"/>
        </w:rPr>
        <w:t>/h, lokalnie ponad 120 m</w:t>
      </w:r>
      <w:r w:rsidRPr="009051B3">
        <w:rPr>
          <w:rFonts w:ascii="Arial" w:hAnsi="Arial" w:cs="Arial"/>
          <w:sz w:val="22"/>
          <w:szCs w:val="22"/>
          <w:vertAlign w:val="superscript"/>
        </w:rPr>
        <w:t>3</w:t>
      </w:r>
      <w:r w:rsidRPr="00E84749">
        <w:rPr>
          <w:rFonts w:ascii="Arial" w:hAnsi="Arial" w:cs="Arial"/>
          <w:sz w:val="22"/>
          <w:szCs w:val="22"/>
        </w:rPr>
        <w:t>/h. Poziom ten jest izolowany od powierzchni terenu przez utwory czwartorzędowe i miejscami trzeciorzędowe. Na terenie gminy poziom ten należy do GZWP 405 Niecka Radomska o charakterze szczelinowo-krasowym</w:t>
      </w:r>
      <w:r>
        <w:rPr>
          <w:rStyle w:val="Odwoanieprzypisudolnego"/>
          <w:rFonts w:ascii="Arial" w:hAnsi="Arial" w:cs="Arial"/>
          <w:sz w:val="22"/>
          <w:szCs w:val="22"/>
        </w:rPr>
        <w:footnoteReference w:id="1"/>
      </w:r>
      <w:r w:rsidRPr="00E84749">
        <w:rPr>
          <w:rFonts w:ascii="Arial" w:hAnsi="Arial" w:cs="Arial"/>
          <w:sz w:val="22"/>
          <w:szCs w:val="22"/>
        </w:rPr>
        <w:t xml:space="preserve">. </w:t>
      </w:r>
    </w:p>
    <w:p w:rsidR="00C93A40" w:rsidRDefault="00C93A40" w:rsidP="00C93A40">
      <w:pPr>
        <w:pStyle w:val="Tekstpodstawowy"/>
        <w:spacing w:line="276" w:lineRule="auto"/>
        <w:jc w:val="both"/>
        <w:rPr>
          <w:rFonts w:ascii="Arial" w:hAnsi="Arial" w:cs="Arial"/>
          <w:sz w:val="22"/>
          <w:szCs w:val="22"/>
        </w:rPr>
      </w:pPr>
      <w:r w:rsidRPr="00E84749">
        <w:rPr>
          <w:rFonts w:ascii="Arial" w:hAnsi="Arial" w:cs="Arial"/>
          <w:b/>
          <w:bCs/>
          <w:sz w:val="22"/>
          <w:szCs w:val="22"/>
        </w:rPr>
        <w:t xml:space="preserve">Czwartorzędowe piętro wodonośne </w:t>
      </w:r>
      <w:r w:rsidRPr="00E84749">
        <w:rPr>
          <w:rFonts w:ascii="Arial" w:hAnsi="Arial" w:cs="Arial"/>
          <w:sz w:val="22"/>
          <w:szCs w:val="22"/>
        </w:rPr>
        <w:t xml:space="preserve">tworzą poziomy </w:t>
      </w:r>
      <w:proofErr w:type="spellStart"/>
      <w:r w:rsidRPr="00E84749">
        <w:rPr>
          <w:rFonts w:ascii="Arial" w:hAnsi="Arial" w:cs="Arial"/>
          <w:sz w:val="22"/>
          <w:szCs w:val="22"/>
        </w:rPr>
        <w:t>podglinowe</w:t>
      </w:r>
      <w:proofErr w:type="spellEnd"/>
      <w:r w:rsidRPr="00E84749">
        <w:rPr>
          <w:rFonts w:ascii="Arial" w:hAnsi="Arial" w:cs="Arial"/>
          <w:sz w:val="22"/>
          <w:szCs w:val="22"/>
        </w:rPr>
        <w:t xml:space="preserve">, </w:t>
      </w:r>
      <w:proofErr w:type="spellStart"/>
      <w:r w:rsidRPr="00E84749">
        <w:rPr>
          <w:rFonts w:ascii="Arial" w:hAnsi="Arial" w:cs="Arial"/>
          <w:sz w:val="22"/>
          <w:szCs w:val="22"/>
        </w:rPr>
        <w:t>międzyglinowe</w:t>
      </w:r>
      <w:proofErr w:type="spellEnd"/>
      <w:r w:rsidRPr="00E84749">
        <w:rPr>
          <w:rFonts w:ascii="Arial" w:hAnsi="Arial" w:cs="Arial"/>
          <w:sz w:val="22"/>
          <w:szCs w:val="22"/>
        </w:rPr>
        <w:t xml:space="preserve"> i poziomy dolin rzecznych. Poziomy te występują na całym terenie gminy. Lokalnie poziom ten znajduje się w łączności hydraulicznej z niżej występującym poziomem kredowym. Zwierciadło wody jest przeważnie swobodne i występuje na głębokości kilku metrów. Wydajności potencjalne studni wierconych są bardzo zróżnicowane i zmieniają się w szerokim przedziale 10-120 m</w:t>
      </w:r>
      <w:r w:rsidRPr="00E84749">
        <w:rPr>
          <w:rFonts w:ascii="Arial" w:hAnsi="Arial" w:cs="Arial"/>
          <w:sz w:val="22"/>
          <w:szCs w:val="22"/>
          <w:vertAlign w:val="superscript"/>
        </w:rPr>
        <w:t>3</w:t>
      </w:r>
      <w:r w:rsidRPr="00E84749">
        <w:rPr>
          <w:rFonts w:ascii="Arial" w:hAnsi="Arial" w:cs="Arial"/>
          <w:sz w:val="22"/>
          <w:szCs w:val="22"/>
        </w:rPr>
        <w:t>/h. Poziom ten jest słabo izolowany od powierzchni terenu, w związku z tym narażony jest na zanieczyszczenia</w:t>
      </w:r>
      <w:r>
        <w:rPr>
          <w:rStyle w:val="Odwoanieprzypisudolnego"/>
          <w:rFonts w:ascii="Arial" w:hAnsi="Arial" w:cs="Arial"/>
          <w:sz w:val="22"/>
          <w:szCs w:val="22"/>
        </w:rPr>
        <w:footnoteReference w:id="2"/>
      </w:r>
      <w:r>
        <w:rPr>
          <w:rFonts w:ascii="Arial" w:hAnsi="Arial" w:cs="Arial"/>
          <w:sz w:val="22"/>
          <w:szCs w:val="22"/>
        </w:rPr>
        <w:t xml:space="preserve">. </w:t>
      </w:r>
    </w:p>
    <w:p w:rsidR="00C93A40" w:rsidRDefault="00C93A40" w:rsidP="00C93A40">
      <w:pPr>
        <w:pStyle w:val="Tekstpodstawowy"/>
        <w:spacing w:line="276" w:lineRule="auto"/>
        <w:rPr>
          <w:rFonts w:ascii="Arial" w:hAnsi="Arial" w:cs="Arial"/>
          <w:sz w:val="22"/>
          <w:szCs w:val="22"/>
        </w:rPr>
      </w:pPr>
      <w:r w:rsidRPr="00D17332">
        <w:rPr>
          <w:rFonts w:ascii="Arial" w:hAnsi="Arial" w:cs="Arial"/>
          <w:sz w:val="22"/>
          <w:szCs w:val="22"/>
        </w:rPr>
        <w:t xml:space="preserve">Na prawym brzegu zalewu, na skraju rezerwatu „Jedlnia”, znajdują się dwa źródełka mocno zmineralizowanej wody. Ogólnie na terenie gminy pod wodami stojącymi, płynącymi i rowami </w:t>
      </w:r>
      <w:r w:rsidRPr="00584B5E">
        <w:rPr>
          <w:rFonts w:ascii="Arial" w:hAnsi="Arial" w:cs="Arial"/>
          <w:sz w:val="22"/>
          <w:szCs w:val="22"/>
        </w:rPr>
        <w:t>melioracyjnymi znajduje się 56 ha, w tym 21 zbiorników o łącznej powierzchni lustra wody 38 ha i pojemności 691,87 tys. m</w:t>
      </w:r>
      <w:r w:rsidRPr="00584B5E">
        <w:rPr>
          <w:rFonts w:ascii="Arial" w:hAnsi="Arial" w:cs="Arial"/>
          <w:sz w:val="22"/>
          <w:szCs w:val="22"/>
          <w:vertAlign w:val="superscript"/>
        </w:rPr>
        <w:t>3</w:t>
      </w:r>
      <w:r w:rsidRPr="00E84749">
        <w:rPr>
          <w:rFonts w:ascii="Arial" w:hAnsi="Arial" w:cs="Arial"/>
          <w:sz w:val="22"/>
          <w:szCs w:val="22"/>
        </w:rPr>
        <w:t xml:space="preserve"> </w:t>
      </w:r>
      <w:r>
        <w:rPr>
          <w:rStyle w:val="Odwoanieprzypisudolnego"/>
          <w:rFonts w:ascii="Arial" w:hAnsi="Arial" w:cs="Arial"/>
          <w:sz w:val="22"/>
          <w:szCs w:val="22"/>
        </w:rPr>
        <w:footnoteReference w:id="3"/>
      </w:r>
      <w:r w:rsidRPr="00E84749">
        <w:rPr>
          <w:rFonts w:ascii="Arial" w:hAnsi="Arial" w:cs="Arial"/>
          <w:sz w:val="22"/>
          <w:szCs w:val="22"/>
        </w:rPr>
        <w:t>.</w:t>
      </w:r>
    </w:p>
    <w:p w:rsidR="00C93A40" w:rsidRPr="0071307A" w:rsidRDefault="00C93A40" w:rsidP="00C93A40">
      <w:pPr>
        <w:autoSpaceDE w:val="0"/>
        <w:autoSpaceDN w:val="0"/>
        <w:adjustRightInd w:val="0"/>
        <w:spacing w:before="120" w:after="120"/>
        <w:jc w:val="both"/>
        <w:rPr>
          <w:rFonts w:ascii="Arial" w:hAnsi="Arial" w:cs="Arial"/>
          <w:b/>
          <w:bCs/>
          <w:i/>
          <w:lang w:eastAsia="pl-PL"/>
        </w:rPr>
      </w:pPr>
      <w:r w:rsidRPr="0071307A">
        <w:rPr>
          <w:rFonts w:ascii="Arial" w:hAnsi="Arial" w:cs="Arial"/>
          <w:b/>
          <w:bCs/>
          <w:i/>
          <w:lang w:eastAsia="pl-PL"/>
        </w:rPr>
        <w:t>Wody powierzchniowe</w:t>
      </w:r>
    </w:p>
    <w:p w:rsidR="00C93A40" w:rsidRPr="005F244F" w:rsidRDefault="00C93A40" w:rsidP="00C93A40">
      <w:pPr>
        <w:autoSpaceDE w:val="0"/>
        <w:autoSpaceDN w:val="0"/>
        <w:adjustRightInd w:val="0"/>
        <w:spacing w:after="120"/>
        <w:jc w:val="both"/>
        <w:rPr>
          <w:rFonts w:ascii="Arial" w:hAnsi="Arial" w:cs="Arial"/>
        </w:rPr>
      </w:pPr>
      <w:r>
        <w:rPr>
          <w:rFonts w:ascii="Arial" w:hAnsi="Arial" w:cs="Arial"/>
        </w:rPr>
        <w:lastRenderedPageBreak/>
        <w:t xml:space="preserve">Gmina </w:t>
      </w:r>
      <w:r w:rsidRPr="008D6691">
        <w:rPr>
          <w:rFonts w:ascii="Arial" w:hAnsi="Arial" w:cs="Arial"/>
        </w:rPr>
        <w:t>Jedlnia</w:t>
      </w:r>
      <w:r>
        <w:rPr>
          <w:rFonts w:ascii="Arial" w:hAnsi="Arial" w:cs="Arial"/>
        </w:rPr>
        <w:t xml:space="preserve"> </w:t>
      </w:r>
      <w:r w:rsidRPr="008D6691">
        <w:rPr>
          <w:rFonts w:ascii="Arial" w:hAnsi="Arial" w:cs="Arial"/>
        </w:rPr>
        <w:t>-</w:t>
      </w:r>
      <w:r>
        <w:rPr>
          <w:rFonts w:ascii="Arial" w:hAnsi="Arial" w:cs="Arial"/>
        </w:rPr>
        <w:t xml:space="preserve"> </w:t>
      </w:r>
      <w:r w:rsidRPr="008D6691">
        <w:rPr>
          <w:rFonts w:ascii="Arial" w:hAnsi="Arial" w:cs="Arial"/>
        </w:rPr>
        <w:t xml:space="preserve">Letnisko położona jest w widłach dwóch rzek: Pacynki i </w:t>
      </w:r>
      <w:proofErr w:type="spellStart"/>
      <w:r w:rsidRPr="008D6691">
        <w:rPr>
          <w:rFonts w:ascii="Arial" w:hAnsi="Arial" w:cs="Arial"/>
        </w:rPr>
        <w:t>Gzówki</w:t>
      </w:r>
      <w:proofErr w:type="spellEnd"/>
      <w:r w:rsidRPr="008D6691">
        <w:rPr>
          <w:rFonts w:ascii="Arial" w:hAnsi="Arial" w:cs="Arial"/>
        </w:rPr>
        <w:t xml:space="preserve">. Wschodni skraj gminy znajduje się z obrębie zlewni rzeki </w:t>
      </w:r>
      <w:proofErr w:type="spellStart"/>
      <w:r w:rsidRPr="008D6691">
        <w:rPr>
          <w:rFonts w:ascii="Arial" w:hAnsi="Arial" w:cs="Arial"/>
        </w:rPr>
        <w:t>Zagożdzonki</w:t>
      </w:r>
      <w:proofErr w:type="spellEnd"/>
      <w:r w:rsidRPr="008D6691">
        <w:rPr>
          <w:rFonts w:ascii="Arial" w:hAnsi="Arial" w:cs="Arial"/>
        </w:rPr>
        <w:t xml:space="preserve"> (lewy dopływ rzeki Wisły), natomiast pozostała część gminy jest odwadniania poprzez małe cieki i wpływające do zlewni rzeki Radomki. Wody te w przeważającej części gminy zbiera rzeka Pacynka przejmująca w rejonie Rajca Poduchownego dopływ lewobrzeżny – bez nazwy. Południowo – zachodni fragment gminy odwadnia Potok Północny, będący prawobrzeżny dopływem rzeki Mlecznej.</w:t>
      </w:r>
      <w:r>
        <w:rPr>
          <w:rFonts w:ascii="Arial" w:hAnsi="Arial" w:cs="Arial"/>
        </w:rPr>
        <w:t xml:space="preserve"> </w:t>
      </w:r>
      <w:r w:rsidRPr="005F244F">
        <w:rPr>
          <w:rFonts w:ascii="Arial" w:hAnsi="Arial" w:cs="Arial"/>
          <w:bCs/>
        </w:rPr>
        <w:t>Na terenie gminy Jedlnia - Letnisko nie jest usytuowany punkt badania stanu, jakości wód powierzchniowych</w:t>
      </w:r>
      <w:r>
        <w:rPr>
          <w:rFonts w:ascii="Arial" w:hAnsi="Arial" w:cs="Arial"/>
          <w:bCs/>
        </w:rPr>
        <w:t>, dlatego</w:t>
      </w:r>
      <w:r w:rsidRPr="005F244F">
        <w:rPr>
          <w:rFonts w:ascii="Arial" w:hAnsi="Arial" w:cs="Arial"/>
        </w:rPr>
        <w:t xml:space="preserve"> </w:t>
      </w:r>
      <w:r>
        <w:rPr>
          <w:rFonts w:ascii="Arial" w:hAnsi="Arial" w:cs="Arial"/>
        </w:rPr>
        <w:t>o</w:t>
      </w:r>
      <w:r w:rsidRPr="005F244F">
        <w:rPr>
          <w:rFonts w:ascii="Arial" w:hAnsi="Arial" w:cs="Arial"/>
        </w:rPr>
        <w:t>cenę jednolitych części wód województwa mazowieckiego, badanych w 20</w:t>
      </w:r>
      <w:r>
        <w:rPr>
          <w:rFonts w:ascii="Arial" w:hAnsi="Arial" w:cs="Arial"/>
        </w:rPr>
        <w:t>1</w:t>
      </w:r>
      <w:r w:rsidRPr="005F244F">
        <w:rPr>
          <w:rFonts w:ascii="Arial" w:hAnsi="Arial" w:cs="Arial"/>
        </w:rPr>
        <w:t>0 roku przez WIOŚ w Warszawie</w:t>
      </w:r>
      <w:r>
        <w:rPr>
          <w:rStyle w:val="Odwoanieprzypisudolnego"/>
          <w:rFonts w:ascii="Arial" w:hAnsi="Arial" w:cs="Arial"/>
        </w:rPr>
        <w:footnoteReference w:id="4"/>
      </w:r>
      <w:r>
        <w:rPr>
          <w:rFonts w:ascii="Arial" w:hAnsi="Arial" w:cs="Arial"/>
        </w:rPr>
        <w:t xml:space="preserve"> oparto na badaniach przeprowadzonych w najbliżej położonym punkcie tj.:</w:t>
      </w:r>
    </w:p>
    <w:p w:rsidR="00C93A40" w:rsidRDefault="00C93A40" w:rsidP="00C93A40">
      <w:pPr>
        <w:numPr>
          <w:ilvl w:val="0"/>
          <w:numId w:val="26"/>
        </w:numPr>
        <w:autoSpaceDE w:val="0"/>
        <w:autoSpaceDN w:val="0"/>
        <w:adjustRightInd w:val="0"/>
        <w:spacing w:before="120" w:after="120"/>
        <w:ind w:left="0" w:firstLine="0"/>
        <w:jc w:val="both"/>
        <w:rPr>
          <w:rFonts w:ascii="Arial" w:hAnsi="Arial" w:cs="Arial"/>
        </w:rPr>
      </w:pPr>
      <w:proofErr w:type="spellStart"/>
      <w:r w:rsidRPr="00492269">
        <w:rPr>
          <w:rFonts w:ascii="Arial" w:hAnsi="Arial" w:cs="Arial"/>
          <w:i/>
        </w:rPr>
        <w:t>Zagożdżonka</w:t>
      </w:r>
      <w:proofErr w:type="spellEnd"/>
      <w:r w:rsidRPr="00492269">
        <w:rPr>
          <w:rFonts w:ascii="Arial" w:hAnsi="Arial" w:cs="Arial"/>
          <w:i/>
        </w:rPr>
        <w:t xml:space="preserve"> bez Kanału Gniewoszowsko - Kozienickiego</w:t>
      </w:r>
      <w:r w:rsidRPr="00DF376A">
        <w:rPr>
          <w:rFonts w:ascii="Arial" w:hAnsi="Arial" w:cs="Arial"/>
        </w:rPr>
        <w:t xml:space="preserve"> w punkcie kontrolnym Świerże Górne (powiat kozienicki) na 0,10 km biegu rzeki poniżej terenu gminy Jedlnia - Letnisko, wody powierzchniowe charakteryzował</w:t>
      </w:r>
      <w:r>
        <w:rPr>
          <w:rFonts w:ascii="Arial" w:hAnsi="Arial" w:cs="Arial"/>
        </w:rPr>
        <w:t>a III klasa pod względem elementów biologicznych, natomiast pod względem elementów fizyko – chemicznych II klasa. Ogólnie potencjał (umiarkowany) ekologiczny został zakwalifikowany do III klasy. Natomiast ocena badanych wód w jednolitych częściach pod względem elementów biologicznych odpowiadała III klasie, a pod względem elementów fizyko – chemicznych II klasie.</w:t>
      </w:r>
    </w:p>
    <w:p w:rsidR="00C93A40" w:rsidRPr="00941321" w:rsidRDefault="00C93A40" w:rsidP="00C93A40">
      <w:pPr>
        <w:autoSpaceDE w:val="0"/>
        <w:autoSpaceDN w:val="0"/>
        <w:adjustRightInd w:val="0"/>
        <w:spacing w:after="0"/>
        <w:jc w:val="both"/>
        <w:rPr>
          <w:rFonts w:ascii="Arial" w:hAnsi="Arial" w:cs="Arial"/>
        </w:rPr>
      </w:pPr>
      <w:r w:rsidRPr="00665713">
        <w:rPr>
          <w:rFonts w:ascii="Arial" w:hAnsi="Arial" w:cs="Arial"/>
        </w:rPr>
        <w:t>Ocenę, jakości wód płynących będących środowiskiem życia</w:t>
      </w:r>
      <w:r w:rsidRPr="00941321">
        <w:rPr>
          <w:rFonts w:ascii="Arial" w:hAnsi="Arial" w:cs="Arial"/>
        </w:rPr>
        <w:t xml:space="preserve"> ryb w warunkach naturalnych w woj. mazowieckim, w </w:t>
      </w:r>
      <w:proofErr w:type="spellStart"/>
      <w:r w:rsidRPr="00941321">
        <w:rPr>
          <w:rFonts w:ascii="Arial" w:hAnsi="Arial" w:cs="Arial"/>
        </w:rPr>
        <w:t>ppk</w:t>
      </w:r>
      <w:proofErr w:type="spellEnd"/>
      <w:r w:rsidRPr="00941321">
        <w:rPr>
          <w:rFonts w:ascii="Arial" w:hAnsi="Arial" w:cs="Arial"/>
        </w:rPr>
        <w:t>. badanych w 20</w:t>
      </w:r>
      <w:r>
        <w:rPr>
          <w:rFonts w:ascii="Arial" w:hAnsi="Arial" w:cs="Arial"/>
        </w:rPr>
        <w:t>1</w:t>
      </w:r>
      <w:r w:rsidRPr="00941321">
        <w:rPr>
          <w:rFonts w:ascii="Arial" w:hAnsi="Arial" w:cs="Arial"/>
        </w:rPr>
        <w:t>0 roku, wykonaną przez WIOŚ</w:t>
      </w:r>
      <w:r w:rsidRPr="00941321">
        <w:rPr>
          <w:rStyle w:val="Odwoanieprzypisudolnego"/>
          <w:rFonts w:ascii="Arial" w:hAnsi="Arial" w:cs="Arial"/>
        </w:rPr>
        <w:footnoteReference w:id="5"/>
      </w:r>
      <w:r w:rsidRPr="00941321">
        <w:rPr>
          <w:rFonts w:ascii="Arial" w:hAnsi="Arial" w:cs="Arial"/>
        </w:rPr>
        <w:t xml:space="preserve"> zgodnie z rozporządzeniem Ministra Środowiska </w:t>
      </w:r>
      <w:r w:rsidRPr="00941321">
        <w:rPr>
          <w:rFonts w:ascii="Arial" w:hAnsi="Arial" w:cs="Arial"/>
          <w:i/>
          <w:iCs/>
        </w:rPr>
        <w:t xml:space="preserve">w sprawie wymagań, jakim powinny odpowiadać wody śródlądowe będące środowiskiem życia ryb w warunkach naturalnych </w:t>
      </w:r>
      <w:r w:rsidRPr="00941321">
        <w:rPr>
          <w:rFonts w:ascii="Arial" w:hAnsi="Arial" w:cs="Arial"/>
        </w:rPr>
        <w:t>(</w:t>
      </w:r>
      <w:proofErr w:type="spellStart"/>
      <w:r w:rsidRPr="00941321">
        <w:rPr>
          <w:rFonts w:ascii="Arial" w:hAnsi="Arial" w:cs="Arial"/>
        </w:rPr>
        <w:t>Dz.U</w:t>
      </w:r>
      <w:proofErr w:type="spellEnd"/>
      <w:r w:rsidRPr="00941321">
        <w:rPr>
          <w:rFonts w:ascii="Arial" w:hAnsi="Arial" w:cs="Arial"/>
        </w:rPr>
        <w:t>. z 2002</w:t>
      </w:r>
      <w:r>
        <w:rPr>
          <w:rFonts w:ascii="Arial" w:hAnsi="Arial" w:cs="Arial"/>
        </w:rPr>
        <w:t xml:space="preserve"> </w:t>
      </w:r>
      <w:r w:rsidRPr="00941321">
        <w:rPr>
          <w:rFonts w:ascii="Arial" w:hAnsi="Arial" w:cs="Arial"/>
        </w:rPr>
        <w:t>r.</w:t>
      </w:r>
    </w:p>
    <w:p w:rsidR="00C93A40" w:rsidRPr="00941321" w:rsidRDefault="00C93A40" w:rsidP="00C93A40">
      <w:pPr>
        <w:autoSpaceDE w:val="0"/>
        <w:autoSpaceDN w:val="0"/>
        <w:adjustRightInd w:val="0"/>
        <w:spacing w:after="0"/>
        <w:jc w:val="both"/>
        <w:rPr>
          <w:rFonts w:ascii="Arial" w:eastAsia="Aldine401EU-Italic" w:hAnsi="Arial" w:cs="Arial"/>
          <w:iCs/>
          <w:color w:val="151518"/>
        </w:rPr>
      </w:pPr>
      <w:r w:rsidRPr="00941321">
        <w:rPr>
          <w:rFonts w:ascii="Arial" w:hAnsi="Arial" w:cs="Arial"/>
        </w:rPr>
        <w:t>Nr 176, poz. 1455) oparto na b</w:t>
      </w:r>
      <w:r>
        <w:rPr>
          <w:rFonts w:ascii="Arial" w:hAnsi="Arial" w:cs="Arial"/>
        </w:rPr>
        <w:t>a</w:t>
      </w:r>
      <w:r w:rsidRPr="00941321">
        <w:rPr>
          <w:rFonts w:ascii="Arial" w:hAnsi="Arial" w:cs="Arial"/>
        </w:rPr>
        <w:t>daniach przeprowadzonych ww. tj.:</w:t>
      </w:r>
    </w:p>
    <w:p w:rsidR="00C93A40" w:rsidRPr="00941321" w:rsidRDefault="00C93A40" w:rsidP="00C93A40">
      <w:pPr>
        <w:autoSpaceDE w:val="0"/>
        <w:autoSpaceDN w:val="0"/>
        <w:adjustRightInd w:val="0"/>
        <w:spacing w:before="120" w:after="120"/>
        <w:jc w:val="both"/>
        <w:rPr>
          <w:rFonts w:ascii="Arial" w:eastAsia="Aldine401EU-Italic" w:hAnsi="Arial" w:cs="Arial"/>
          <w:i/>
          <w:iCs/>
          <w:color w:val="151518"/>
        </w:rPr>
      </w:pPr>
      <w:proofErr w:type="spellStart"/>
      <w:r w:rsidRPr="00F60008">
        <w:rPr>
          <w:rFonts w:ascii="Arial" w:hAnsi="Arial" w:cs="Arial"/>
          <w:i/>
        </w:rPr>
        <w:t>Zagożdżonka</w:t>
      </w:r>
      <w:proofErr w:type="spellEnd"/>
      <w:r w:rsidRPr="00F60008">
        <w:rPr>
          <w:rFonts w:ascii="Arial" w:hAnsi="Arial" w:cs="Arial"/>
          <w:i/>
        </w:rPr>
        <w:t xml:space="preserve"> bez Kanału Gniewoszowsko - Kozienickiego w punkcie kontrolnym Świerże Górne (powiat kozienicki)</w:t>
      </w:r>
      <w:r>
        <w:rPr>
          <w:rFonts w:ascii="Arial" w:hAnsi="Arial" w:cs="Arial"/>
          <w:i/>
        </w:rPr>
        <w:t>,</w:t>
      </w:r>
      <w:r w:rsidRPr="00F60008">
        <w:rPr>
          <w:rFonts w:ascii="Arial" w:hAnsi="Arial" w:cs="Arial"/>
          <w:i/>
          <w:iCs/>
        </w:rPr>
        <w:t xml:space="preserve"> </w:t>
      </w:r>
      <w:r w:rsidRPr="0025087C">
        <w:rPr>
          <w:rFonts w:ascii="Arial" w:hAnsi="Arial" w:cs="Arial"/>
          <w:iCs/>
        </w:rPr>
        <w:t>który</w:t>
      </w:r>
      <w:r>
        <w:rPr>
          <w:rFonts w:ascii="Arial" w:hAnsi="Arial" w:cs="Arial"/>
          <w:i/>
          <w:iCs/>
        </w:rPr>
        <w:t xml:space="preserve"> </w:t>
      </w:r>
      <w:r w:rsidRPr="00665713">
        <w:rPr>
          <w:rFonts w:ascii="Arial" w:hAnsi="Arial" w:cs="Arial"/>
          <w:iCs/>
        </w:rPr>
        <w:t>charakteryzował stan, jakości pozaklasowy.</w:t>
      </w:r>
      <w:r w:rsidRPr="00941321">
        <w:rPr>
          <w:rFonts w:ascii="Arial" w:hAnsi="Arial" w:cs="Arial"/>
          <w:i/>
          <w:iCs/>
        </w:rPr>
        <w:t xml:space="preserve"> </w:t>
      </w:r>
    </w:p>
    <w:p w:rsidR="00C93A40" w:rsidRPr="00F7798D" w:rsidRDefault="00C93A40" w:rsidP="00C93A40">
      <w:pPr>
        <w:autoSpaceDE w:val="0"/>
        <w:autoSpaceDN w:val="0"/>
        <w:adjustRightInd w:val="0"/>
        <w:spacing w:after="120"/>
        <w:jc w:val="both"/>
        <w:rPr>
          <w:rFonts w:ascii="Arial" w:hAnsi="Arial" w:cs="Arial"/>
        </w:rPr>
      </w:pPr>
      <w:r w:rsidRPr="00F7798D">
        <w:rPr>
          <w:rFonts w:ascii="Arial" w:hAnsi="Arial" w:cs="Arial"/>
        </w:rPr>
        <w:t xml:space="preserve">Na tej podstawie należy uznać, że największe zagrożenie </w:t>
      </w:r>
      <w:r>
        <w:rPr>
          <w:rFonts w:ascii="Arial" w:hAnsi="Arial" w:cs="Arial"/>
        </w:rPr>
        <w:t xml:space="preserve">mogą </w:t>
      </w:r>
      <w:r w:rsidRPr="00F7798D">
        <w:rPr>
          <w:rFonts w:ascii="Arial" w:hAnsi="Arial" w:cs="Arial"/>
        </w:rPr>
        <w:t>powod</w:t>
      </w:r>
      <w:r>
        <w:rPr>
          <w:rFonts w:ascii="Arial" w:hAnsi="Arial" w:cs="Arial"/>
        </w:rPr>
        <w:t>ować</w:t>
      </w:r>
      <w:r w:rsidRPr="00F7798D">
        <w:rPr>
          <w:rFonts w:ascii="Arial" w:hAnsi="Arial" w:cs="Arial"/>
        </w:rPr>
        <w:t xml:space="preserve"> ścieki komunalne gromadzone w nieszczelnych jak i opróżnianych w sposób niekontrolowany szambach, a także odprowadzan</w:t>
      </w:r>
      <w:r>
        <w:rPr>
          <w:rFonts w:ascii="Arial" w:hAnsi="Arial" w:cs="Arial"/>
        </w:rPr>
        <w:t>e</w:t>
      </w:r>
      <w:r w:rsidRPr="00F7798D">
        <w:rPr>
          <w:rFonts w:ascii="Arial" w:hAnsi="Arial" w:cs="Arial"/>
        </w:rPr>
        <w:t xml:space="preserve"> bez oczyszczenia bezpośrednio do wód powierzchniowych. </w:t>
      </w:r>
    </w:p>
    <w:p w:rsidR="00C93A40" w:rsidRPr="00C47ECA" w:rsidRDefault="00C93A40" w:rsidP="00C93A40">
      <w:pPr>
        <w:autoSpaceDE w:val="0"/>
        <w:autoSpaceDN w:val="0"/>
        <w:adjustRightInd w:val="0"/>
        <w:spacing w:after="120"/>
        <w:jc w:val="both"/>
        <w:rPr>
          <w:rFonts w:ascii="Arial" w:hAnsi="Arial" w:cs="Arial"/>
          <w:b/>
          <w:bCs/>
          <w:i/>
          <w:lang w:eastAsia="pl-PL"/>
        </w:rPr>
      </w:pPr>
      <w:r w:rsidRPr="00C47ECA">
        <w:rPr>
          <w:rFonts w:ascii="Arial" w:hAnsi="Arial" w:cs="Arial"/>
          <w:b/>
          <w:bCs/>
          <w:i/>
          <w:lang w:eastAsia="pl-PL"/>
        </w:rPr>
        <w:t>Lasy</w:t>
      </w:r>
    </w:p>
    <w:p w:rsidR="00C93A40" w:rsidRPr="00F80632" w:rsidRDefault="00C93A40" w:rsidP="00C93A40">
      <w:pPr>
        <w:pStyle w:val="Tekstpodstawowy2"/>
        <w:spacing w:before="120" w:line="276" w:lineRule="auto"/>
        <w:jc w:val="both"/>
        <w:rPr>
          <w:rFonts w:ascii="Arial" w:hAnsi="Arial" w:cs="Arial"/>
        </w:rPr>
      </w:pPr>
      <w:r w:rsidRPr="00F80632">
        <w:rPr>
          <w:rFonts w:ascii="Arial" w:hAnsi="Arial" w:cs="Arial"/>
        </w:rPr>
        <w:t xml:space="preserve">Podstawowym przepisem prawnym regulującym zagadnienia gospodarki leśnej jest </w:t>
      </w:r>
      <w:r w:rsidRPr="009B15A8">
        <w:rPr>
          <w:rFonts w:ascii="Arial" w:hAnsi="Arial" w:cs="Arial"/>
        </w:rPr>
        <w:t>ustawa z dnia 28 września 1991</w:t>
      </w:r>
      <w:r>
        <w:rPr>
          <w:rFonts w:ascii="Arial" w:hAnsi="Arial" w:cs="Arial"/>
        </w:rPr>
        <w:t xml:space="preserve"> </w:t>
      </w:r>
      <w:r w:rsidRPr="009B15A8">
        <w:rPr>
          <w:rFonts w:ascii="Arial" w:hAnsi="Arial" w:cs="Arial"/>
        </w:rPr>
        <w:t>r.</w:t>
      </w:r>
      <w:r w:rsidRPr="00F80632">
        <w:rPr>
          <w:rFonts w:ascii="Arial" w:hAnsi="Arial" w:cs="Arial"/>
          <w:i/>
        </w:rPr>
        <w:t xml:space="preserve"> o lasach (Dz. U. z 2005</w:t>
      </w:r>
      <w:r>
        <w:rPr>
          <w:rFonts w:ascii="Arial" w:hAnsi="Arial" w:cs="Arial"/>
          <w:i/>
        </w:rPr>
        <w:t xml:space="preserve"> </w:t>
      </w:r>
      <w:r w:rsidRPr="00F80632">
        <w:rPr>
          <w:rFonts w:ascii="Arial" w:hAnsi="Arial" w:cs="Arial"/>
          <w:i/>
        </w:rPr>
        <w:t>r. Nr 45, poz. 435 z póz zm.).</w:t>
      </w:r>
    </w:p>
    <w:p w:rsidR="00C93A40" w:rsidRDefault="00C93A40" w:rsidP="00C93A40">
      <w:pPr>
        <w:spacing w:after="120"/>
        <w:jc w:val="both"/>
        <w:rPr>
          <w:rFonts w:ascii="Verdana" w:hAnsi="Verdana"/>
          <w:bCs/>
          <w:sz w:val="21"/>
          <w:szCs w:val="21"/>
        </w:rPr>
      </w:pPr>
      <w:r w:rsidRPr="0078749B">
        <w:rPr>
          <w:rFonts w:ascii="Arial" w:hAnsi="Arial" w:cs="Arial"/>
        </w:rPr>
        <w:t xml:space="preserve">Lasy </w:t>
      </w:r>
      <w:r>
        <w:rPr>
          <w:rFonts w:ascii="Arial" w:hAnsi="Arial" w:cs="Arial"/>
        </w:rPr>
        <w:t xml:space="preserve">na terenie </w:t>
      </w:r>
      <w:r w:rsidRPr="008B5B3F">
        <w:rPr>
          <w:rFonts w:ascii="Arial" w:hAnsi="Arial" w:cs="Arial"/>
        </w:rPr>
        <w:t>gmin</w:t>
      </w:r>
      <w:r>
        <w:rPr>
          <w:rFonts w:ascii="Arial" w:hAnsi="Arial" w:cs="Arial"/>
        </w:rPr>
        <w:t>y Jedlnia - Letnisko</w:t>
      </w:r>
      <w:r w:rsidRPr="00B663D2">
        <w:rPr>
          <w:rFonts w:ascii="Arial" w:hAnsi="Arial" w:cs="Arial"/>
        </w:rPr>
        <w:t xml:space="preserve"> </w:t>
      </w:r>
      <w:r w:rsidRPr="00656501">
        <w:rPr>
          <w:rFonts w:ascii="Arial" w:hAnsi="Arial" w:cs="Arial"/>
        </w:rPr>
        <w:t xml:space="preserve">zajmują </w:t>
      </w:r>
      <w:r>
        <w:rPr>
          <w:rFonts w:ascii="Arial" w:hAnsi="Arial" w:cs="Arial"/>
        </w:rPr>
        <w:t>931,7</w:t>
      </w:r>
      <w:r w:rsidRPr="00656501">
        <w:rPr>
          <w:rFonts w:ascii="Arial" w:hAnsi="Arial" w:cs="Arial"/>
          <w:color w:val="000000"/>
        </w:rPr>
        <w:t xml:space="preserve"> </w:t>
      </w:r>
      <w:r w:rsidRPr="00656501">
        <w:rPr>
          <w:rFonts w:ascii="Arial" w:hAnsi="Arial" w:cs="Arial"/>
        </w:rPr>
        <w:t>ha</w:t>
      </w:r>
      <w:r>
        <w:rPr>
          <w:rStyle w:val="Odwoanieprzypisudolnego"/>
          <w:rFonts w:ascii="Arial" w:hAnsi="Arial" w:cs="Arial"/>
        </w:rPr>
        <w:footnoteReference w:id="6"/>
      </w:r>
      <w:r w:rsidRPr="00656501">
        <w:rPr>
          <w:rFonts w:ascii="Arial" w:hAnsi="Arial" w:cs="Arial"/>
        </w:rPr>
        <w:t xml:space="preserve"> tj.</w:t>
      </w:r>
      <w:r w:rsidRPr="00C415A2">
        <w:rPr>
          <w:rFonts w:ascii="Arial" w:hAnsi="Arial" w:cs="Arial"/>
        </w:rPr>
        <w:t xml:space="preserve"> </w:t>
      </w:r>
      <w:r>
        <w:rPr>
          <w:rFonts w:ascii="Arial" w:hAnsi="Arial" w:cs="Arial"/>
        </w:rPr>
        <w:t>13,90</w:t>
      </w:r>
      <w:r w:rsidRPr="00C415A2">
        <w:rPr>
          <w:rFonts w:ascii="Arial" w:hAnsi="Arial" w:cs="Arial"/>
        </w:rPr>
        <w:t xml:space="preserve"> % ogólnej powierzchni</w:t>
      </w:r>
      <w:r w:rsidRPr="0078749B">
        <w:rPr>
          <w:rFonts w:ascii="Arial" w:hAnsi="Arial" w:cs="Arial"/>
        </w:rPr>
        <w:t xml:space="preserve"> terenu</w:t>
      </w:r>
      <w:r>
        <w:rPr>
          <w:rFonts w:ascii="Arial" w:hAnsi="Arial" w:cs="Arial"/>
        </w:rPr>
        <w:t xml:space="preserve">. </w:t>
      </w:r>
      <w:r w:rsidRPr="0078749B">
        <w:rPr>
          <w:rFonts w:ascii="Arial" w:hAnsi="Arial" w:cs="Arial"/>
        </w:rPr>
        <w:t xml:space="preserve">W strukturze własnościowej </w:t>
      </w:r>
      <w:r>
        <w:rPr>
          <w:rFonts w:ascii="Arial" w:hAnsi="Arial" w:cs="Arial"/>
        </w:rPr>
        <w:t>przeważają</w:t>
      </w:r>
      <w:r w:rsidRPr="0078749B">
        <w:rPr>
          <w:rFonts w:ascii="Arial" w:hAnsi="Arial" w:cs="Arial"/>
        </w:rPr>
        <w:t xml:space="preserve"> lasy </w:t>
      </w:r>
      <w:r>
        <w:rPr>
          <w:rFonts w:ascii="Arial" w:hAnsi="Arial" w:cs="Arial"/>
        </w:rPr>
        <w:t xml:space="preserve">publiczne </w:t>
      </w:r>
      <w:r w:rsidRPr="0078749B">
        <w:rPr>
          <w:rFonts w:ascii="Arial" w:hAnsi="Arial" w:cs="Arial"/>
        </w:rPr>
        <w:t>(</w:t>
      </w:r>
      <w:r>
        <w:rPr>
          <w:rFonts w:ascii="Arial" w:hAnsi="Arial" w:cs="Arial"/>
        </w:rPr>
        <w:t xml:space="preserve">55 </w:t>
      </w:r>
      <w:r w:rsidRPr="0078749B">
        <w:rPr>
          <w:rFonts w:ascii="Arial" w:hAnsi="Arial" w:cs="Arial"/>
        </w:rPr>
        <w:t>%).</w:t>
      </w:r>
    </w:p>
    <w:p w:rsidR="00C93A40" w:rsidRDefault="00C93A40" w:rsidP="00C93A40">
      <w:pPr>
        <w:pStyle w:val="Tekstpodstawowy"/>
        <w:spacing w:line="276" w:lineRule="auto"/>
        <w:jc w:val="both"/>
        <w:rPr>
          <w:rFonts w:ascii="Arial" w:hAnsi="Arial" w:cs="Arial"/>
          <w:sz w:val="22"/>
          <w:szCs w:val="22"/>
        </w:rPr>
      </w:pPr>
      <w:r w:rsidRPr="007F02A5">
        <w:rPr>
          <w:rFonts w:ascii="Arial" w:hAnsi="Arial" w:cs="Arial"/>
          <w:sz w:val="22"/>
          <w:szCs w:val="22"/>
        </w:rPr>
        <w:t xml:space="preserve">Obszar gminy położony jest w VI Krainie Małopolskiej, 3 Dzielnicy - Radomsko - Iłżeckiej, </w:t>
      </w:r>
      <w:proofErr w:type="spellStart"/>
      <w:r w:rsidRPr="007F02A5">
        <w:rPr>
          <w:rFonts w:ascii="Arial" w:hAnsi="Arial" w:cs="Arial"/>
          <w:sz w:val="22"/>
          <w:szCs w:val="22"/>
        </w:rPr>
        <w:t>mezoregionie</w:t>
      </w:r>
      <w:proofErr w:type="spellEnd"/>
      <w:r w:rsidRPr="007F02A5">
        <w:rPr>
          <w:rFonts w:ascii="Arial" w:hAnsi="Arial" w:cs="Arial"/>
          <w:sz w:val="22"/>
          <w:szCs w:val="22"/>
        </w:rPr>
        <w:t xml:space="preserve"> Równiny Radomsko - Kozienickiej (wg T. </w:t>
      </w:r>
      <w:proofErr w:type="spellStart"/>
      <w:r w:rsidRPr="007F02A5">
        <w:rPr>
          <w:rFonts w:ascii="Arial" w:hAnsi="Arial" w:cs="Arial"/>
          <w:sz w:val="22"/>
          <w:szCs w:val="22"/>
        </w:rPr>
        <w:t>Tramplera</w:t>
      </w:r>
      <w:proofErr w:type="spellEnd"/>
      <w:r w:rsidRPr="007F02A5">
        <w:rPr>
          <w:rFonts w:ascii="Arial" w:hAnsi="Arial" w:cs="Arial"/>
          <w:sz w:val="22"/>
          <w:szCs w:val="22"/>
        </w:rPr>
        <w:t xml:space="preserve">). </w:t>
      </w:r>
    </w:p>
    <w:p w:rsidR="00C93A40" w:rsidRDefault="00C93A40" w:rsidP="00C93A40">
      <w:pPr>
        <w:pStyle w:val="Tekstpodstawowy"/>
        <w:spacing w:line="276" w:lineRule="auto"/>
        <w:jc w:val="both"/>
        <w:rPr>
          <w:rFonts w:ascii="Arial" w:hAnsi="Arial" w:cs="Arial"/>
          <w:sz w:val="22"/>
          <w:szCs w:val="22"/>
        </w:rPr>
      </w:pPr>
      <w:r w:rsidRPr="00450794">
        <w:rPr>
          <w:rFonts w:ascii="Arial" w:hAnsi="Arial" w:cs="Arial"/>
          <w:sz w:val="22"/>
          <w:szCs w:val="22"/>
        </w:rPr>
        <w:t xml:space="preserve">Z kompleksu leśnego, w większości państwowego, wyodrębniono Puszczę Kozienicką, leżącą w granicach gminy. Z nią związane są tereny objęte ochroną prawną tj. Kozienicki Park Krajobrazowy wraz z otuliną i rezerwat przyrody. </w:t>
      </w:r>
    </w:p>
    <w:p w:rsidR="00C93A40" w:rsidRDefault="00C93A40" w:rsidP="00C93A40">
      <w:pPr>
        <w:spacing w:before="120" w:after="120"/>
        <w:jc w:val="both"/>
        <w:rPr>
          <w:rFonts w:ascii="Arial" w:hAnsi="Arial" w:cs="Arial"/>
          <w:i/>
        </w:rPr>
      </w:pPr>
    </w:p>
    <w:p w:rsidR="00C93A40" w:rsidRPr="00A85B12" w:rsidRDefault="00C93A40" w:rsidP="00C93A40">
      <w:pPr>
        <w:spacing w:before="120" w:after="120"/>
        <w:jc w:val="both"/>
        <w:rPr>
          <w:rFonts w:ascii="Arial" w:hAnsi="Arial" w:cs="Arial"/>
          <w:b/>
          <w:i/>
        </w:rPr>
      </w:pPr>
      <w:r w:rsidRPr="00A85B12">
        <w:rPr>
          <w:rFonts w:ascii="Arial" w:hAnsi="Arial" w:cs="Arial"/>
          <w:b/>
          <w:i/>
        </w:rPr>
        <w:lastRenderedPageBreak/>
        <w:t>Kozienicki Park Krajobrazowy im. Profesora Ryszarda Zaręby wraz z otuliną</w:t>
      </w:r>
    </w:p>
    <w:p w:rsidR="00C93A40" w:rsidRPr="00D12B69" w:rsidRDefault="00C93A40" w:rsidP="00C93A40">
      <w:pPr>
        <w:pStyle w:val="NormalnyWeb"/>
        <w:spacing w:before="0" w:beforeAutospacing="0" w:after="0" w:afterAutospacing="0" w:line="276" w:lineRule="auto"/>
        <w:jc w:val="both"/>
        <w:rPr>
          <w:rFonts w:ascii="Arial" w:hAnsi="Arial" w:cs="Arial"/>
          <w:sz w:val="22"/>
          <w:szCs w:val="22"/>
        </w:rPr>
      </w:pPr>
      <w:r w:rsidRPr="00D12B69">
        <w:rPr>
          <w:rFonts w:ascii="Arial" w:hAnsi="Arial" w:cs="Arial"/>
          <w:i/>
          <w:sz w:val="22"/>
          <w:szCs w:val="22"/>
        </w:rPr>
        <w:t>Kozienicki Park Krajobrazowy</w:t>
      </w:r>
      <w:r w:rsidRPr="00D12B69">
        <w:rPr>
          <w:rFonts w:ascii="Arial" w:hAnsi="Arial" w:cs="Arial"/>
          <w:sz w:val="22"/>
          <w:szCs w:val="22"/>
        </w:rPr>
        <w:t xml:space="preserve"> utworzony w 1983 roku </w:t>
      </w:r>
      <w:r>
        <w:rPr>
          <w:rFonts w:ascii="Arial" w:hAnsi="Arial" w:cs="Arial"/>
          <w:sz w:val="22"/>
          <w:szCs w:val="22"/>
        </w:rPr>
        <w:t xml:space="preserve">występuje w północno – wschodniej </w:t>
      </w:r>
      <w:r w:rsidRPr="00150024">
        <w:rPr>
          <w:rFonts w:ascii="Arial" w:hAnsi="Arial" w:cs="Arial"/>
          <w:sz w:val="22"/>
          <w:szCs w:val="22"/>
        </w:rPr>
        <w:t xml:space="preserve">części gminy o powierzchni (park wraz z </w:t>
      </w:r>
      <w:proofErr w:type="spellStart"/>
      <w:r w:rsidRPr="00150024">
        <w:rPr>
          <w:rFonts w:ascii="Arial" w:hAnsi="Arial" w:cs="Arial"/>
          <w:sz w:val="22"/>
          <w:szCs w:val="22"/>
        </w:rPr>
        <w:t>otulliną</w:t>
      </w:r>
      <w:proofErr w:type="spellEnd"/>
      <w:r w:rsidRPr="00E81D13">
        <w:rPr>
          <w:rFonts w:ascii="Arial" w:hAnsi="Arial" w:cs="Arial"/>
          <w:sz w:val="22"/>
          <w:szCs w:val="22"/>
        </w:rPr>
        <w:t>) o pow. 2 929,47 ha, (co stanowi 44 %).</w:t>
      </w:r>
      <w:r w:rsidRPr="00150024">
        <w:rPr>
          <w:rFonts w:ascii="Arial" w:hAnsi="Arial" w:cs="Arial"/>
          <w:b/>
          <w:sz w:val="22"/>
          <w:szCs w:val="22"/>
        </w:rPr>
        <w:t xml:space="preserve"> </w:t>
      </w:r>
      <w:r w:rsidRPr="00150024">
        <w:rPr>
          <w:rFonts w:ascii="Arial" w:hAnsi="Arial" w:cs="Arial"/>
          <w:sz w:val="22"/>
          <w:szCs w:val="22"/>
        </w:rPr>
        <w:t>Teren ten jest j</w:t>
      </w:r>
      <w:r w:rsidRPr="00D12B69">
        <w:rPr>
          <w:rFonts w:ascii="Arial" w:hAnsi="Arial" w:cs="Arial"/>
          <w:sz w:val="22"/>
          <w:szCs w:val="22"/>
        </w:rPr>
        <w:t xml:space="preserve">edynym parkiem krajobrazowym w subregionie radomskim. </w:t>
      </w:r>
    </w:p>
    <w:p w:rsidR="00C93A40" w:rsidRDefault="00C93A40" w:rsidP="00C93A40">
      <w:pPr>
        <w:autoSpaceDE w:val="0"/>
        <w:autoSpaceDN w:val="0"/>
        <w:adjustRightInd w:val="0"/>
        <w:spacing w:before="120" w:after="120"/>
        <w:jc w:val="both"/>
        <w:rPr>
          <w:rFonts w:ascii="Arial" w:hAnsi="Arial" w:cs="Arial"/>
        </w:rPr>
      </w:pPr>
      <w:r w:rsidRPr="00C10BA9">
        <w:rPr>
          <w:rFonts w:ascii="Arial" w:hAnsi="Arial" w:cs="Arial"/>
        </w:rPr>
        <w:t xml:space="preserve">Przyroda </w:t>
      </w:r>
      <w:r w:rsidRPr="00C10BA9">
        <w:rPr>
          <w:rFonts w:ascii="Arial" w:hAnsi="Arial" w:cs="Arial"/>
          <w:bCs/>
        </w:rPr>
        <w:t>Kozienickiego Parku Krajobrazowego</w:t>
      </w:r>
      <w:r w:rsidRPr="00C10BA9">
        <w:rPr>
          <w:rFonts w:ascii="Arial" w:hAnsi="Arial" w:cs="Arial"/>
          <w:b/>
          <w:bCs/>
        </w:rPr>
        <w:t xml:space="preserve"> </w:t>
      </w:r>
      <w:r w:rsidRPr="00C10BA9">
        <w:rPr>
          <w:rFonts w:ascii="Arial" w:hAnsi="Arial" w:cs="Arial"/>
        </w:rPr>
        <w:t>odznacza si</w:t>
      </w:r>
      <w:r w:rsidRPr="00C10BA9">
        <w:rPr>
          <w:rFonts w:ascii="Arial" w:eastAsia="TTE23A97E8t00" w:hAnsi="Arial" w:cs="Arial"/>
        </w:rPr>
        <w:t xml:space="preserve">ę </w:t>
      </w:r>
      <w:r w:rsidRPr="00C10BA9">
        <w:rPr>
          <w:rFonts w:ascii="Arial" w:hAnsi="Arial" w:cs="Arial"/>
        </w:rPr>
        <w:t>bogactwem</w:t>
      </w:r>
      <w:r>
        <w:rPr>
          <w:rFonts w:ascii="Arial" w:hAnsi="Arial" w:cs="Arial"/>
        </w:rPr>
        <w:t xml:space="preserve"> </w:t>
      </w:r>
      <w:r w:rsidRPr="00C10BA9">
        <w:rPr>
          <w:rFonts w:ascii="Arial" w:hAnsi="Arial" w:cs="Arial"/>
        </w:rPr>
        <w:t>i ró</w:t>
      </w:r>
      <w:r w:rsidRPr="00C10BA9">
        <w:rPr>
          <w:rFonts w:ascii="Arial" w:eastAsia="TTE23A97E8t00" w:hAnsi="Arial" w:cs="Arial"/>
        </w:rPr>
        <w:t>ż</w:t>
      </w:r>
      <w:r w:rsidRPr="00C10BA9">
        <w:rPr>
          <w:rFonts w:ascii="Arial" w:hAnsi="Arial" w:cs="Arial"/>
        </w:rPr>
        <w:t>norodno</w:t>
      </w:r>
      <w:r w:rsidRPr="00C10BA9">
        <w:rPr>
          <w:rFonts w:ascii="Arial" w:eastAsia="TTE23A97E8t00" w:hAnsi="Arial" w:cs="Arial"/>
        </w:rPr>
        <w:t>ś</w:t>
      </w:r>
      <w:r w:rsidRPr="00C10BA9">
        <w:rPr>
          <w:rFonts w:ascii="Arial" w:hAnsi="Arial" w:cs="Arial"/>
        </w:rPr>
        <w:t>ci</w:t>
      </w:r>
      <w:r w:rsidRPr="00C10BA9">
        <w:rPr>
          <w:rFonts w:ascii="Arial" w:eastAsia="TTE23A97E8t00" w:hAnsi="Arial" w:cs="Arial"/>
        </w:rPr>
        <w:t>ą</w:t>
      </w:r>
      <w:r w:rsidRPr="00C10BA9">
        <w:rPr>
          <w:rFonts w:ascii="Arial" w:hAnsi="Arial" w:cs="Arial"/>
        </w:rPr>
        <w:t>. Obfito</w:t>
      </w:r>
      <w:r w:rsidRPr="00C10BA9">
        <w:rPr>
          <w:rFonts w:ascii="Arial" w:eastAsia="TTE23A97E8t00" w:hAnsi="Arial" w:cs="Arial"/>
        </w:rPr>
        <w:t xml:space="preserve">ść </w:t>
      </w:r>
      <w:r w:rsidRPr="00C10BA9">
        <w:rPr>
          <w:rFonts w:ascii="Arial" w:hAnsi="Arial" w:cs="Arial"/>
        </w:rPr>
        <w:t>wyst</w:t>
      </w:r>
      <w:r w:rsidRPr="00C10BA9">
        <w:rPr>
          <w:rFonts w:ascii="Arial" w:eastAsia="TTE23A97E8t00" w:hAnsi="Arial" w:cs="Arial"/>
        </w:rPr>
        <w:t>ę</w:t>
      </w:r>
      <w:r w:rsidRPr="00C10BA9">
        <w:rPr>
          <w:rFonts w:ascii="Arial" w:hAnsi="Arial" w:cs="Arial"/>
        </w:rPr>
        <w:t>puj</w:t>
      </w:r>
      <w:r w:rsidRPr="00C10BA9">
        <w:rPr>
          <w:rFonts w:ascii="Arial" w:eastAsia="TTE23A97E8t00" w:hAnsi="Arial" w:cs="Arial"/>
        </w:rPr>
        <w:t>ą</w:t>
      </w:r>
      <w:r w:rsidRPr="00C10BA9">
        <w:rPr>
          <w:rFonts w:ascii="Arial" w:hAnsi="Arial" w:cs="Arial"/>
        </w:rPr>
        <w:t>cych tu gatunków flory i fauny - w tym</w:t>
      </w:r>
      <w:r>
        <w:rPr>
          <w:rFonts w:ascii="Arial" w:hAnsi="Arial" w:cs="Arial"/>
        </w:rPr>
        <w:t xml:space="preserve"> </w:t>
      </w:r>
      <w:r w:rsidRPr="00C10BA9">
        <w:rPr>
          <w:rFonts w:ascii="Arial" w:hAnsi="Arial" w:cs="Arial"/>
        </w:rPr>
        <w:t>chronionej i rzadkiej, ciekawe formy przyrody nieo</w:t>
      </w:r>
      <w:r w:rsidRPr="00C10BA9">
        <w:rPr>
          <w:rFonts w:ascii="Arial" w:eastAsia="TTE23A97E8t00" w:hAnsi="Arial" w:cs="Arial"/>
        </w:rPr>
        <w:t>ż</w:t>
      </w:r>
      <w:r w:rsidRPr="00C10BA9">
        <w:rPr>
          <w:rFonts w:ascii="Arial" w:hAnsi="Arial" w:cs="Arial"/>
        </w:rPr>
        <w:t xml:space="preserve">ywionej, liczne </w:t>
      </w:r>
      <w:r w:rsidRPr="00C10BA9">
        <w:rPr>
          <w:rFonts w:ascii="Arial" w:eastAsia="TTE23A97E8t00" w:hAnsi="Arial" w:cs="Arial"/>
        </w:rPr>
        <w:t>ź</w:t>
      </w:r>
      <w:r w:rsidRPr="00C10BA9">
        <w:rPr>
          <w:rFonts w:ascii="Arial" w:hAnsi="Arial" w:cs="Arial"/>
        </w:rPr>
        <w:t>ródliska,</w:t>
      </w:r>
      <w:r>
        <w:rPr>
          <w:rFonts w:ascii="Arial" w:hAnsi="Arial" w:cs="Arial"/>
        </w:rPr>
        <w:t xml:space="preserve"> </w:t>
      </w:r>
      <w:r w:rsidRPr="00C10BA9">
        <w:rPr>
          <w:rFonts w:ascii="Arial" w:hAnsi="Arial" w:cs="Arial"/>
        </w:rPr>
        <w:t>cieki i oczka wodne zwi</w:t>
      </w:r>
      <w:r w:rsidRPr="00C10BA9">
        <w:rPr>
          <w:rFonts w:ascii="Arial" w:eastAsia="TTE23A97E8t00" w:hAnsi="Arial" w:cs="Arial"/>
        </w:rPr>
        <w:t>ą</w:t>
      </w:r>
      <w:r w:rsidRPr="00C10BA9">
        <w:rPr>
          <w:rFonts w:ascii="Arial" w:hAnsi="Arial" w:cs="Arial"/>
        </w:rPr>
        <w:t xml:space="preserve">zane ze znacznym udziałem siedlisk </w:t>
      </w:r>
      <w:r w:rsidRPr="00C10BA9">
        <w:rPr>
          <w:rFonts w:ascii="Arial" w:eastAsia="TTE23A97E8t00" w:hAnsi="Arial" w:cs="Arial"/>
        </w:rPr>
        <w:t>ż</w:t>
      </w:r>
      <w:r w:rsidRPr="00C10BA9">
        <w:rPr>
          <w:rFonts w:ascii="Arial" w:hAnsi="Arial" w:cs="Arial"/>
        </w:rPr>
        <w:t>yznych, wilgotnych</w:t>
      </w:r>
      <w:r>
        <w:rPr>
          <w:rFonts w:ascii="Arial" w:hAnsi="Arial" w:cs="Arial"/>
        </w:rPr>
        <w:t xml:space="preserve"> </w:t>
      </w:r>
      <w:r w:rsidRPr="00C10BA9">
        <w:rPr>
          <w:rFonts w:ascii="Arial" w:hAnsi="Arial" w:cs="Arial"/>
        </w:rPr>
        <w:t>i bagiennych w powi</w:t>
      </w:r>
      <w:r w:rsidRPr="00C10BA9">
        <w:rPr>
          <w:rFonts w:ascii="Arial" w:eastAsia="TTE23A97E8t00" w:hAnsi="Arial" w:cs="Arial"/>
        </w:rPr>
        <w:t>ą</w:t>
      </w:r>
      <w:r w:rsidRPr="00C10BA9">
        <w:rPr>
          <w:rFonts w:ascii="Arial" w:hAnsi="Arial" w:cs="Arial"/>
        </w:rPr>
        <w:t>zaniu z zaznaczaj</w:t>
      </w:r>
      <w:r w:rsidRPr="00C10BA9">
        <w:rPr>
          <w:rFonts w:ascii="Arial" w:eastAsia="TTE23A97E8t00" w:hAnsi="Arial" w:cs="Arial"/>
        </w:rPr>
        <w:t>ą</w:t>
      </w:r>
      <w:r w:rsidRPr="00C10BA9">
        <w:rPr>
          <w:rFonts w:ascii="Arial" w:hAnsi="Arial" w:cs="Arial"/>
        </w:rPr>
        <w:t>cym tu do</w:t>
      </w:r>
      <w:r w:rsidRPr="00C10BA9">
        <w:rPr>
          <w:rFonts w:ascii="Arial" w:eastAsia="TTE23A97E8t00" w:hAnsi="Arial" w:cs="Arial"/>
        </w:rPr>
        <w:t xml:space="preserve">ść </w:t>
      </w:r>
      <w:r w:rsidRPr="00C10BA9">
        <w:rPr>
          <w:rFonts w:ascii="Arial" w:hAnsi="Arial" w:cs="Arial"/>
        </w:rPr>
        <w:t>specyficznym</w:t>
      </w:r>
      <w:r>
        <w:rPr>
          <w:rFonts w:ascii="Arial" w:hAnsi="Arial" w:cs="Arial"/>
        </w:rPr>
        <w:t xml:space="preserve"> </w:t>
      </w:r>
      <w:r w:rsidRPr="00C10BA9">
        <w:rPr>
          <w:rFonts w:ascii="Arial" w:hAnsi="Arial" w:cs="Arial"/>
        </w:rPr>
        <w:t>zró</w:t>
      </w:r>
      <w:r w:rsidRPr="00C10BA9">
        <w:rPr>
          <w:rFonts w:ascii="Arial" w:eastAsia="TTE23A97E8t00" w:hAnsi="Arial" w:cs="Arial"/>
        </w:rPr>
        <w:t>ż</w:t>
      </w:r>
      <w:r w:rsidRPr="00C10BA9">
        <w:rPr>
          <w:rFonts w:ascii="Arial" w:hAnsi="Arial" w:cs="Arial"/>
        </w:rPr>
        <w:t>nicowaniem form rze</w:t>
      </w:r>
      <w:r w:rsidRPr="00C10BA9">
        <w:rPr>
          <w:rFonts w:ascii="Arial" w:eastAsia="TTE23A97E8t00" w:hAnsi="Arial" w:cs="Arial"/>
        </w:rPr>
        <w:t>ź</w:t>
      </w:r>
      <w:r w:rsidRPr="00C10BA9">
        <w:rPr>
          <w:rFonts w:ascii="Arial" w:hAnsi="Arial" w:cs="Arial"/>
        </w:rPr>
        <w:t>by terenu stanowi</w:t>
      </w:r>
      <w:r w:rsidRPr="00C10BA9">
        <w:rPr>
          <w:rFonts w:ascii="Arial" w:eastAsia="TTE23A97E8t00" w:hAnsi="Arial" w:cs="Arial"/>
        </w:rPr>
        <w:t xml:space="preserve">ą </w:t>
      </w:r>
      <w:r w:rsidRPr="00C10BA9">
        <w:rPr>
          <w:rFonts w:ascii="Arial" w:hAnsi="Arial" w:cs="Arial"/>
        </w:rPr>
        <w:t>o szczególnej cenno</w:t>
      </w:r>
      <w:r w:rsidRPr="00C10BA9">
        <w:rPr>
          <w:rFonts w:ascii="Arial" w:eastAsia="TTE23A97E8t00" w:hAnsi="Arial" w:cs="Arial"/>
        </w:rPr>
        <w:t>ś</w:t>
      </w:r>
      <w:r w:rsidRPr="00C10BA9">
        <w:rPr>
          <w:rFonts w:ascii="Arial" w:hAnsi="Arial" w:cs="Arial"/>
        </w:rPr>
        <w:t>ci tego wielkoobszarowego</w:t>
      </w:r>
      <w:r>
        <w:rPr>
          <w:rFonts w:ascii="Arial" w:hAnsi="Arial" w:cs="Arial"/>
        </w:rPr>
        <w:t xml:space="preserve"> </w:t>
      </w:r>
      <w:r w:rsidRPr="00C10BA9">
        <w:rPr>
          <w:rFonts w:ascii="Arial" w:hAnsi="Arial" w:cs="Arial"/>
        </w:rPr>
        <w:t>terenu chronionego, uj</w:t>
      </w:r>
      <w:r w:rsidRPr="00C10BA9">
        <w:rPr>
          <w:rFonts w:ascii="Arial" w:eastAsia="TTE23A97E8t00" w:hAnsi="Arial" w:cs="Arial"/>
        </w:rPr>
        <w:t>ę</w:t>
      </w:r>
      <w:r w:rsidRPr="00C10BA9">
        <w:rPr>
          <w:rFonts w:ascii="Arial" w:hAnsi="Arial" w:cs="Arial"/>
        </w:rPr>
        <w:t>tego ponadto w znacz</w:t>
      </w:r>
      <w:r w:rsidRPr="00C10BA9">
        <w:rPr>
          <w:rFonts w:ascii="Arial" w:eastAsia="TTE23A97E8t00" w:hAnsi="Arial" w:cs="Arial"/>
        </w:rPr>
        <w:t>ą</w:t>
      </w:r>
      <w:r w:rsidRPr="00C10BA9">
        <w:rPr>
          <w:rFonts w:ascii="Arial" w:hAnsi="Arial" w:cs="Arial"/>
        </w:rPr>
        <w:t>cym stopniu</w:t>
      </w:r>
      <w:r>
        <w:rPr>
          <w:rFonts w:ascii="Arial" w:hAnsi="Arial" w:cs="Arial"/>
        </w:rPr>
        <w:t xml:space="preserve"> </w:t>
      </w:r>
      <w:r w:rsidRPr="00C10BA9">
        <w:rPr>
          <w:rFonts w:ascii="Arial" w:hAnsi="Arial" w:cs="Arial"/>
        </w:rPr>
        <w:t>w oddzielne formy ochrony prawnej</w:t>
      </w:r>
      <w:r>
        <w:rPr>
          <w:rFonts w:ascii="Arial" w:hAnsi="Arial" w:cs="Arial"/>
        </w:rPr>
        <w:t xml:space="preserve">. </w:t>
      </w:r>
    </w:p>
    <w:p w:rsidR="00C93A40" w:rsidRDefault="00C93A40" w:rsidP="00C93A40">
      <w:pPr>
        <w:autoSpaceDE w:val="0"/>
        <w:autoSpaceDN w:val="0"/>
        <w:adjustRightInd w:val="0"/>
        <w:jc w:val="both"/>
        <w:rPr>
          <w:rFonts w:ascii="Arial" w:hAnsi="Arial" w:cs="Arial"/>
          <w:color w:val="000000"/>
        </w:rPr>
      </w:pPr>
      <w:r>
        <w:rPr>
          <w:rFonts w:ascii="Arial" w:hAnsi="Arial" w:cs="Arial"/>
        </w:rPr>
        <w:t>O</w:t>
      </w:r>
      <w:r w:rsidRPr="00C10BA9">
        <w:rPr>
          <w:rFonts w:ascii="Arial" w:hAnsi="Arial" w:cs="Arial"/>
        </w:rPr>
        <w:t xml:space="preserve">bszar </w:t>
      </w:r>
      <w:r>
        <w:rPr>
          <w:rFonts w:ascii="Arial" w:hAnsi="Arial" w:cs="Arial"/>
        </w:rPr>
        <w:t>ten o</w:t>
      </w:r>
      <w:r w:rsidRPr="00C10BA9">
        <w:rPr>
          <w:rFonts w:ascii="Arial" w:hAnsi="Arial" w:cs="Arial"/>
        </w:rPr>
        <w:t>bejmuje na</w:t>
      </w:r>
      <w:r w:rsidRPr="002670D0">
        <w:rPr>
          <w:rFonts w:ascii="Arial" w:hAnsi="Arial" w:cs="Arial"/>
        </w:rPr>
        <w:t>turaln</w:t>
      </w:r>
      <w:r>
        <w:rPr>
          <w:rFonts w:ascii="Arial" w:hAnsi="Arial" w:cs="Arial"/>
        </w:rPr>
        <w:t>e</w:t>
      </w:r>
      <w:r w:rsidRPr="002670D0">
        <w:rPr>
          <w:rFonts w:ascii="Arial" w:hAnsi="Arial" w:cs="Arial"/>
        </w:rPr>
        <w:t xml:space="preserve"> las</w:t>
      </w:r>
      <w:r>
        <w:rPr>
          <w:rFonts w:ascii="Arial" w:hAnsi="Arial" w:cs="Arial"/>
        </w:rPr>
        <w:t>y</w:t>
      </w:r>
      <w:r w:rsidRPr="002670D0">
        <w:rPr>
          <w:rFonts w:ascii="Arial" w:hAnsi="Arial" w:cs="Arial"/>
        </w:rPr>
        <w:t xml:space="preserve"> Puszczy Kozienickiej. </w:t>
      </w:r>
      <w:r w:rsidRPr="002670D0">
        <w:rPr>
          <w:rFonts w:ascii="Arial" w:hAnsi="Arial" w:cs="Arial"/>
          <w:color w:val="000000"/>
        </w:rPr>
        <w:t xml:space="preserve">Lasy </w:t>
      </w:r>
      <w:r>
        <w:rPr>
          <w:rFonts w:ascii="Arial" w:hAnsi="Arial" w:cs="Arial"/>
          <w:color w:val="000000"/>
        </w:rPr>
        <w:t xml:space="preserve">te </w:t>
      </w:r>
      <w:r w:rsidRPr="002670D0">
        <w:rPr>
          <w:rFonts w:ascii="Arial" w:hAnsi="Arial" w:cs="Arial"/>
          <w:color w:val="000000"/>
        </w:rPr>
        <w:t xml:space="preserve">są lasami mieszanymi - dominuje sosna zwyczajna, dęby, brzozy, jodły i grabie. Nad brzegiem zalewu rośnie największy w puszczy jawor. </w:t>
      </w:r>
    </w:p>
    <w:p w:rsidR="00C93A40" w:rsidRPr="007C201D" w:rsidRDefault="00C93A40" w:rsidP="00C93A40">
      <w:pPr>
        <w:spacing w:before="120" w:after="120"/>
        <w:jc w:val="both"/>
        <w:rPr>
          <w:rFonts w:ascii="Arial" w:hAnsi="Arial" w:cs="Arial"/>
          <w:b/>
        </w:rPr>
      </w:pPr>
      <w:r w:rsidRPr="007C201D">
        <w:rPr>
          <w:rFonts w:ascii="Arial" w:hAnsi="Arial" w:cs="Arial"/>
          <w:b/>
          <w:bCs/>
          <w:i/>
        </w:rPr>
        <w:t>Rezerwat przyrody Jedlnia</w:t>
      </w:r>
      <w:r w:rsidRPr="007C201D">
        <w:rPr>
          <w:rFonts w:ascii="Arial" w:hAnsi="Arial" w:cs="Arial"/>
          <w:b/>
        </w:rPr>
        <w:t xml:space="preserve"> </w:t>
      </w:r>
    </w:p>
    <w:p w:rsidR="00C93A40" w:rsidRPr="007C201D" w:rsidRDefault="00C93A40" w:rsidP="00C93A40">
      <w:pPr>
        <w:spacing w:after="120"/>
        <w:jc w:val="both"/>
        <w:rPr>
          <w:rFonts w:ascii="Arial" w:hAnsi="Arial" w:cs="Arial"/>
        </w:rPr>
      </w:pPr>
      <w:r w:rsidRPr="007C201D">
        <w:rPr>
          <w:rFonts w:ascii="Arial" w:hAnsi="Arial" w:cs="Arial"/>
        </w:rPr>
        <w:t xml:space="preserve">Położony, po obu stronach szosy </w:t>
      </w:r>
      <w:hyperlink r:id="rId7" w:history="1">
        <w:r w:rsidRPr="002E2A14">
          <w:rPr>
            <w:rStyle w:val="Hipercze"/>
            <w:rFonts w:ascii="Arial" w:hAnsi="Arial" w:cs="Arial"/>
          </w:rPr>
          <w:t>Radom</w:t>
        </w:r>
      </w:hyperlink>
      <w:r w:rsidRPr="002E2A14">
        <w:rPr>
          <w:rFonts w:ascii="Arial" w:hAnsi="Arial" w:cs="Arial"/>
        </w:rPr>
        <w:t xml:space="preserve"> - </w:t>
      </w:r>
      <w:hyperlink r:id="rId8" w:history="1">
        <w:r w:rsidRPr="002E2A14">
          <w:rPr>
            <w:rStyle w:val="Hipercze"/>
            <w:rFonts w:ascii="Arial" w:hAnsi="Arial" w:cs="Arial"/>
          </w:rPr>
          <w:t>Kozienice</w:t>
        </w:r>
      </w:hyperlink>
      <w:r w:rsidRPr="002E2A14">
        <w:rPr>
          <w:rFonts w:ascii="Arial" w:hAnsi="Arial" w:cs="Arial"/>
        </w:rPr>
        <w:t xml:space="preserve"> w odległości 12 </w:t>
      </w:r>
      <w:hyperlink r:id="rId9" w:tooltip="Km" w:history="1">
        <w:r w:rsidRPr="002E2A14">
          <w:rPr>
            <w:rStyle w:val="Hipercze"/>
            <w:rFonts w:ascii="Arial" w:hAnsi="Arial" w:cs="Arial"/>
          </w:rPr>
          <w:t>km</w:t>
        </w:r>
      </w:hyperlink>
      <w:r w:rsidRPr="002E2A14">
        <w:rPr>
          <w:rFonts w:ascii="Arial" w:hAnsi="Arial" w:cs="Arial"/>
        </w:rPr>
        <w:t xml:space="preserve"> od </w:t>
      </w:r>
      <w:hyperlink r:id="rId10" w:tooltip="Radom" w:history="1">
        <w:r w:rsidRPr="002E2A14">
          <w:rPr>
            <w:rStyle w:val="Hipercze"/>
            <w:rFonts w:ascii="Arial" w:hAnsi="Arial" w:cs="Arial"/>
          </w:rPr>
          <w:t>Radomia</w:t>
        </w:r>
      </w:hyperlink>
      <w:r w:rsidRPr="002E2A14">
        <w:rPr>
          <w:rFonts w:ascii="Arial" w:hAnsi="Arial" w:cs="Arial"/>
        </w:rPr>
        <w:t xml:space="preserve">, rozciąga się w zlewni rzeki </w:t>
      </w:r>
      <w:proofErr w:type="spellStart"/>
      <w:r w:rsidRPr="002E2A14">
        <w:rPr>
          <w:rFonts w:ascii="Arial" w:hAnsi="Arial" w:cs="Arial"/>
        </w:rPr>
        <w:t>Gzówki</w:t>
      </w:r>
      <w:proofErr w:type="spellEnd"/>
      <w:r w:rsidRPr="002E2A14">
        <w:rPr>
          <w:rFonts w:ascii="Arial" w:hAnsi="Arial" w:cs="Arial"/>
        </w:rPr>
        <w:t xml:space="preserve"> – dopływ Pacynki, gdzie utworzono sztuczny zbiornik wodny „</w:t>
      </w:r>
      <w:proofErr w:type="spellStart"/>
      <w:r w:rsidRPr="002E2A14">
        <w:rPr>
          <w:rFonts w:ascii="Arial" w:hAnsi="Arial" w:cs="Arial"/>
        </w:rPr>
        <w:t>Siczki</w:t>
      </w:r>
      <w:proofErr w:type="spellEnd"/>
      <w:r w:rsidRPr="002E2A14">
        <w:rPr>
          <w:rFonts w:ascii="Arial" w:hAnsi="Arial" w:cs="Arial"/>
        </w:rPr>
        <w:t>”. Powierzchnia rezerwatu na terenie gminy wynosi 86,42 ha (</w:t>
      </w:r>
      <w:r w:rsidRPr="007C201D">
        <w:rPr>
          <w:rFonts w:ascii="Arial" w:hAnsi="Arial" w:cs="Arial"/>
        </w:rPr>
        <w:t>co stanowi 1,32 ha).</w:t>
      </w:r>
    </w:p>
    <w:p w:rsidR="00C93A40" w:rsidRPr="004F76E4" w:rsidRDefault="00C93A40" w:rsidP="00C93A40">
      <w:pPr>
        <w:spacing w:before="120"/>
        <w:jc w:val="both"/>
        <w:rPr>
          <w:rFonts w:ascii="Arial" w:hAnsi="Arial" w:cs="Arial"/>
          <w:i/>
        </w:rPr>
      </w:pPr>
      <w:r w:rsidRPr="004F76E4">
        <w:rPr>
          <w:rFonts w:ascii="Arial" w:hAnsi="Arial" w:cs="Arial"/>
          <w:b/>
          <w:bCs/>
          <w:i/>
        </w:rPr>
        <w:t>Obszar Specjalnej Ochrony Ptaków Natura 2000</w:t>
      </w:r>
      <w:r w:rsidRPr="004F76E4">
        <w:rPr>
          <w:rFonts w:ascii="Arial" w:hAnsi="Arial" w:cs="Arial"/>
          <w:b/>
          <w:i/>
        </w:rPr>
        <w:t xml:space="preserve"> - Ostoja Kozienicka (kod obszaru PLB140013)</w:t>
      </w:r>
      <w:r w:rsidRPr="004F76E4">
        <w:rPr>
          <w:rFonts w:ascii="Arial" w:hAnsi="Arial" w:cs="Arial"/>
          <w:i/>
        </w:rPr>
        <w:t xml:space="preserve"> </w:t>
      </w:r>
    </w:p>
    <w:p w:rsidR="00C93A40" w:rsidRPr="0075100D" w:rsidRDefault="00C93A40" w:rsidP="00C93A40">
      <w:pPr>
        <w:spacing w:before="120"/>
        <w:jc w:val="both"/>
        <w:rPr>
          <w:rFonts w:ascii="Arial" w:hAnsi="Arial" w:cs="Arial"/>
          <w:color w:val="000000"/>
        </w:rPr>
      </w:pPr>
      <w:r w:rsidRPr="009E014A">
        <w:rPr>
          <w:rFonts w:ascii="Arial" w:hAnsi="Arial" w:cs="Arial"/>
          <w:i/>
          <w:color w:val="000000"/>
        </w:rPr>
        <w:t>Ostoja Kozienicka</w:t>
      </w:r>
      <w:r w:rsidRPr="0075100D">
        <w:rPr>
          <w:rFonts w:ascii="Arial" w:hAnsi="Arial" w:cs="Arial"/>
          <w:color w:val="000000"/>
        </w:rPr>
        <w:t xml:space="preserve"> </w:t>
      </w:r>
      <w:r>
        <w:rPr>
          <w:rFonts w:ascii="Arial" w:hAnsi="Arial" w:cs="Arial"/>
          <w:color w:val="000000"/>
        </w:rPr>
        <w:t>o</w:t>
      </w:r>
      <w:r w:rsidRPr="000F5B9E">
        <w:rPr>
          <w:rFonts w:ascii="Arial" w:hAnsi="Arial" w:cs="Arial"/>
        </w:rPr>
        <w:t xml:space="preserve">bejmuje obszar gminy </w:t>
      </w:r>
      <w:r>
        <w:rPr>
          <w:rFonts w:ascii="Arial" w:hAnsi="Arial" w:cs="Arial"/>
        </w:rPr>
        <w:t>Jedlnia - Le</w:t>
      </w:r>
      <w:r w:rsidRPr="00911021">
        <w:rPr>
          <w:rFonts w:ascii="Arial" w:hAnsi="Arial" w:cs="Arial"/>
        </w:rPr>
        <w:t>tnisko w północno – wschodniej części o</w:t>
      </w:r>
      <w:r w:rsidRPr="000F5B9E">
        <w:rPr>
          <w:rFonts w:ascii="Arial" w:hAnsi="Arial" w:cs="Arial"/>
        </w:rPr>
        <w:t xml:space="preserve"> </w:t>
      </w:r>
      <w:r w:rsidRPr="00911021">
        <w:rPr>
          <w:rFonts w:ascii="Arial" w:hAnsi="Arial" w:cs="Arial"/>
        </w:rPr>
        <w:t>powierzchni 2 572,9 ha</w:t>
      </w:r>
      <w:r>
        <w:rPr>
          <w:rStyle w:val="Odwoanieprzypisudolnego"/>
          <w:rFonts w:ascii="Arial" w:hAnsi="Arial" w:cs="Arial"/>
        </w:rPr>
        <w:footnoteReference w:id="7"/>
      </w:r>
      <w:r w:rsidRPr="00911021">
        <w:rPr>
          <w:rFonts w:ascii="Arial" w:hAnsi="Arial" w:cs="Arial"/>
          <w:color w:val="000000"/>
        </w:rPr>
        <w:t xml:space="preserve"> (co stanowi ok. 39 % powierzchni) i znajduje</w:t>
      </w:r>
      <w:r w:rsidRPr="0075100D">
        <w:rPr>
          <w:rFonts w:ascii="Arial" w:hAnsi="Arial" w:cs="Arial"/>
          <w:color w:val="000000"/>
        </w:rPr>
        <w:t xml:space="preserve"> się na terenie bogatym w liczne elementy rzeźby pochodzenia fluwioglacjalnego: szeregiem tarasów denudacyjnych opadających stopniowo ku dolinie Wisły, poprzedzielanych licznymi wałami wydmowymi, pomiędzy którymi znajdują się niecki, zwykle silnie zabagnione. Wcześniej utrzymywały się tu drzewostany z klonem, jesionem, lipą, dębem i bukiem. Obecnie dominuje sosna oraz w dużo mniejszym stopniu jodła. </w:t>
      </w:r>
    </w:p>
    <w:p w:rsidR="00C93A40" w:rsidRPr="004F76E4" w:rsidRDefault="00C93A40" w:rsidP="00C93A40">
      <w:pPr>
        <w:spacing w:before="120" w:after="120"/>
        <w:jc w:val="both"/>
        <w:rPr>
          <w:rFonts w:ascii="Arial" w:hAnsi="Arial" w:cs="Arial"/>
          <w:b/>
          <w:i/>
        </w:rPr>
      </w:pPr>
      <w:r w:rsidRPr="004F76E4">
        <w:rPr>
          <w:rFonts w:ascii="Arial" w:hAnsi="Arial" w:cs="Arial"/>
          <w:b/>
          <w:i/>
        </w:rPr>
        <w:t>Specjalny Obszar Ochrony Siedlisk - Puszcza Kozienicka (kod obszaru PLH 14035)</w:t>
      </w:r>
    </w:p>
    <w:p w:rsidR="00C93A40" w:rsidRPr="007C201D" w:rsidRDefault="00C93A40" w:rsidP="00C93A40">
      <w:pPr>
        <w:pStyle w:val="Nagwek2"/>
        <w:keepNext w:val="0"/>
        <w:widowControl w:val="0"/>
        <w:jc w:val="both"/>
        <w:rPr>
          <w:rFonts w:ascii="Arial" w:hAnsi="Arial" w:cs="Arial"/>
          <w:b w:val="0"/>
          <w:i w:val="0"/>
          <w:sz w:val="22"/>
          <w:szCs w:val="22"/>
        </w:rPr>
      </w:pPr>
      <w:r w:rsidRPr="007C201D">
        <w:rPr>
          <w:rFonts w:ascii="Arial" w:hAnsi="Arial" w:cs="Arial"/>
          <w:b w:val="0"/>
          <w:i w:val="0"/>
          <w:caps/>
          <w:sz w:val="22"/>
          <w:szCs w:val="22"/>
        </w:rPr>
        <w:t>P</w:t>
      </w:r>
      <w:r w:rsidRPr="007C201D">
        <w:rPr>
          <w:rFonts w:ascii="Arial" w:hAnsi="Arial" w:cs="Arial"/>
          <w:b w:val="0"/>
          <w:i w:val="0"/>
          <w:sz w:val="22"/>
          <w:szCs w:val="22"/>
        </w:rPr>
        <w:t xml:space="preserve">uszcza obejmuje część północno - wschodnią gminy. jest to jeden z najcenniejszych pod względem przyrodniczym kompleksów puszczańskich w Polsce. O jego randze świadczy przede wszystkim - wysoka różnorodność biologiczna mierzona na wszystkich poziomach: genetycznym, gatunkowym i </w:t>
      </w:r>
      <w:proofErr w:type="spellStart"/>
      <w:r w:rsidRPr="007C201D">
        <w:rPr>
          <w:rFonts w:ascii="Arial" w:hAnsi="Arial" w:cs="Arial"/>
          <w:b w:val="0"/>
          <w:i w:val="0"/>
          <w:sz w:val="22"/>
          <w:szCs w:val="22"/>
        </w:rPr>
        <w:t>ekosystemowym</w:t>
      </w:r>
      <w:proofErr w:type="spellEnd"/>
      <w:r w:rsidRPr="007C201D">
        <w:rPr>
          <w:rFonts w:ascii="Arial" w:hAnsi="Arial" w:cs="Arial"/>
          <w:b w:val="0"/>
          <w:i w:val="0"/>
          <w:sz w:val="22"/>
          <w:szCs w:val="22"/>
        </w:rPr>
        <w:t xml:space="preserve">. występuje tu szereg siedlisk przyrodniczych oraz gatunków chronionych i zagrożonych wymarciem w skali kraju i kontynentu. </w:t>
      </w:r>
    </w:p>
    <w:p w:rsidR="00C93A40" w:rsidRPr="00CB23B6" w:rsidRDefault="00C93A40" w:rsidP="00C93A40">
      <w:pPr>
        <w:autoSpaceDE w:val="0"/>
        <w:autoSpaceDN w:val="0"/>
        <w:adjustRightInd w:val="0"/>
        <w:jc w:val="both"/>
        <w:rPr>
          <w:rFonts w:ascii="Arial" w:hAnsi="Arial" w:cs="Arial"/>
          <w:i/>
        </w:rPr>
      </w:pPr>
      <w:r w:rsidRPr="007E414C">
        <w:rPr>
          <w:rFonts w:ascii="Arial" w:hAnsi="Arial" w:cs="Arial"/>
        </w:rPr>
        <w:t xml:space="preserve">Spośród zbiorowisk trawiastych do najcenniejszych nalezą ekstensywnie użytkowane łąki świeże: rajgrasowe zróżnicowane pod względem wilgotności i żyzności podłoża na kilka </w:t>
      </w:r>
      <w:r w:rsidRPr="00CB23B6">
        <w:rPr>
          <w:rFonts w:ascii="Arial" w:hAnsi="Arial" w:cs="Arial"/>
        </w:rPr>
        <w:t>podzespołów.</w:t>
      </w:r>
    </w:p>
    <w:p w:rsidR="00C93A40" w:rsidRDefault="00C93A40" w:rsidP="00C93A40">
      <w:pPr>
        <w:autoSpaceDE w:val="0"/>
        <w:autoSpaceDN w:val="0"/>
        <w:adjustRightInd w:val="0"/>
        <w:jc w:val="both"/>
        <w:rPr>
          <w:rFonts w:ascii="Arial" w:hAnsi="Arial" w:cs="Arial"/>
        </w:rPr>
      </w:pPr>
      <w:r w:rsidRPr="00CB23B6">
        <w:rPr>
          <w:rFonts w:ascii="Arial" w:hAnsi="Arial" w:cs="Arial"/>
        </w:rPr>
        <w:lastRenderedPageBreak/>
        <w:t>Na terenie Puszczy Kozienickiej stwierdzono 59 gatunków ssaków. Puszczańskie rzeki zasiedlają stabilne populacje bobra i wydry. Okresowo pojawiają się tutaj migrujące wilki. Stwierdzono tu 16 spośród 17 gatunków nietoperzy występujących w Polsce niżowej. Spośród 18 krajowych gatunków płazów na terenie Puszczy Kozienickiej stwierdzono 13 gatunków. Świat bezkręgowców Puszczy Kozienickiej jest niezwykle bogaty</w:t>
      </w:r>
      <w:r w:rsidRPr="00CB23B6">
        <w:rPr>
          <w:rFonts w:ascii="Arial" w:hAnsi="Arial" w:cs="Arial"/>
          <w:i/>
        </w:rPr>
        <w:t xml:space="preserve">. </w:t>
      </w:r>
      <w:r w:rsidRPr="00CB23B6">
        <w:rPr>
          <w:rFonts w:ascii="Arial" w:hAnsi="Arial" w:cs="Arial"/>
        </w:rPr>
        <w:t>Ponadto bardzo bogata w Puszczy Kozienickiej jest fauna chrząszczy z rodziny bogatkowatych</w:t>
      </w:r>
      <w:r>
        <w:rPr>
          <w:rFonts w:ascii="Arial" w:hAnsi="Arial" w:cs="Arial"/>
        </w:rPr>
        <w:t xml:space="preserve">. </w:t>
      </w:r>
    </w:p>
    <w:p w:rsidR="00C93A40" w:rsidRPr="00670B1B" w:rsidRDefault="00C93A40" w:rsidP="00C93A40">
      <w:pPr>
        <w:spacing w:after="120"/>
        <w:jc w:val="both"/>
        <w:rPr>
          <w:rFonts w:ascii="Arial" w:hAnsi="Arial" w:cs="Arial"/>
          <w:b/>
          <w:i/>
        </w:rPr>
      </w:pPr>
      <w:r w:rsidRPr="00670B1B">
        <w:rPr>
          <w:rFonts w:ascii="Arial" w:hAnsi="Arial" w:cs="Arial"/>
          <w:b/>
          <w:i/>
        </w:rPr>
        <w:t xml:space="preserve">Pomniki przyrody </w:t>
      </w:r>
    </w:p>
    <w:p w:rsidR="00C93A40" w:rsidRDefault="00C93A40" w:rsidP="00C93A40">
      <w:pPr>
        <w:spacing w:before="120" w:after="120"/>
        <w:jc w:val="both"/>
        <w:rPr>
          <w:rFonts w:ascii="Arial" w:hAnsi="Arial" w:cs="Arial"/>
        </w:rPr>
      </w:pPr>
      <w:r w:rsidRPr="00513502">
        <w:rPr>
          <w:rFonts w:ascii="Arial" w:hAnsi="Arial" w:cs="Arial"/>
        </w:rPr>
        <w:t xml:space="preserve">Na terenie gminy </w:t>
      </w:r>
      <w:r>
        <w:rPr>
          <w:rFonts w:ascii="Arial" w:hAnsi="Arial" w:cs="Arial"/>
        </w:rPr>
        <w:t>Jedlnia - Letnisko</w:t>
      </w:r>
      <w:r w:rsidRPr="00513502">
        <w:rPr>
          <w:rFonts w:ascii="Arial" w:hAnsi="Arial" w:cs="Arial"/>
        </w:rPr>
        <w:t xml:space="preserve"> znajduje się </w:t>
      </w:r>
      <w:r>
        <w:rPr>
          <w:rFonts w:ascii="Arial" w:hAnsi="Arial" w:cs="Arial"/>
        </w:rPr>
        <w:t>1</w:t>
      </w:r>
      <w:r w:rsidRPr="00513502">
        <w:rPr>
          <w:rFonts w:ascii="Arial" w:hAnsi="Arial" w:cs="Arial"/>
        </w:rPr>
        <w:t xml:space="preserve"> pomnik przyrody</w:t>
      </w:r>
      <w:r>
        <w:rPr>
          <w:rFonts w:ascii="Arial" w:hAnsi="Arial" w:cs="Arial"/>
        </w:rPr>
        <w:t xml:space="preserve"> ożywionej</w:t>
      </w:r>
      <w:r w:rsidRPr="00513502">
        <w:rPr>
          <w:rFonts w:ascii="Arial" w:hAnsi="Arial" w:cs="Arial"/>
        </w:rPr>
        <w:t xml:space="preserve">. </w:t>
      </w:r>
    </w:p>
    <w:p w:rsidR="00C93A40" w:rsidRPr="00843D69" w:rsidRDefault="00C93A40" w:rsidP="00C93A40">
      <w:pPr>
        <w:pStyle w:val="Legenda"/>
        <w:spacing w:before="120" w:after="120"/>
        <w:rPr>
          <w:rFonts w:ascii="Arial" w:hAnsi="Arial" w:cs="Arial"/>
        </w:rPr>
      </w:pPr>
      <w:bookmarkStart w:id="26" w:name="_Toc303169620"/>
      <w:bookmarkStart w:id="27" w:name="_Toc311195446"/>
      <w:bookmarkStart w:id="28" w:name="_Toc314669306"/>
      <w:r w:rsidRPr="00843D69">
        <w:rPr>
          <w:rFonts w:ascii="Arial" w:hAnsi="Arial" w:cs="Arial"/>
        </w:rPr>
        <w:t xml:space="preserve">Tabela </w:t>
      </w:r>
      <w:r w:rsidR="0000250E" w:rsidRPr="00843D69">
        <w:rPr>
          <w:rFonts w:ascii="Arial" w:hAnsi="Arial" w:cs="Arial"/>
        </w:rPr>
        <w:fldChar w:fldCharType="begin"/>
      </w:r>
      <w:r w:rsidRPr="00843D69">
        <w:rPr>
          <w:rFonts w:ascii="Arial" w:hAnsi="Arial" w:cs="Arial"/>
        </w:rPr>
        <w:instrText xml:space="preserve"> SEQ Tabela \* ARABIC </w:instrText>
      </w:r>
      <w:r w:rsidR="0000250E" w:rsidRPr="00843D69">
        <w:rPr>
          <w:rFonts w:ascii="Arial" w:hAnsi="Arial" w:cs="Arial"/>
        </w:rPr>
        <w:fldChar w:fldCharType="separate"/>
      </w:r>
      <w:r w:rsidR="00174A61">
        <w:rPr>
          <w:rFonts w:ascii="Arial" w:hAnsi="Arial" w:cs="Arial"/>
          <w:noProof/>
        </w:rPr>
        <w:t>1</w:t>
      </w:r>
      <w:r w:rsidR="0000250E" w:rsidRPr="00843D69">
        <w:rPr>
          <w:rFonts w:ascii="Arial" w:hAnsi="Arial" w:cs="Arial"/>
        </w:rPr>
        <w:fldChar w:fldCharType="end"/>
      </w:r>
      <w:r w:rsidRPr="00843D69">
        <w:rPr>
          <w:rFonts w:ascii="Arial" w:hAnsi="Arial" w:cs="Arial"/>
        </w:rPr>
        <w:t xml:space="preserve">. Wykaz pomników przyrody na terenie gminy </w:t>
      </w:r>
      <w:bookmarkEnd w:id="26"/>
      <w:bookmarkEnd w:id="27"/>
      <w:r>
        <w:rPr>
          <w:rFonts w:ascii="Arial" w:hAnsi="Arial" w:cs="Arial"/>
        </w:rPr>
        <w:t>Jedlnia - Letnisko</w:t>
      </w:r>
      <w:bookmarkEnd w:id="28"/>
    </w:p>
    <w:tbl>
      <w:tblPr>
        <w:tblW w:w="4984" w:type="pct"/>
        <w:jc w:val="center"/>
        <w:tblLayout w:type="fixed"/>
        <w:tblCellMar>
          <w:left w:w="70" w:type="dxa"/>
          <w:right w:w="70" w:type="dxa"/>
        </w:tblCellMar>
        <w:tblLook w:val="04A0"/>
      </w:tblPr>
      <w:tblGrid>
        <w:gridCol w:w="481"/>
        <w:gridCol w:w="720"/>
        <w:gridCol w:w="981"/>
        <w:gridCol w:w="1418"/>
        <w:gridCol w:w="1063"/>
        <w:gridCol w:w="1585"/>
        <w:gridCol w:w="1181"/>
        <w:gridCol w:w="819"/>
        <w:gridCol w:w="933"/>
      </w:tblGrid>
      <w:tr w:rsidR="00C93A40" w:rsidRPr="0084178E" w:rsidTr="008D5066">
        <w:trPr>
          <w:trHeight w:val="387"/>
          <w:jc w:val="center"/>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L.p.</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 xml:space="preserve">Gmina </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Miejscowość</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Bliższa lokalizacja</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Obiekt poddany ochronie</w:t>
            </w: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Nazwa gatunkowa polska</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Nazwa gatunkowa łacińska</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Obwód [cm]</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Wysokość [m]</w:t>
            </w:r>
          </w:p>
        </w:tc>
      </w:tr>
      <w:tr w:rsidR="00C93A40" w:rsidRPr="0084178E" w:rsidTr="008D5066">
        <w:trPr>
          <w:trHeight w:val="581"/>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1.</w:t>
            </w:r>
          </w:p>
        </w:tc>
        <w:tc>
          <w:tcPr>
            <w:tcW w:w="392" w:type="pct"/>
            <w:tcBorders>
              <w:top w:val="nil"/>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Pr>
                <w:rFonts w:ascii="Arial" w:hAnsi="Arial" w:cs="Arial"/>
                <w:color w:val="000000"/>
                <w:sz w:val="14"/>
                <w:szCs w:val="14"/>
              </w:rPr>
              <w:t>Jedlnia - Letnisko</w:t>
            </w:r>
          </w:p>
        </w:tc>
        <w:tc>
          <w:tcPr>
            <w:tcW w:w="534" w:type="pct"/>
            <w:tcBorders>
              <w:top w:val="nil"/>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Pr>
                <w:rFonts w:ascii="Arial" w:hAnsi="Arial" w:cs="Arial"/>
                <w:color w:val="000000"/>
                <w:sz w:val="14"/>
                <w:szCs w:val="14"/>
              </w:rPr>
              <w:t>-</w:t>
            </w:r>
          </w:p>
        </w:tc>
        <w:tc>
          <w:tcPr>
            <w:tcW w:w="772" w:type="pct"/>
            <w:tcBorders>
              <w:top w:val="nil"/>
              <w:left w:val="nil"/>
              <w:bottom w:val="single" w:sz="4" w:space="0" w:color="auto"/>
              <w:right w:val="single" w:sz="4" w:space="0" w:color="auto"/>
            </w:tcBorders>
            <w:shd w:val="clear" w:color="auto" w:fill="auto"/>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 xml:space="preserve">Nadleśnictwo </w:t>
            </w:r>
            <w:r>
              <w:rPr>
                <w:rFonts w:ascii="Arial" w:hAnsi="Arial" w:cs="Arial"/>
                <w:color w:val="000000"/>
                <w:sz w:val="14"/>
                <w:szCs w:val="14"/>
              </w:rPr>
              <w:t xml:space="preserve">Radom </w:t>
            </w:r>
            <w:r w:rsidRPr="0084178E">
              <w:rPr>
                <w:rFonts w:ascii="Arial" w:hAnsi="Arial" w:cs="Arial"/>
                <w:color w:val="000000"/>
                <w:sz w:val="14"/>
                <w:szCs w:val="14"/>
              </w:rPr>
              <w:t xml:space="preserve">Obr. </w:t>
            </w:r>
            <w:r>
              <w:rPr>
                <w:rFonts w:ascii="Arial" w:hAnsi="Arial" w:cs="Arial"/>
                <w:color w:val="000000"/>
                <w:sz w:val="14"/>
                <w:szCs w:val="14"/>
              </w:rPr>
              <w:t xml:space="preserve">Jedlnia </w:t>
            </w:r>
            <w:proofErr w:type="spellStart"/>
            <w:r w:rsidRPr="0084178E">
              <w:rPr>
                <w:rFonts w:ascii="Arial" w:hAnsi="Arial" w:cs="Arial"/>
                <w:color w:val="000000"/>
                <w:sz w:val="14"/>
                <w:szCs w:val="14"/>
              </w:rPr>
              <w:t>poddz</w:t>
            </w:r>
            <w:proofErr w:type="spellEnd"/>
            <w:r>
              <w:rPr>
                <w:rFonts w:ascii="Arial" w:hAnsi="Arial" w:cs="Arial"/>
                <w:color w:val="000000"/>
                <w:sz w:val="14"/>
                <w:szCs w:val="14"/>
              </w:rPr>
              <w:t>.</w:t>
            </w:r>
            <w:r w:rsidRPr="0084178E">
              <w:rPr>
                <w:rFonts w:ascii="Arial" w:hAnsi="Arial" w:cs="Arial"/>
                <w:color w:val="000000"/>
                <w:sz w:val="14"/>
                <w:szCs w:val="14"/>
              </w:rPr>
              <w:t xml:space="preserve"> </w:t>
            </w:r>
            <w:r>
              <w:rPr>
                <w:rFonts w:ascii="Arial" w:hAnsi="Arial" w:cs="Arial"/>
                <w:color w:val="000000"/>
                <w:sz w:val="14"/>
                <w:szCs w:val="14"/>
              </w:rPr>
              <w:t>123</w:t>
            </w:r>
          </w:p>
        </w:tc>
        <w:tc>
          <w:tcPr>
            <w:tcW w:w="579" w:type="pct"/>
            <w:tcBorders>
              <w:top w:val="nil"/>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sidRPr="0084178E">
              <w:rPr>
                <w:rFonts w:ascii="Arial" w:hAnsi="Arial" w:cs="Arial"/>
                <w:color w:val="000000"/>
                <w:sz w:val="14"/>
                <w:szCs w:val="14"/>
              </w:rPr>
              <w:t>drzewo</w:t>
            </w:r>
          </w:p>
        </w:tc>
        <w:tc>
          <w:tcPr>
            <w:tcW w:w="863" w:type="pct"/>
            <w:tcBorders>
              <w:top w:val="nil"/>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Pr>
                <w:rFonts w:ascii="Arial" w:hAnsi="Arial" w:cs="Arial"/>
                <w:color w:val="000000"/>
                <w:sz w:val="14"/>
                <w:szCs w:val="14"/>
              </w:rPr>
              <w:t>Sosna pospolita</w:t>
            </w:r>
          </w:p>
        </w:tc>
        <w:tc>
          <w:tcPr>
            <w:tcW w:w="643" w:type="pct"/>
            <w:tcBorders>
              <w:top w:val="nil"/>
              <w:left w:val="nil"/>
              <w:bottom w:val="single" w:sz="4" w:space="0" w:color="auto"/>
              <w:right w:val="single" w:sz="4" w:space="0" w:color="auto"/>
            </w:tcBorders>
            <w:shd w:val="clear" w:color="auto" w:fill="auto"/>
            <w:noWrap/>
            <w:vAlign w:val="center"/>
            <w:hideMark/>
          </w:tcPr>
          <w:p w:rsidR="00C93A40" w:rsidRPr="00B5438B" w:rsidRDefault="00C93A40" w:rsidP="008D5066">
            <w:pPr>
              <w:jc w:val="center"/>
              <w:rPr>
                <w:rFonts w:ascii="Arial" w:hAnsi="Arial" w:cs="Arial"/>
                <w:i/>
                <w:color w:val="000000"/>
                <w:sz w:val="14"/>
                <w:szCs w:val="14"/>
              </w:rPr>
            </w:pPr>
            <w:proofErr w:type="spellStart"/>
            <w:r w:rsidRPr="00B5438B">
              <w:rPr>
                <w:rFonts w:ascii="Arial" w:hAnsi="Arial" w:cs="Arial"/>
                <w:i/>
                <w:color w:val="000000"/>
                <w:sz w:val="14"/>
                <w:szCs w:val="14"/>
              </w:rPr>
              <w:t>Pinus</w:t>
            </w:r>
            <w:proofErr w:type="spellEnd"/>
            <w:r w:rsidRPr="00B5438B">
              <w:rPr>
                <w:rFonts w:ascii="Arial" w:hAnsi="Arial" w:cs="Arial"/>
                <w:i/>
                <w:color w:val="000000"/>
                <w:sz w:val="14"/>
                <w:szCs w:val="14"/>
              </w:rPr>
              <w:t xml:space="preserve"> </w:t>
            </w:r>
            <w:proofErr w:type="spellStart"/>
            <w:r w:rsidRPr="00B5438B">
              <w:rPr>
                <w:rFonts w:ascii="Arial" w:hAnsi="Arial" w:cs="Arial"/>
                <w:i/>
                <w:color w:val="000000"/>
                <w:sz w:val="14"/>
                <w:szCs w:val="14"/>
              </w:rPr>
              <w:t>silvestris</w:t>
            </w:r>
            <w:proofErr w:type="spellEnd"/>
          </w:p>
        </w:tc>
        <w:tc>
          <w:tcPr>
            <w:tcW w:w="446" w:type="pct"/>
            <w:tcBorders>
              <w:top w:val="nil"/>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Pr>
                <w:rFonts w:ascii="Arial" w:hAnsi="Arial" w:cs="Arial"/>
                <w:color w:val="000000"/>
                <w:sz w:val="14"/>
                <w:szCs w:val="14"/>
              </w:rPr>
              <w:t>230</w:t>
            </w:r>
          </w:p>
        </w:tc>
        <w:tc>
          <w:tcPr>
            <w:tcW w:w="508" w:type="pct"/>
            <w:tcBorders>
              <w:top w:val="nil"/>
              <w:left w:val="nil"/>
              <w:bottom w:val="single" w:sz="4" w:space="0" w:color="auto"/>
              <w:right w:val="single" w:sz="4" w:space="0" w:color="auto"/>
            </w:tcBorders>
            <w:shd w:val="clear" w:color="auto" w:fill="auto"/>
            <w:noWrap/>
            <w:vAlign w:val="center"/>
            <w:hideMark/>
          </w:tcPr>
          <w:p w:rsidR="00C93A40" w:rsidRPr="0084178E" w:rsidRDefault="00C93A40" w:rsidP="008D5066">
            <w:pPr>
              <w:jc w:val="center"/>
              <w:rPr>
                <w:rFonts w:ascii="Arial" w:hAnsi="Arial" w:cs="Arial"/>
                <w:color w:val="000000"/>
                <w:sz w:val="14"/>
                <w:szCs w:val="14"/>
              </w:rPr>
            </w:pPr>
            <w:r>
              <w:rPr>
                <w:rFonts w:ascii="Arial" w:hAnsi="Arial" w:cs="Arial"/>
                <w:color w:val="000000"/>
                <w:sz w:val="14"/>
                <w:szCs w:val="14"/>
              </w:rPr>
              <w:t>21</w:t>
            </w:r>
          </w:p>
        </w:tc>
      </w:tr>
    </w:tbl>
    <w:p w:rsidR="00C93A40" w:rsidRPr="000F531E" w:rsidRDefault="00C93A40" w:rsidP="00C93A40">
      <w:pPr>
        <w:spacing w:after="120"/>
        <w:jc w:val="both"/>
        <w:rPr>
          <w:rFonts w:ascii="Arial" w:hAnsi="Arial" w:cs="Arial"/>
          <w:i/>
          <w:sz w:val="16"/>
          <w:szCs w:val="16"/>
        </w:rPr>
      </w:pPr>
      <w:r w:rsidRPr="00C019E1">
        <w:rPr>
          <w:rFonts w:ascii="Arial" w:hAnsi="Arial" w:cs="Arial"/>
          <w:i/>
          <w:sz w:val="16"/>
          <w:szCs w:val="16"/>
        </w:rPr>
        <w:t xml:space="preserve">Źródło ; </w:t>
      </w:r>
      <w:r w:rsidRPr="000F531E">
        <w:rPr>
          <w:rFonts w:ascii="Arial" w:hAnsi="Arial" w:cs="Arial"/>
          <w:i/>
          <w:sz w:val="16"/>
          <w:szCs w:val="16"/>
        </w:rPr>
        <w:t>Rozporządzeni</w:t>
      </w:r>
      <w:r>
        <w:rPr>
          <w:rFonts w:ascii="Arial" w:hAnsi="Arial" w:cs="Arial"/>
          <w:i/>
          <w:sz w:val="16"/>
          <w:szCs w:val="16"/>
        </w:rPr>
        <w:t>e nr 70 Wojewody Mazowieckiego z dnia 24 października 2008 roku (</w:t>
      </w:r>
      <w:proofErr w:type="spellStart"/>
      <w:r>
        <w:rPr>
          <w:rFonts w:ascii="Arial" w:hAnsi="Arial" w:cs="Arial"/>
          <w:i/>
          <w:sz w:val="16"/>
          <w:szCs w:val="16"/>
        </w:rPr>
        <w:t>Dz.U.Nr</w:t>
      </w:r>
      <w:proofErr w:type="spellEnd"/>
      <w:r w:rsidRPr="000F531E">
        <w:rPr>
          <w:rFonts w:ascii="Arial" w:hAnsi="Arial" w:cs="Arial"/>
          <w:i/>
          <w:sz w:val="16"/>
          <w:szCs w:val="16"/>
        </w:rPr>
        <w:t>.</w:t>
      </w:r>
      <w:r>
        <w:rPr>
          <w:rFonts w:ascii="Arial" w:hAnsi="Arial" w:cs="Arial"/>
          <w:i/>
          <w:sz w:val="16"/>
          <w:szCs w:val="16"/>
        </w:rPr>
        <w:t xml:space="preserve"> 194 poz. 7034)</w:t>
      </w:r>
    </w:p>
    <w:p w:rsidR="00C93A40" w:rsidRPr="00236C82" w:rsidRDefault="00C93A40" w:rsidP="00C93A40">
      <w:pPr>
        <w:pStyle w:val="Stopka"/>
        <w:tabs>
          <w:tab w:val="clear" w:pos="4536"/>
          <w:tab w:val="clear" w:pos="9072"/>
          <w:tab w:val="right" w:pos="0"/>
        </w:tabs>
        <w:spacing w:line="360" w:lineRule="auto"/>
        <w:jc w:val="both"/>
        <w:rPr>
          <w:rFonts w:ascii="Arial" w:hAnsi="Arial" w:cs="Arial"/>
          <w:b/>
          <w:bCs/>
          <w:i/>
        </w:rPr>
      </w:pPr>
      <w:r w:rsidRPr="00236C82">
        <w:rPr>
          <w:rFonts w:ascii="Arial" w:hAnsi="Arial" w:cs="Arial"/>
          <w:b/>
          <w:i/>
        </w:rPr>
        <w:t>Użytki ekologiczne</w:t>
      </w:r>
    </w:p>
    <w:p w:rsidR="00C93A40" w:rsidRPr="00513502" w:rsidRDefault="00C93A40" w:rsidP="00C93A40">
      <w:pPr>
        <w:ind w:left="142"/>
        <w:jc w:val="both"/>
        <w:rPr>
          <w:rFonts w:ascii="Arial" w:hAnsi="Arial" w:cs="Arial"/>
          <w:b/>
          <w:u w:val="single"/>
        </w:rPr>
      </w:pPr>
      <w:r w:rsidRPr="00513502">
        <w:rPr>
          <w:rFonts w:ascii="Arial" w:hAnsi="Arial" w:cs="Arial"/>
        </w:rPr>
        <w:t>Zgodnie z Rozporz</w:t>
      </w:r>
      <w:r w:rsidRPr="00513502">
        <w:rPr>
          <w:rFonts w:ascii="Arial" w:eastAsia="TTE23A97E8t00" w:hAnsi="Arial" w:cs="Arial"/>
        </w:rPr>
        <w:t>ą</w:t>
      </w:r>
      <w:r w:rsidRPr="00513502">
        <w:rPr>
          <w:rFonts w:ascii="Arial" w:hAnsi="Arial" w:cs="Arial"/>
        </w:rPr>
        <w:t xml:space="preserve">dzenie Nr 221 Wojewody Mazowieckiego z dnia 10.07.2001 r. na terenie gminy występują dwa użytki ekologiczne o łącznej powierzchni 1,55 ha </w:t>
      </w:r>
      <w:r>
        <w:rPr>
          <w:rFonts w:ascii="Arial" w:hAnsi="Arial" w:cs="Arial"/>
        </w:rPr>
        <w:t xml:space="preserve">na </w:t>
      </w:r>
      <w:r w:rsidRPr="00513502">
        <w:rPr>
          <w:rFonts w:ascii="Arial" w:hAnsi="Arial" w:cs="Arial"/>
        </w:rPr>
        <w:t>tj.</w:t>
      </w:r>
      <w:r>
        <w:rPr>
          <w:rFonts w:ascii="Arial" w:hAnsi="Arial" w:cs="Arial"/>
        </w:rPr>
        <w:t xml:space="preserve">: </w:t>
      </w:r>
    </w:p>
    <w:p w:rsidR="00C93A40" w:rsidRPr="00513502" w:rsidRDefault="00C93A40" w:rsidP="00C93A40">
      <w:pPr>
        <w:numPr>
          <w:ilvl w:val="0"/>
          <w:numId w:val="31"/>
        </w:numPr>
        <w:spacing w:before="120" w:after="0"/>
        <w:ind w:left="567"/>
        <w:jc w:val="both"/>
        <w:rPr>
          <w:rFonts w:ascii="Arial" w:hAnsi="Arial" w:cs="Arial"/>
        </w:rPr>
      </w:pPr>
      <w:r w:rsidRPr="00513502">
        <w:rPr>
          <w:rFonts w:ascii="Arial" w:hAnsi="Arial" w:cs="Arial"/>
        </w:rPr>
        <w:t xml:space="preserve">dz. nr ew. 360 obręb </w:t>
      </w:r>
      <w:proofErr w:type="spellStart"/>
      <w:r w:rsidRPr="00513502">
        <w:rPr>
          <w:rFonts w:ascii="Arial" w:hAnsi="Arial" w:cs="Arial"/>
        </w:rPr>
        <w:t>Siczki</w:t>
      </w:r>
      <w:proofErr w:type="spellEnd"/>
      <w:r w:rsidRPr="00513502">
        <w:rPr>
          <w:rFonts w:ascii="Arial" w:hAnsi="Arial" w:cs="Arial"/>
        </w:rPr>
        <w:t>, 0,89</w:t>
      </w:r>
      <w:r>
        <w:rPr>
          <w:rFonts w:ascii="Arial" w:hAnsi="Arial" w:cs="Arial"/>
        </w:rPr>
        <w:t xml:space="preserve"> </w:t>
      </w:r>
      <w:r w:rsidRPr="00513502">
        <w:rPr>
          <w:rFonts w:ascii="Arial" w:hAnsi="Arial" w:cs="Arial"/>
        </w:rPr>
        <w:t xml:space="preserve">ha, miejscowość </w:t>
      </w:r>
      <w:proofErr w:type="spellStart"/>
      <w:r w:rsidRPr="00513502">
        <w:rPr>
          <w:rFonts w:ascii="Arial" w:hAnsi="Arial" w:cs="Arial"/>
        </w:rPr>
        <w:t>Siczki</w:t>
      </w:r>
      <w:proofErr w:type="spellEnd"/>
    </w:p>
    <w:p w:rsidR="00C93A40" w:rsidRPr="00513502" w:rsidRDefault="00C93A40" w:rsidP="00C93A40">
      <w:pPr>
        <w:numPr>
          <w:ilvl w:val="0"/>
          <w:numId w:val="31"/>
        </w:numPr>
        <w:spacing w:after="0"/>
        <w:ind w:left="567"/>
        <w:jc w:val="both"/>
        <w:rPr>
          <w:rFonts w:ascii="Arial" w:hAnsi="Arial" w:cs="Arial"/>
        </w:rPr>
      </w:pPr>
      <w:r w:rsidRPr="00513502">
        <w:rPr>
          <w:rFonts w:ascii="Arial" w:hAnsi="Arial" w:cs="Arial"/>
        </w:rPr>
        <w:t>dz. nr ew. 258 obręb Gzowice-Kolonia 0,76</w:t>
      </w:r>
      <w:r>
        <w:rPr>
          <w:rFonts w:ascii="Arial" w:hAnsi="Arial" w:cs="Arial"/>
        </w:rPr>
        <w:t xml:space="preserve"> </w:t>
      </w:r>
      <w:r w:rsidRPr="00513502">
        <w:rPr>
          <w:rFonts w:ascii="Arial" w:hAnsi="Arial" w:cs="Arial"/>
        </w:rPr>
        <w:t xml:space="preserve">ha, miejscowość Gzowice-Kolonia </w:t>
      </w:r>
    </w:p>
    <w:p w:rsidR="00C93A40" w:rsidRPr="00236C82" w:rsidRDefault="00C93A40" w:rsidP="00C93A40">
      <w:pPr>
        <w:pStyle w:val="Stopka"/>
        <w:tabs>
          <w:tab w:val="clear" w:pos="4536"/>
          <w:tab w:val="clear" w:pos="9072"/>
          <w:tab w:val="right" w:pos="0"/>
        </w:tabs>
        <w:spacing w:before="120" w:after="120" w:line="360" w:lineRule="auto"/>
        <w:jc w:val="both"/>
        <w:rPr>
          <w:rFonts w:ascii="Arial" w:hAnsi="Arial" w:cs="Arial"/>
          <w:b/>
          <w:bCs/>
          <w:i/>
        </w:rPr>
      </w:pPr>
      <w:r w:rsidRPr="00236C82">
        <w:rPr>
          <w:rFonts w:ascii="Arial" w:hAnsi="Arial" w:cs="Arial"/>
          <w:b/>
          <w:bCs/>
          <w:i/>
        </w:rPr>
        <w:t>Stanowiska archeologiczne</w:t>
      </w:r>
    </w:p>
    <w:p w:rsidR="00C93A40" w:rsidRPr="00082246" w:rsidRDefault="00C93A40" w:rsidP="00C93A40">
      <w:pPr>
        <w:spacing w:after="120"/>
        <w:jc w:val="both"/>
        <w:rPr>
          <w:rFonts w:ascii="Arial" w:hAnsi="Arial" w:cs="Arial"/>
        </w:rPr>
      </w:pPr>
      <w:proofErr w:type="spellStart"/>
      <w:r>
        <w:rPr>
          <w:rFonts w:ascii="Arial" w:hAnsi="Arial" w:cs="Arial"/>
        </w:rPr>
        <w:t>Wg</w:t>
      </w:r>
      <w:proofErr w:type="spellEnd"/>
      <w:r>
        <w:rPr>
          <w:rFonts w:ascii="Arial" w:hAnsi="Arial" w:cs="Arial"/>
        </w:rPr>
        <w:t xml:space="preserve">. UG </w:t>
      </w:r>
      <w:r w:rsidRPr="00082246">
        <w:rPr>
          <w:rFonts w:ascii="Arial" w:hAnsi="Arial" w:cs="Arial"/>
        </w:rPr>
        <w:t xml:space="preserve">Jedlnia - Letnisko </w:t>
      </w:r>
      <w:r>
        <w:rPr>
          <w:rFonts w:ascii="Arial" w:hAnsi="Arial" w:cs="Arial"/>
        </w:rPr>
        <w:t>n</w:t>
      </w:r>
      <w:r w:rsidRPr="00082246">
        <w:rPr>
          <w:rFonts w:ascii="Arial" w:hAnsi="Arial" w:cs="Arial"/>
        </w:rPr>
        <w:t>a obszarze gminy znajduje się kilka stanowisk archeologicznych chronionych przepisami szczególnymi, których obszary mogą być użytkowane pod określonymi rygorami.</w:t>
      </w:r>
    </w:p>
    <w:p w:rsidR="00C93A40" w:rsidRDefault="00C93A40" w:rsidP="00C93A40">
      <w:pPr>
        <w:pStyle w:val="NormalnyWeb"/>
        <w:spacing w:before="0" w:beforeAutospacing="0" w:after="120" w:afterAutospacing="0" w:line="276" w:lineRule="auto"/>
        <w:jc w:val="both"/>
        <w:rPr>
          <w:rFonts w:ascii="Arial" w:hAnsi="Arial" w:cs="Arial"/>
          <w:color w:val="000000"/>
          <w:sz w:val="22"/>
          <w:szCs w:val="22"/>
        </w:rPr>
      </w:pPr>
      <w:r>
        <w:rPr>
          <w:rFonts w:ascii="Arial" w:hAnsi="Arial" w:cs="Arial"/>
          <w:color w:val="000000"/>
          <w:sz w:val="22"/>
          <w:szCs w:val="22"/>
        </w:rPr>
        <w:t>W</w:t>
      </w:r>
      <w:r w:rsidRPr="00082246">
        <w:rPr>
          <w:rFonts w:ascii="Arial" w:hAnsi="Arial" w:cs="Arial"/>
          <w:color w:val="000000"/>
          <w:sz w:val="22"/>
          <w:szCs w:val="22"/>
        </w:rPr>
        <w:t> Gminnej Ewidencji Zabytków </w:t>
      </w:r>
      <w:r>
        <w:rPr>
          <w:rFonts w:ascii="Arial" w:hAnsi="Arial" w:cs="Arial"/>
          <w:color w:val="000000"/>
          <w:sz w:val="22"/>
          <w:szCs w:val="22"/>
        </w:rPr>
        <w:t xml:space="preserve">znajduje się </w:t>
      </w:r>
      <w:r w:rsidRPr="00082246">
        <w:rPr>
          <w:rFonts w:ascii="Arial" w:hAnsi="Arial" w:cs="Arial"/>
          <w:color w:val="000000"/>
          <w:sz w:val="22"/>
          <w:szCs w:val="22"/>
        </w:rPr>
        <w:t>44 stanowiska</w:t>
      </w:r>
      <w:r>
        <w:rPr>
          <w:rFonts w:ascii="Arial" w:hAnsi="Arial" w:cs="Arial"/>
          <w:color w:val="000000"/>
          <w:sz w:val="22"/>
          <w:szCs w:val="22"/>
        </w:rPr>
        <w:t xml:space="preserve"> w tym </w:t>
      </w:r>
      <w:r w:rsidRPr="00082246">
        <w:rPr>
          <w:rFonts w:ascii="Arial" w:hAnsi="Arial" w:cs="Arial"/>
          <w:color w:val="000000"/>
          <w:sz w:val="22"/>
          <w:szCs w:val="22"/>
        </w:rPr>
        <w:t>12 z nich to stanowiska wielokulturowe, 3 określono jako starożytność bez możliwości precyzyjnego datowania, 1 z epoki kamienia, 3 z okresu neolitu, 7 z epoki brązu, 2 z epoki żelaza, 4 z wczesnego średniowiecza, 12 z czasów od średniowiecza po nowożytność.</w:t>
      </w:r>
    </w:p>
    <w:p w:rsidR="00C93A40" w:rsidRPr="00A10873" w:rsidRDefault="00C93A40" w:rsidP="00C93A40">
      <w:pPr>
        <w:autoSpaceDE w:val="0"/>
        <w:autoSpaceDN w:val="0"/>
        <w:adjustRightInd w:val="0"/>
        <w:spacing w:before="120" w:after="120"/>
        <w:jc w:val="both"/>
        <w:rPr>
          <w:rFonts w:ascii="Arial" w:hAnsi="Arial" w:cs="Arial"/>
          <w:b/>
          <w:bCs/>
          <w:i/>
        </w:rPr>
      </w:pPr>
      <w:r w:rsidRPr="00A10873">
        <w:rPr>
          <w:rFonts w:ascii="Arial" w:hAnsi="Arial" w:cs="Arial"/>
          <w:b/>
          <w:bCs/>
          <w:i/>
        </w:rPr>
        <w:t>Gleby</w:t>
      </w:r>
    </w:p>
    <w:p w:rsidR="00C93A40" w:rsidRDefault="00C93A40" w:rsidP="00C93A40">
      <w:pPr>
        <w:pStyle w:val="Mapa"/>
        <w:spacing w:after="120" w:line="276" w:lineRule="auto"/>
        <w:rPr>
          <w:rFonts w:ascii="Arial" w:hAnsi="Arial" w:cs="Arial"/>
          <w:szCs w:val="22"/>
        </w:rPr>
      </w:pPr>
      <w:r w:rsidRPr="00720F8E">
        <w:rPr>
          <w:rFonts w:ascii="Arial" w:hAnsi="Arial" w:cs="Arial"/>
          <w:szCs w:val="22"/>
        </w:rPr>
        <w:t xml:space="preserve">Gleby – w obszarze gminy cechują się średnią, jakością do produkcji rolniczej ( 54 % użytków rolnych znajduje się w klasie II – IV, 46% w klasach V i VI ). Udział poszczególnych klas bonitacyjnych wynosi odpowiednio: - klasa III – 1 163 ha – 23 % użytków rolnych, - klasa IV – 1 600 ha – 31 % użytków rolnych, - klasa V – 1 641 ha – 32 % użytków rolnych, - klasa VI – 711 ha – 14 % użytków rolnych. Występują tu głównie gleby brunatno – bielicowe i </w:t>
      </w:r>
      <w:proofErr w:type="spellStart"/>
      <w:r w:rsidRPr="00720F8E">
        <w:rPr>
          <w:rFonts w:ascii="Arial" w:hAnsi="Arial" w:cs="Arial"/>
          <w:szCs w:val="22"/>
        </w:rPr>
        <w:t>pseudobielicowe</w:t>
      </w:r>
      <w:proofErr w:type="spellEnd"/>
      <w:r w:rsidRPr="00720F8E">
        <w:rPr>
          <w:rFonts w:ascii="Arial" w:hAnsi="Arial" w:cs="Arial"/>
          <w:szCs w:val="22"/>
        </w:rPr>
        <w:t>, w większości wytworzone z piasków słabo – gliniastych i luźnych, rzadziej piasków gliniastych lub glin.</w:t>
      </w:r>
    </w:p>
    <w:p w:rsidR="00C93A40" w:rsidRPr="00D0009D" w:rsidRDefault="00C93A40" w:rsidP="00C93A40">
      <w:pPr>
        <w:autoSpaceDE w:val="0"/>
        <w:autoSpaceDN w:val="0"/>
        <w:adjustRightInd w:val="0"/>
        <w:jc w:val="both"/>
        <w:rPr>
          <w:rFonts w:ascii="Arial" w:hAnsi="Arial" w:cs="Arial"/>
        </w:rPr>
      </w:pPr>
      <w:r w:rsidRPr="00D0009D">
        <w:rPr>
          <w:rFonts w:ascii="Arial" w:hAnsi="Arial" w:cs="Arial"/>
        </w:rPr>
        <w:t xml:space="preserve">Na obszarze powiatu radomskiego jak i gminy Jedlnia - Letnisko dominują gleby o odczynie bardzo kwaśnym i kwaśnym </w:t>
      </w:r>
      <w:proofErr w:type="spellStart"/>
      <w:r w:rsidRPr="00D0009D">
        <w:rPr>
          <w:rFonts w:ascii="Arial" w:hAnsi="Arial" w:cs="Arial"/>
        </w:rPr>
        <w:t>pH</w:t>
      </w:r>
      <w:proofErr w:type="spellEnd"/>
      <w:r w:rsidRPr="00D0009D">
        <w:rPr>
          <w:rFonts w:ascii="Arial" w:hAnsi="Arial" w:cs="Arial"/>
        </w:rPr>
        <w:t xml:space="preserve"> od 4,5 do </w:t>
      </w:r>
      <w:proofErr w:type="spellStart"/>
      <w:r w:rsidRPr="00D0009D">
        <w:rPr>
          <w:rFonts w:ascii="Arial" w:hAnsi="Arial" w:cs="Arial"/>
        </w:rPr>
        <w:t>pH</w:t>
      </w:r>
      <w:proofErr w:type="spellEnd"/>
      <w:r w:rsidRPr="00D0009D">
        <w:rPr>
          <w:rFonts w:ascii="Arial" w:hAnsi="Arial" w:cs="Arial"/>
        </w:rPr>
        <w:t xml:space="preserve"> 5,5, których udział jest znaczący i waha się w granicach 61 – 80 %. Spowodowane jest to stanem naturalnym. Odporność gleb na </w:t>
      </w:r>
      <w:r w:rsidRPr="00D0009D">
        <w:rPr>
          <w:rFonts w:ascii="Arial" w:hAnsi="Arial" w:cs="Arial"/>
        </w:rPr>
        <w:lastRenderedPageBreak/>
        <w:t>degradacje waha się od średniej do bardzo małej. Uwarunkowane jest to rodzajem skały macierzystej</w:t>
      </w:r>
      <w:r>
        <w:rPr>
          <w:rStyle w:val="Odwoanieprzypisudolnego"/>
          <w:rFonts w:ascii="Arial" w:hAnsi="Arial" w:cs="Arial"/>
        </w:rPr>
        <w:footnoteReference w:id="8"/>
      </w:r>
      <w:r w:rsidRPr="00D0009D">
        <w:rPr>
          <w:rFonts w:ascii="Arial" w:hAnsi="Arial" w:cs="Arial"/>
        </w:rPr>
        <w:t>.</w:t>
      </w:r>
    </w:p>
    <w:p w:rsidR="00C93A40" w:rsidRPr="00530D67" w:rsidRDefault="00C93A40" w:rsidP="00C93A40">
      <w:pPr>
        <w:pStyle w:val="Mapa"/>
        <w:spacing w:after="120" w:line="276" w:lineRule="auto"/>
        <w:rPr>
          <w:rFonts w:ascii="Arial" w:hAnsi="Arial" w:cs="Arial"/>
          <w:b/>
          <w:i/>
          <w:color w:val="000000"/>
          <w:szCs w:val="22"/>
        </w:rPr>
      </w:pPr>
      <w:r>
        <w:rPr>
          <w:rFonts w:ascii="Arial" w:hAnsi="Arial" w:cs="Arial"/>
          <w:b/>
          <w:i/>
          <w:color w:val="000000"/>
          <w:szCs w:val="22"/>
        </w:rPr>
        <w:t>P</w:t>
      </w:r>
      <w:r w:rsidRPr="00530D67">
        <w:rPr>
          <w:rFonts w:ascii="Arial" w:hAnsi="Arial" w:cs="Arial"/>
          <w:b/>
          <w:i/>
          <w:color w:val="000000"/>
          <w:szCs w:val="22"/>
        </w:rPr>
        <w:t xml:space="preserve">owietrze atmosferyczne </w:t>
      </w:r>
    </w:p>
    <w:p w:rsidR="00C93A40" w:rsidRPr="00B90B72" w:rsidRDefault="00C93A40" w:rsidP="00C93A40">
      <w:pPr>
        <w:autoSpaceDE w:val="0"/>
        <w:autoSpaceDN w:val="0"/>
        <w:adjustRightInd w:val="0"/>
        <w:spacing w:after="120"/>
        <w:jc w:val="both"/>
        <w:rPr>
          <w:rFonts w:ascii="Arial" w:hAnsi="Arial" w:cs="Arial"/>
          <w:color w:val="000000"/>
        </w:rPr>
      </w:pPr>
      <w:r w:rsidRPr="00B90FBF">
        <w:rPr>
          <w:rFonts w:ascii="Arial" w:hAnsi="Arial" w:cs="Arial"/>
          <w:color w:val="000000"/>
        </w:rPr>
        <w:t xml:space="preserve">Na terenie gminy </w:t>
      </w:r>
      <w:r>
        <w:rPr>
          <w:rFonts w:ascii="Arial" w:hAnsi="Arial" w:cs="Arial"/>
          <w:color w:val="000000"/>
        </w:rPr>
        <w:t>Jedlnia - Letnisko</w:t>
      </w:r>
      <w:r w:rsidRPr="00B90FBF">
        <w:rPr>
          <w:rFonts w:ascii="Arial" w:hAnsi="Arial" w:cs="Arial"/>
          <w:color w:val="000000"/>
        </w:rPr>
        <w:t xml:space="preserve"> nie ma punktów pomiaru zanieczyszczenia powietrza. Zlokalizowane najbliżej stanowisko pomiarowe na terenie strefy mazowieckiej znajduje się w Belsku Dużym w odległości 74 km na kierunku północno - zachodnim</w:t>
      </w:r>
      <w:r>
        <w:rPr>
          <w:rFonts w:ascii="Arial" w:hAnsi="Arial" w:cs="Arial"/>
          <w:color w:val="000000"/>
        </w:rPr>
        <w:t xml:space="preserve">. </w:t>
      </w:r>
      <w:r w:rsidRPr="00B90B72">
        <w:rPr>
          <w:rFonts w:ascii="Arial" w:hAnsi="Arial" w:cs="Arial"/>
        </w:rPr>
        <w:t>Ocena w strefie jw.</w:t>
      </w:r>
      <w:r>
        <w:rPr>
          <w:rFonts w:ascii="Arial" w:hAnsi="Arial" w:cs="Arial"/>
        </w:rPr>
        <w:t xml:space="preserve"> </w:t>
      </w:r>
      <w:r w:rsidRPr="00B90B72">
        <w:rPr>
          <w:rFonts w:ascii="Arial" w:hAnsi="Arial" w:cs="Arial"/>
        </w:rPr>
        <w:t xml:space="preserve">wykazuje bardzo wysoki poziom stężeń </w:t>
      </w:r>
      <w:r w:rsidRPr="00234656">
        <w:rPr>
          <w:rFonts w:ascii="Arial" w:hAnsi="Arial" w:cs="Arial"/>
        </w:rPr>
        <w:t>dla pyłu PM10</w:t>
      </w:r>
      <w:r>
        <w:rPr>
          <w:rStyle w:val="Odwoanieprzypisudolnego"/>
          <w:rFonts w:ascii="Arial" w:hAnsi="Arial" w:cs="Arial"/>
        </w:rPr>
        <w:footnoteReference w:id="9"/>
      </w:r>
      <w:r w:rsidRPr="001F6D35">
        <w:rPr>
          <w:rFonts w:ascii="Arial" w:hAnsi="Arial" w:cs="Arial"/>
          <w:b/>
        </w:rPr>
        <w:t xml:space="preserve"> </w:t>
      </w:r>
      <w:r w:rsidRPr="00B90B72">
        <w:rPr>
          <w:rFonts w:ascii="Arial" w:hAnsi="Arial" w:cs="Arial"/>
        </w:rPr>
        <w:t>w województwie. Z tego względu strefa województwa (strefa mazowiecka) w wyniku klasyfikacji otrzymała klasę C.</w:t>
      </w:r>
    </w:p>
    <w:p w:rsidR="00C93A40" w:rsidRPr="00530D67" w:rsidRDefault="00C93A40" w:rsidP="00C93A40">
      <w:pPr>
        <w:autoSpaceDE w:val="0"/>
        <w:autoSpaceDN w:val="0"/>
        <w:adjustRightInd w:val="0"/>
        <w:spacing w:after="120"/>
        <w:jc w:val="both"/>
        <w:rPr>
          <w:rFonts w:ascii="Arial" w:hAnsi="Arial" w:cs="Arial"/>
          <w:b/>
          <w:i/>
        </w:rPr>
      </w:pPr>
      <w:r w:rsidRPr="00530D67">
        <w:rPr>
          <w:rFonts w:ascii="Arial" w:hAnsi="Arial" w:cs="Arial"/>
          <w:b/>
          <w:i/>
        </w:rPr>
        <w:t xml:space="preserve">Hałas </w:t>
      </w:r>
    </w:p>
    <w:p w:rsidR="00C93A40" w:rsidRDefault="00C93A40" w:rsidP="00C93A40">
      <w:pPr>
        <w:jc w:val="both"/>
        <w:rPr>
          <w:rFonts w:ascii="Arial" w:hAnsi="Arial" w:cs="Arial"/>
        </w:rPr>
      </w:pPr>
      <w:r>
        <w:rPr>
          <w:rFonts w:ascii="Arial" w:hAnsi="Arial" w:cs="Arial"/>
        </w:rPr>
        <w:t xml:space="preserve">Na terenie </w:t>
      </w:r>
      <w:r w:rsidRPr="00271D22">
        <w:rPr>
          <w:rFonts w:ascii="Arial" w:hAnsi="Arial" w:cs="Arial"/>
        </w:rPr>
        <w:t xml:space="preserve">gminy </w:t>
      </w:r>
      <w:r>
        <w:rPr>
          <w:rFonts w:ascii="Arial" w:hAnsi="Arial" w:cs="Arial"/>
        </w:rPr>
        <w:t xml:space="preserve">Jedlnia - Letnisko nie przeprowadzano pomiaru hałasu komunikacyjnego. </w:t>
      </w:r>
    </w:p>
    <w:p w:rsidR="00C93A40" w:rsidRPr="00DD2A50" w:rsidRDefault="00C93A40" w:rsidP="00C93A40">
      <w:pPr>
        <w:autoSpaceDE w:val="0"/>
        <w:autoSpaceDN w:val="0"/>
        <w:adjustRightInd w:val="0"/>
        <w:spacing w:after="120"/>
        <w:jc w:val="both"/>
        <w:rPr>
          <w:rFonts w:ascii="Arial" w:hAnsi="Arial" w:cs="Arial"/>
          <w:b/>
          <w:bCs/>
          <w:iCs/>
        </w:rPr>
      </w:pPr>
      <w:r>
        <w:rPr>
          <w:rFonts w:ascii="Arial" w:hAnsi="Arial" w:cs="Arial"/>
          <w:b/>
          <w:bCs/>
          <w:lang w:eastAsia="pl-PL"/>
        </w:rPr>
        <w:t>4</w:t>
      </w:r>
      <w:r w:rsidRPr="00DD2A50">
        <w:rPr>
          <w:rFonts w:ascii="Arial" w:hAnsi="Arial" w:cs="Arial"/>
          <w:b/>
          <w:bCs/>
          <w:lang w:eastAsia="pl-PL"/>
        </w:rPr>
        <w:t>.</w:t>
      </w:r>
      <w:r>
        <w:rPr>
          <w:rFonts w:ascii="Arial" w:hAnsi="Arial" w:cs="Arial"/>
          <w:b/>
          <w:bCs/>
          <w:lang w:eastAsia="pl-PL"/>
        </w:rPr>
        <w:t>2</w:t>
      </w:r>
      <w:r w:rsidRPr="00DD2A50">
        <w:rPr>
          <w:rFonts w:ascii="Arial" w:hAnsi="Arial" w:cs="Arial"/>
          <w:b/>
          <w:bCs/>
          <w:lang w:eastAsia="pl-PL"/>
        </w:rPr>
        <w:t xml:space="preserve">. Potencjalne zmiany stanu </w:t>
      </w:r>
      <w:r w:rsidRPr="00DD2A50">
        <w:rPr>
          <w:rFonts w:ascii="Arial" w:hAnsi="Arial" w:cs="Arial"/>
          <w:b/>
          <w:lang w:eastAsia="pl-PL"/>
        </w:rPr>
        <w:t>ś</w:t>
      </w:r>
      <w:r w:rsidRPr="00DD2A50">
        <w:rPr>
          <w:rFonts w:ascii="Arial" w:hAnsi="Arial" w:cs="Arial"/>
          <w:b/>
          <w:bCs/>
          <w:lang w:eastAsia="pl-PL"/>
        </w:rPr>
        <w:t xml:space="preserve">rodowiska w przypadku braku realizacji Programu Usuwania </w:t>
      </w:r>
      <w:r>
        <w:rPr>
          <w:rFonts w:ascii="Arial" w:hAnsi="Arial" w:cs="Arial"/>
          <w:b/>
          <w:bCs/>
          <w:lang w:eastAsia="pl-PL"/>
        </w:rPr>
        <w:t xml:space="preserve">Wyrobów Zawierających Azbest </w:t>
      </w:r>
      <w:r w:rsidRPr="00DD2A50">
        <w:rPr>
          <w:rFonts w:ascii="Arial" w:hAnsi="Arial" w:cs="Arial"/>
          <w:b/>
          <w:bCs/>
          <w:iCs/>
        </w:rPr>
        <w:t xml:space="preserve">dla </w:t>
      </w:r>
      <w:r>
        <w:rPr>
          <w:rFonts w:ascii="Arial" w:hAnsi="Arial" w:cs="Arial"/>
          <w:b/>
          <w:bCs/>
          <w:iCs/>
        </w:rPr>
        <w:t>gminy Jedlnia - Letnisko</w:t>
      </w:r>
      <w:r w:rsidRPr="00DD2A50">
        <w:rPr>
          <w:rFonts w:ascii="Arial" w:hAnsi="Arial" w:cs="Arial"/>
          <w:b/>
          <w:bCs/>
          <w:iCs/>
        </w:rPr>
        <w:t xml:space="preserve"> na lata 201</w:t>
      </w:r>
      <w:r>
        <w:rPr>
          <w:rFonts w:ascii="Arial" w:hAnsi="Arial" w:cs="Arial"/>
          <w:b/>
          <w:bCs/>
          <w:iCs/>
        </w:rPr>
        <w:t>2</w:t>
      </w:r>
      <w:r w:rsidRPr="00DD2A50">
        <w:rPr>
          <w:rFonts w:ascii="Arial" w:hAnsi="Arial" w:cs="Arial"/>
          <w:b/>
          <w:bCs/>
          <w:iCs/>
        </w:rPr>
        <w:t xml:space="preserve"> - 2032</w:t>
      </w:r>
    </w:p>
    <w:p w:rsidR="00C93A40" w:rsidRPr="00EB0EA1" w:rsidRDefault="00C93A40" w:rsidP="00C93A40">
      <w:pPr>
        <w:autoSpaceDE w:val="0"/>
        <w:autoSpaceDN w:val="0"/>
        <w:adjustRightInd w:val="0"/>
        <w:spacing w:after="120"/>
        <w:jc w:val="both"/>
        <w:rPr>
          <w:rFonts w:ascii="Arial" w:hAnsi="Arial" w:cs="Arial"/>
          <w:lang w:eastAsia="pl-PL"/>
        </w:rPr>
      </w:pPr>
      <w:r>
        <w:rPr>
          <w:rFonts w:ascii="Arial" w:hAnsi="Arial" w:cs="Arial"/>
          <w:lang w:eastAsia="pl-PL"/>
        </w:rPr>
        <w:t>I</w:t>
      </w:r>
      <w:r w:rsidRPr="00EB0EA1">
        <w:rPr>
          <w:rFonts w:ascii="Arial" w:hAnsi="Arial" w:cs="Arial"/>
          <w:lang w:eastAsia="pl-PL"/>
        </w:rPr>
        <w:t xml:space="preserve">lość wyrobów zawierających azbest </w:t>
      </w:r>
      <w:r>
        <w:rPr>
          <w:rFonts w:ascii="Arial" w:hAnsi="Arial" w:cs="Arial"/>
          <w:lang w:eastAsia="pl-PL"/>
        </w:rPr>
        <w:t>potwierdza</w:t>
      </w:r>
      <w:r w:rsidRPr="00EB0EA1">
        <w:rPr>
          <w:rFonts w:ascii="Arial" w:hAnsi="Arial" w:cs="Arial"/>
          <w:lang w:eastAsia="pl-PL"/>
        </w:rPr>
        <w:t xml:space="preserve">, </w:t>
      </w:r>
      <w:r>
        <w:rPr>
          <w:rFonts w:ascii="Arial" w:hAnsi="Arial" w:cs="Arial"/>
          <w:lang w:eastAsia="pl-PL"/>
        </w:rPr>
        <w:t>i</w:t>
      </w:r>
      <w:r w:rsidRPr="00EB0EA1">
        <w:rPr>
          <w:rFonts w:ascii="Arial" w:hAnsi="Arial" w:cs="Arial"/>
          <w:lang w:eastAsia="pl-PL"/>
        </w:rPr>
        <w:t xml:space="preserve">ż na terenie </w:t>
      </w:r>
      <w:r w:rsidRPr="00EB0EA1">
        <w:rPr>
          <w:rFonts w:ascii="Arial" w:hAnsi="Arial" w:cs="Arial"/>
          <w:bCs/>
          <w:iCs/>
        </w:rPr>
        <w:t xml:space="preserve">gminy </w:t>
      </w:r>
      <w:r>
        <w:rPr>
          <w:rFonts w:ascii="Arial" w:hAnsi="Arial" w:cs="Arial"/>
          <w:bCs/>
          <w:iCs/>
        </w:rPr>
        <w:t>Jedlnia - Letnisko</w:t>
      </w:r>
      <w:r w:rsidRPr="00EB0EA1">
        <w:rPr>
          <w:rFonts w:ascii="Arial" w:hAnsi="Arial" w:cs="Arial"/>
          <w:b/>
          <w:bCs/>
          <w:iCs/>
        </w:rPr>
        <w:t xml:space="preserve"> </w:t>
      </w:r>
      <w:r w:rsidRPr="000A0F96">
        <w:rPr>
          <w:rFonts w:ascii="Arial" w:hAnsi="Arial" w:cs="Arial"/>
          <w:lang w:eastAsia="pl-PL"/>
        </w:rPr>
        <w:t xml:space="preserve">znajduje sie ok. </w:t>
      </w:r>
      <w:r w:rsidRPr="000A0F96">
        <w:rPr>
          <w:rFonts w:ascii="Arial" w:hAnsi="Arial" w:cs="Arial"/>
          <w:color w:val="000000"/>
        </w:rPr>
        <w:t> </w:t>
      </w:r>
      <w:r w:rsidRPr="000A0F96">
        <w:rPr>
          <w:rFonts w:ascii="Arial" w:hAnsi="Arial" w:cs="Arial"/>
        </w:rPr>
        <w:t xml:space="preserve">365 783 </w:t>
      </w:r>
      <w:r w:rsidRPr="000A0F96">
        <w:rPr>
          <w:rFonts w:ascii="Arial" w:hAnsi="Arial" w:cs="Arial"/>
          <w:lang w:eastAsia="pl-PL"/>
        </w:rPr>
        <w:t>m</w:t>
      </w:r>
      <w:r w:rsidRPr="000A0F96">
        <w:rPr>
          <w:rFonts w:ascii="Arial" w:hAnsi="Arial" w:cs="Arial"/>
          <w:vertAlign w:val="superscript"/>
          <w:lang w:eastAsia="pl-PL"/>
        </w:rPr>
        <w:t>2</w:t>
      </w:r>
      <w:r w:rsidRPr="000A0F96">
        <w:rPr>
          <w:rFonts w:ascii="Arial" w:hAnsi="Arial" w:cs="Arial"/>
          <w:lang w:eastAsia="pl-PL"/>
        </w:rPr>
        <w:t xml:space="preserve"> płyt azbestow</w:t>
      </w:r>
      <w:r>
        <w:rPr>
          <w:rFonts w:ascii="Arial" w:hAnsi="Arial" w:cs="Arial"/>
          <w:lang w:eastAsia="pl-PL"/>
        </w:rPr>
        <w:t xml:space="preserve">o - cementowych </w:t>
      </w:r>
      <w:r w:rsidRPr="000A0F96">
        <w:rPr>
          <w:rFonts w:ascii="Arial" w:hAnsi="Arial" w:cs="Arial"/>
          <w:lang w:eastAsia="pl-PL"/>
        </w:rPr>
        <w:t xml:space="preserve"> (</w:t>
      </w:r>
      <w:r w:rsidRPr="000A0F96">
        <w:rPr>
          <w:rFonts w:ascii="Arial" w:hAnsi="Arial" w:cs="Arial"/>
          <w:color w:val="000000"/>
        </w:rPr>
        <w:t>6000</w:t>
      </w:r>
      <w:r w:rsidRPr="000A0F96">
        <w:rPr>
          <w:rFonts w:ascii="Arial" w:hAnsi="Arial" w:cs="Arial"/>
          <w:b/>
          <w:color w:val="000000"/>
        </w:rPr>
        <w:t xml:space="preserve"> </w:t>
      </w:r>
      <w:r w:rsidRPr="000A0F96">
        <w:rPr>
          <w:rFonts w:ascii="Arial" w:hAnsi="Arial" w:cs="Arial"/>
          <w:lang w:eastAsia="pl-PL"/>
        </w:rPr>
        <w:t>Mg) - odpadów zawierających azbest. Wszystkie wyroby są w postaci pokryć dachowych.</w:t>
      </w:r>
    </w:p>
    <w:p w:rsidR="00C93A40" w:rsidRPr="00DD2A50" w:rsidRDefault="00C93A40" w:rsidP="00C93A40">
      <w:pPr>
        <w:tabs>
          <w:tab w:val="left" w:pos="284"/>
        </w:tabs>
        <w:spacing w:after="0"/>
        <w:jc w:val="both"/>
        <w:rPr>
          <w:rFonts w:ascii="Arial" w:hAnsi="Arial" w:cs="Arial"/>
          <w:lang w:eastAsia="pl-PL"/>
        </w:rPr>
      </w:pPr>
      <w:r w:rsidRPr="00DD2A50">
        <w:rPr>
          <w:rFonts w:ascii="Arial" w:hAnsi="Arial" w:cs="Arial"/>
          <w:lang w:eastAsia="pl-PL"/>
        </w:rPr>
        <w:t xml:space="preserve">Celem </w:t>
      </w:r>
      <w:r w:rsidRPr="0085052A">
        <w:rPr>
          <w:rFonts w:ascii="Arial" w:hAnsi="Arial" w:cs="Arial"/>
          <w:bCs/>
          <w:lang w:eastAsia="pl-PL"/>
        </w:rPr>
        <w:t>Programu</w:t>
      </w:r>
      <w:r w:rsidRPr="00475124">
        <w:rPr>
          <w:rFonts w:ascii="Arial" w:hAnsi="Arial" w:cs="Arial"/>
          <w:bCs/>
          <w:i/>
          <w:lang w:eastAsia="pl-PL"/>
        </w:rPr>
        <w:t xml:space="preserve"> </w:t>
      </w:r>
      <w:r w:rsidRPr="00062933">
        <w:rPr>
          <w:rFonts w:ascii="Arial" w:hAnsi="Arial" w:cs="Arial"/>
          <w:bCs/>
          <w:lang w:eastAsia="pl-PL"/>
        </w:rPr>
        <w:t xml:space="preserve">Usuwania </w:t>
      </w:r>
      <w:r>
        <w:rPr>
          <w:rFonts w:ascii="Arial" w:hAnsi="Arial" w:cs="Arial"/>
          <w:bCs/>
          <w:lang w:eastAsia="pl-PL"/>
        </w:rPr>
        <w:t xml:space="preserve">Wyrobów Zawierających Azbest </w:t>
      </w:r>
      <w:r w:rsidRPr="00062933">
        <w:rPr>
          <w:rFonts w:ascii="Arial" w:hAnsi="Arial" w:cs="Arial"/>
          <w:bCs/>
          <w:iCs/>
        </w:rPr>
        <w:t xml:space="preserve">dla </w:t>
      </w:r>
      <w:r>
        <w:rPr>
          <w:rFonts w:ascii="Arial" w:hAnsi="Arial" w:cs="Arial"/>
          <w:bCs/>
          <w:iCs/>
        </w:rPr>
        <w:t>gminy Jedlnia - Letnisko</w:t>
      </w:r>
      <w:r w:rsidRPr="00062933">
        <w:rPr>
          <w:rFonts w:ascii="Arial" w:hAnsi="Arial" w:cs="Arial"/>
          <w:bCs/>
          <w:iCs/>
        </w:rPr>
        <w:t xml:space="preserve"> </w:t>
      </w:r>
      <w:r w:rsidRPr="00DD2A50">
        <w:rPr>
          <w:rFonts w:ascii="Arial" w:hAnsi="Arial" w:cs="Arial"/>
          <w:lang w:eastAsia="pl-PL"/>
        </w:rPr>
        <w:t xml:space="preserve">jest </w:t>
      </w:r>
      <w:r>
        <w:rPr>
          <w:rFonts w:ascii="Arial" w:hAnsi="Arial" w:cs="Arial"/>
          <w:lang w:eastAsia="pl-PL"/>
        </w:rPr>
        <w:t xml:space="preserve">: </w:t>
      </w:r>
      <w:r w:rsidRPr="002B58E0">
        <w:rPr>
          <w:rFonts w:ascii="Arial" w:hAnsi="Arial" w:cs="Arial"/>
        </w:rPr>
        <w:t xml:space="preserve">spowodowanie usunięcia z terenu </w:t>
      </w:r>
      <w:r>
        <w:rPr>
          <w:rFonts w:ascii="Arial" w:hAnsi="Arial" w:cs="Arial"/>
        </w:rPr>
        <w:t>gminy</w:t>
      </w:r>
      <w:r w:rsidRPr="002B58E0">
        <w:rPr>
          <w:rFonts w:ascii="Arial" w:hAnsi="Arial" w:cs="Arial"/>
        </w:rPr>
        <w:t xml:space="preserve"> </w:t>
      </w:r>
      <w:r>
        <w:rPr>
          <w:rFonts w:ascii="Arial" w:hAnsi="Arial" w:cs="Arial"/>
        </w:rPr>
        <w:t>Jedlnia - Letnisko</w:t>
      </w:r>
      <w:r w:rsidRPr="002B58E0">
        <w:rPr>
          <w:rFonts w:ascii="Arial" w:hAnsi="Arial" w:cs="Arial"/>
        </w:rPr>
        <w:t xml:space="preserve"> wyrobów zawierających azbest do roku 2032</w:t>
      </w:r>
      <w:r>
        <w:rPr>
          <w:rFonts w:ascii="Arial" w:hAnsi="Arial" w:cs="Arial"/>
        </w:rPr>
        <w:t xml:space="preserve">, </w:t>
      </w:r>
      <w:r w:rsidRPr="002B58E0">
        <w:rPr>
          <w:rFonts w:ascii="Arial" w:hAnsi="Arial" w:cs="Arial"/>
        </w:rPr>
        <w:t xml:space="preserve">spowodowanie sukcesywnej likwidacji oddziaływania azbestu na środowisko </w:t>
      </w:r>
      <w:r>
        <w:rPr>
          <w:rFonts w:ascii="Arial" w:hAnsi="Arial" w:cs="Arial"/>
        </w:rPr>
        <w:t>i m</w:t>
      </w:r>
      <w:r w:rsidRPr="002B58E0">
        <w:rPr>
          <w:rFonts w:ascii="Arial" w:hAnsi="Arial" w:cs="Arial"/>
        </w:rPr>
        <w:t>inimalizacja negatywnych skutków zdrowotnych powodowanych kontaktem z włóknami azbestu</w:t>
      </w:r>
      <w:r w:rsidRPr="00DD2A50">
        <w:rPr>
          <w:rFonts w:ascii="Arial" w:hAnsi="Arial" w:cs="Arial"/>
          <w:lang w:eastAsia="pl-PL"/>
        </w:rPr>
        <w:t>.</w:t>
      </w:r>
    </w:p>
    <w:p w:rsidR="00C93A40" w:rsidRPr="00DD2A50" w:rsidRDefault="00C93A40" w:rsidP="00C93A40">
      <w:pPr>
        <w:autoSpaceDE w:val="0"/>
        <w:autoSpaceDN w:val="0"/>
        <w:adjustRightInd w:val="0"/>
        <w:spacing w:before="120" w:after="0"/>
        <w:jc w:val="both"/>
        <w:rPr>
          <w:rFonts w:ascii="Arial" w:hAnsi="Arial" w:cs="Arial"/>
          <w:lang w:eastAsia="pl-PL"/>
        </w:rPr>
      </w:pPr>
      <w:r w:rsidRPr="00DD2A50">
        <w:rPr>
          <w:rFonts w:ascii="Arial" w:hAnsi="Arial" w:cs="Arial"/>
          <w:lang w:eastAsia="pl-PL"/>
        </w:rPr>
        <w:t xml:space="preserve">Niewdrożenie założeń </w:t>
      </w:r>
      <w:r w:rsidRPr="006D5241">
        <w:rPr>
          <w:rFonts w:ascii="Arial" w:hAnsi="Arial" w:cs="Arial"/>
          <w:lang w:eastAsia="pl-PL"/>
        </w:rPr>
        <w:t>Programu</w:t>
      </w:r>
      <w:r w:rsidRPr="00A8572E">
        <w:rPr>
          <w:rFonts w:ascii="Arial" w:hAnsi="Arial" w:cs="Arial"/>
          <w:i/>
          <w:lang w:eastAsia="pl-PL"/>
        </w:rPr>
        <w:t xml:space="preserve"> </w:t>
      </w:r>
      <w:r w:rsidRPr="00DD2A50">
        <w:rPr>
          <w:rFonts w:ascii="Arial" w:hAnsi="Arial" w:cs="Arial"/>
          <w:lang w:eastAsia="pl-PL"/>
        </w:rPr>
        <w:t>spowodować może wiele negatywnych skutków.</w:t>
      </w:r>
      <w:r>
        <w:rPr>
          <w:rFonts w:ascii="Arial" w:hAnsi="Arial" w:cs="Arial"/>
          <w:lang w:eastAsia="pl-PL"/>
        </w:rPr>
        <w:t xml:space="preserve"> </w:t>
      </w:r>
      <w:r w:rsidRPr="00DD2A50">
        <w:rPr>
          <w:rFonts w:ascii="Arial" w:hAnsi="Arial" w:cs="Arial"/>
          <w:lang w:eastAsia="pl-PL"/>
        </w:rPr>
        <w:t>Przede wszystkim skutki zdrowotne dla ludzi oraz skutki społeczno</w:t>
      </w:r>
      <w:r>
        <w:rPr>
          <w:rFonts w:ascii="Arial" w:hAnsi="Arial" w:cs="Arial"/>
          <w:lang w:eastAsia="pl-PL"/>
        </w:rPr>
        <w:t xml:space="preserve"> </w:t>
      </w:r>
      <w:r w:rsidRPr="00DD2A50">
        <w:rPr>
          <w:rFonts w:ascii="Arial" w:hAnsi="Arial" w:cs="Arial"/>
          <w:lang w:eastAsia="pl-PL"/>
        </w:rPr>
        <w:t>-</w:t>
      </w:r>
      <w:r>
        <w:rPr>
          <w:rFonts w:ascii="Arial" w:hAnsi="Arial" w:cs="Arial"/>
          <w:lang w:eastAsia="pl-PL"/>
        </w:rPr>
        <w:t xml:space="preserve"> </w:t>
      </w:r>
      <w:r w:rsidRPr="00DD2A50">
        <w:rPr>
          <w:rFonts w:ascii="Arial" w:hAnsi="Arial" w:cs="Arial"/>
          <w:lang w:eastAsia="pl-PL"/>
        </w:rPr>
        <w:t>ekonomiczne</w:t>
      </w:r>
      <w:r>
        <w:rPr>
          <w:rFonts w:ascii="Arial" w:hAnsi="Arial" w:cs="Arial"/>
          <w:lang w:eastAsia="pl-PL"/>
        </w:rPr>
        <w:t xml:space="preserve"> </w:t>
      </w:r>
      <w:r w:rsidRPr="00DD2A50">
        <w:rPr>
          <w:rFonts w:ascii="Arial" w:hAnsi="Arial" w:cs="Arial"/>
          <w:lang w:eastAsia="pl-PL"/>
        </w:rPr>
        <w:t xml:space="preserve">(m.in. nie </w:t>
      </w:r>
      <w:r>
        <w:rPr>
          <w:rFonts w:ascii="Arial" w:hAnsi="Arial" w:cs="Arial"/>
          <w:lang w:eastAsia="pl-PL"/>
        </w:rPr>
        <w:t>bę</w:t>
      </w:r>
      <w:r w:rsidRPr="00DD2A50">
        <w:rPr>
          <w:rFonts w:ascii="Arial" w:hAnsi="Arial" w:cs="Arial"/>
          <w:lang w:eastAsia="pl-PL"/>
        </w:rPr>
        <w:t xml:space="preserve">dzie wzrastać atrakcyjność </w:t>
      </w:r>
      <w:r>
        <w:rPr>
          <w:rFonts w:ascii="Arial" w:hAnsi="Arial" w:cs="Arial"/>
          <w:lang w:eastAsia="pl-PL"/>
        </w:rPr>
        <w:t>agro</w:t>
      </w:r>
      <w:r w:rsidRPr="00DD2A50">
        <w:rPr>
          <w:rFonts w:ascii="Arial" w:hAnsi="Arial" w:cs="Arial"/>
          <w:lang w:eastAsia="pl-PL"/>
        </w:rPr>
        <w:t>turystyczna oraz wartość budynków, gdzie azbest</w:t>
      </w:r>
      <w:r>
        <w:rPr>
          <w:rFonts w:ascii="Arial" w:hAnsi="Arial" w:cs="Arial"/>
          <w:lang w:eastAsia="pl-PL"/>
        </w:rPr>
        <w:t xml:space="preserve"> </w:t>
      </w:r>
      <w:r w:rsidRPr="00DD2A50">
        <w:rPr>
          <w:rFonts w:ascii="Arial" w:hAnsi="Arial" w:cs="Arial"/>
          <w:lang w:eastAsia="pl-PL"/>
        </w:rPr>
        <w:t>nie b</w:t>
      </w:r>
      <w:r>
        <w:rPr>
          <w:rFonts w:ascii="Arial" w:hAnsi="Arial" w:cs="Arial"/>
          <w:lang w:eastAsia="pl-PL"/>
        </w:rPr>
        <w:t>ę</w:t>
      </w:r>
      <w:r w:rsidRPr="00DD2A50">
        <w:rPr>
          <w:rFonts w:ascii="Arial" w:hAnsi="Arial" w:cs="Arial"/>
          <w:lang w:eastAsia="pl-PL"/>
        </w:rPr>
        <w:t>dzie zdemontowany).</w:t>
      </w:r>
    </w:p>
    <w:p w:rsidR="00C93A40" w:rsidRPr="00DD2A50" w:rsidRDefault="00C93A40" w:rsidP="00C93A40">
      <w:pPr>
        <w:autoSpaceDE w:val="0"/>
        <w:autoSpaceDN w:val="0"/>
        <w:adjustRightInd w:val="0"/>
        <w:spacing w:before="120" w:after="120"/>
        <w:jc w:val="both"/>
        <w:rPr>
          <w:rFonts w:ascii="Arial" w:hAnsi="Arial" w:cs="Arial"/>
          <w:lang w:eastAsia="pl-PL"/>
        </w:rPr>
      </w:pPr>
      <w:r w:rsidRPr="00DD2A50">
        <w:rPr>
          <w:rFonts w:ascii="Arial" w:hAnsi="Arial" w:cs="Arial"/>
          <w:lang w:eastAsia="pl-PL"/>
        </w:rPr>
        <w:t xml:space="preserve">Potencjalne zmiany stanu środowiska w przypadku braku realizacji założeń </w:t>
      </w:r>
      <w:r w:rsidRPr="009D7810">
        <w:rPr>
          <w:rFonts w:ascii="Arial" w:hAnsi="Arial" w:cs="Arial"/>
          <w:lang w:eastAsia="pl-PL"/>
        </w:rPr>
        <w:t>Programu</w:t>
      </w:r>
      <w:r>
        <w:rPr>
          <w:rFonts w:ascii="Arial" w:hAnsi="Arial" w:cs="Arial"/>
          <w:lang w:eastAsia="pl-PL"/>
        </w:rPr>
        <w:t xml:space="preserve"> są</w:t>
      </w:r>
      <w:r w:rsidRPr="00DD2A50">
        <w:rPr>
          <w:rFonts w:ascii="Arial" w:hAnsi="Arial" w:cs="Arial"/>
          <w:lang w:eastAsia="pl-PL"/>
        </w:rPr>
        <w:t xml:space="preserve"> następujące:</w:t>
      </w:r>
    </w:p>
    <w:p w:rsidR="00C93A40" w:rsidRPr="000C1F52" w:rsidRDefault="00C93A40" w:rsidP="00C93A40">
      <w:pPr>
        <w:numPr>
          <w:ilvl w:val="0"/>
          <w:numId w:val="9"/>
        </w:numPr>
        <w:autoSpaceDE w:val="0"/>
        <w:autoSpaceDN w:val="0"/>
        <w:adjustRightInd w:val="0"/>
        <w:spacing w:after="0"/>
        <w:ind w:left="426"/>
        <w:jc w:val="both"/>
        <w:rPr>
          <w:rFonts w:ascii="Arial" w:hAnsi="Arial" w:cs="Arial"/>
          <w:lang w:eastAsia="pl-PL"/>
        </w:rPr>
      </w:pPr>
      <w:r w:rsidRPr="000C1F52">
        <w:rPr>
          <w:rFonts w:ascii="Arial" w:hAnsi="Arial" w:cs="Arial"/>
          <w:lang w:eastAsia="pl-PL"/>
        </w:rPr>
        <w:t>negatywne oddziaływanie na wszystkie komponenty środowiska w przypadku niewłaściwego postępowania przy samodzielnym demontażu i składowaniu wyrobów azbestowych,</w:t>
      </w:r>
    </w:p>
    <w:p w:rsidR="00C93A40" w:rsidRPr="000C1F52" w:rsidRDefault="00C93A40" w:rsidP="00C93A40">
      <w:pPr>
        <w:numPr>
          <w:ilvl w:val="0"/>
          <w:numId w:val="9"/>
        </w:numPr>
        <w:autoSpaceDE w:val="0"/>
        <w:autoSpaceDN w:val="0"/>
        <w:adjustRightInd w:val="0"/>
        <w:spacing w:after="0"/>
        <w:ind w:left="426"/>
        <w:jc w:val="both"/>
        <w:rPr>
          <w:rFonts w:ascii="Arial" w:hAnsi="Arial" w:cs="Arial"/>
          <w:lang w:eastAsia="pl-PL"/>
        </w:rPr>
      </w:pPr>
      <w:r w:rsidRPr="000C1F52">
        <w:rPr>
          <w:rFonts w:ascii="Arial" w:hAnsi="Arial" w:cs="Arial"/>
          <w:lang w:eastAsia="pl-PL"/>
        </w:rPr>
        <w:t>możliwości zwiększenia stężenia pyłu azbestowego w powietrzu w trakcie niewłaściwego demontażu,</w:t>
      </w:r>
    </w:p>
    <w:p w:rsidR="00C93A40" w:rsidRPr="000C1F52" w:rsidRDefault="00C93A40" w:rsidP="00C93A40">
      <w:pPr>
        <w:numPr>
          <w:ilvl w:val="0"/>
          <w:numId w:val="9"/>
        </w:numPr>
        <w:autoSpaceDE w:val="0"/>
        <w:autoSpaceDN w:val="0"/>
        <w:adjustRightInd w:val="0"/>
        <w:spacing w:after="0"/>
        <w:ind w:left="426"/>
        <w:jc w:val="both"/>
        <w:rPr>
          <w:rFonts w:ascii="Arial" w:hAnsi="Arial" w:cs="Arial"/>
          <w:lang w:eastAsia="pl-PL"/>
        </w:rPr>
      </w:pPr>
      <w:r w:rsidRPr="000C1F52">
        <w:rPr>
          <w:rFonts w:ascii="Arial" w:hAnsi="Arial" w:cs="Arial"/>
          <w:lang w:eastAsia="pl-PL"/>
        </w:rPr>
        <w:t xml:space="preserve">możliwość skażenia gleb i wód gruntowych w przypadku niewłaściwego składowania, </w:t>
      </w:r>
    </w:p>
    <w:p w:rsidR="00C93A40" w:rsidRPr="000C1F52" w:rsidRDefault="00C93A40" w:rsidP="00C93A40">
      <w:pPr>
        <w:numPr>
          <w:ilvl w:val="0"/>
          <w:numId w:val="9"/>
        </w:numPr>
        <w:autoSpaceDE w:val="0"/>
        <w:autoSpaceDN w:val="0"/>
        <w:adjustRightInd w:val="0"/>
        <w:spacing w:after="120"/>
        <w:ind w:left="426"/>
        <w:jc w:val="both"/>
        <w:rPr>
          <w:rFonts w:ascii="Arial" w:hAnsi="Arial" w:cs="Arial"/>
          <w:lang w:eastAsia="pl-PL"/>
        </w:rPr>
      </w:pPr>
      <w:r w:rsidRPr="000C1F52">
        <w:rPr>
          <w:rFonts w:ascii="Arial" w:hAnsi="Arial" w:cs="Arial"/>
          <w:lang w:eastAsia="pl-PL"/>
        </w:rPr>
        <w:t xml:space="preserve">skażenia środowiska lokalnego poprzez składowanie w niewyznaczonych miejscach, np. przy gospodarstwach na „dzikich” </w:t>
      </w:r>
      <w:r>
        <w:rPr>
          <w:rFonts w:ascii="Arial" w:hAnsi="Arial" w:cs="Arial"/>
          <w:lang w:eastAsia="pl-PL"/>
        </w:rPr>
        <w:t>wysypiskach</w:t>
      </w:r>
      <w:r w:rsidRPr="000C1F52">
        <w:rPr>
          <w:rFonts w:ascii="Arial" w:hAnsi="Arial" w:cs="Arial"/>
          <w:lang w:eastAsia="pl-PL"/>
        </w:rPr>
        <w:t>, w lasach.</w:t>
      </w:r>
    </w:p>
    <w:p w:rsidR="00C93A40" w:rsidRPr="001C0790" w:rsidRDefault="00C93A40" w:rsidP="00C93A40">
      <w:pPr>
        <w:autoSpaceDE w:val="0"/>
        <w:autoSpaceDN w:val="0"/>
        <w:adjustRightInd w:val="0"/>
        <w:spacing w:after="120"/>
        <w:jc w:val="both"/>
        <w:rPr>
          <w:rFonts w:ascii="Arial" w:hAnsi="Arial" w:cs="Arial"/>
          <w:lang w:eastAsia="pl-PL"/>
        </w:rPr>
      </w:pPr>
      <w:r w:rsidRPr="001C0790">
        <w:rPr>
          <w:rFonts w:ascii="Arial" w:hAnsi="Arial" w:cs="Arial"/>
          <w:lang w:eastAsia="pl-PL"/>
        </w:rPr>
        <w:t>Azbest, jako odpad niebezpieczny może znacznie negatywnie wpływać na zdrowie</w:t>
      </w:r>
      <w:r>
        <w:rPr>
          <w:rFonts w:ascii="Arial" w:hAnsi="Arial" w:cs="Arial"/>
          <w:lang w:eastAsia="pl-PL"/>
        </w:rPr>
        <w:t xml:space="preserve"> </w:t>
      </w:r>
      <w:r w:rsidRPr="001C0790">
        <w:rPr>
          <w:rFonts w:ascii="Arial" w:hAnsi="Arial" w:cs="Arial"/>
          <w:lang w:eastAsia="pl-PL"/>
        </w:rPr>
        <w:t xml:space="preserve">i </w:t>
      </w:r>
      <w:r>
        <w:rPr>
          <w:rFonts w:ascii="Arial" w:hAnsi="Arial" w:cs="Arial"/>
          <w:lang w:eastAsia="pl-PL"/>
        </w:rPr>
        <w:t>ż</w:t>
      </w:r>
      <w:r w:rsidRPr="001C0790">
        <w:rPr>
          <w:rFonts w:ascii="Arial" w:hAnsi="Arial" w:cs="Arial"/>
          <w:lang w:eastAsia="pl-PL"/>
        </w:rPr>
        <w:t xml:space="preserve">ycie ludzi oraz na stan środowiska naturalnego przede wszystkim poprzez </w:t>
      </w:r>
      <w:r>
        <w:rPr>
          <w:rFonts w:ascii="Arial" w:hAnsi="Arial" w:cs="Arial"/>
          <w:lang w:eastAsia="pl-PL"/>
        </w:rPr>
        <w:t xml:space="preserve">niewłaściwe </w:t>
      </w:r>
      <w:r w:rsidRPr="001C0790">
        <w:rPr>
          <w:rFonts w:ascii="Arial" w:hAnsi="Arial" w:cs="Arial"/>
          <w:lang w:eastAsia="pl-PL"/>
        </w:rPr>
        <w:t>postępowanie, wynikające najczęściej z nieświadomości oraz braku informacji odnośnie jego</w:t>
      </w:r>
      <w:r>
        <w:rPr>
          <w:rFonts w:ascii="Arial" w:hAnsi="Arial" w:cs="Arial"/>
          <w:lang w:eastAsia="pl-PL"/>
        </w:rPr>
        <w:t xml:space="preserve"> </w:t>
      </w:r>
      <w:r w:rsidRPr="001C0790">
        <w:rPr>
          <w:rFonts w:ascii="Arial" w:hAnsi="Arial" w:cs="Arial"/>
          <w:lang w:eastAsia="pl-PL"/>
        </w:rPr>
        <w:lastRenderedPageBreak/>
        <w:t>szkodliwości. Dlatego te</w:t>
      </w:r>
      <w:r>
        <w:rPr>
          <w:rFonts w:ascii="Arial" w:hAnsi="Arial" w:cs="Arial"/>
          <w:lang w:eastAsia="pl-PL"/>
        </w:rPr>
        <w:t>ż</w:t>
      </w:r>
      <w:r w:rsidRPr="001C0790">
        <w:rPr>
          <w:rFonts w:ascii="Arial" w:hAnsi="Arial" w:cs="Arial"/>
          <w:lang w:eastAsia="pl-PL"/>
        </w:rPr>
        <w:t xml:space="preserve"> jednym z ważnych elementów wdrażania </w:t>
      </w:r>
      <w:r w:rsidRPr="00967C52">
        <w:rPr>
          <w:rFonts w:ascii="Arial" w:hAnsi="Arial" w:cs="Arial"/>
          <w:lang w:eastAsia="pl-PL"/>
        </w:rPr>
        <w:t xml:space="preserve">Programu </w:t>
      </w:r>
      <w:r w:rsidRPr="001C0790">
        <w:rPr>
          <w:rFonts w:ascii="Arial" w:hAnsi="Arial" w:cs="Arial"/>
          <w:lang w:eastAsia="pl-PL"/>
        </w:rPr>
        <w:t>powinna być</w:t>
      </w:r>
      <w:r>
        <w:rPr>
          <w:rFonts w:ascii="Arial" w:hAnsi="Arial" w:cs="Arial"/>
          <w:lang w:eastAsia="pl-PL"/>
        </w:rPr>
        <w:t xml:space="preserve"> </w:t>
      </w:r>
      <w:r w:rsidRPr="001C0790">
        <w:rPr>
          <w:rFonts w:ascii="Arial" w:hAnsi="Arial" w:cs="Arial"/>
          <w:lang w:eastAsia="pl-PL"/>
        </w:rPr>
        <w:t>kampania informacyjna wśród mieszkańców.</w:t>
      </w:r>
    </w:p>
    <w:p w:rsidR="00C93A40" w:rsidRPr="00AA0802" w:rsidRDefault="00C93A40" w:rsidP="00C93A40">
      <w:pPr>
        <w:autoSpaceDE w:val="0"/>
        <w:autoSpaceDN w:val="0"/>
        <w:adjustRightInd w:val="0"/>
        <w:spacing w:after="0"/>
        <w:jc w:val="both"/>
        <w:rPr>
          <w:rFonts w:ascii="Arial" w:hAnsi="Arial" w:cs="Arial"/>
          <w:b/>
          <w:bCs/>
          <w:lang w:eastAsia="pl-PL"/>
        </w:rPr>
      </w:pPr>
      <w:r>
        <w:rPr>
          <w:rFonts w:ascii="Arial" w:hAnsi="Arial" w:cs="Arial"/>
          <w:b/>
          <w:bCs/>
          <w:lang w:eastAsia="pl-PL"/>
        </w:rPr>
        <w:t>5</w:t>
      </w:r>
      <w:r w:rsidRPr="00AA0802">
        <w:rPr>
          <w:rFonts w:ascii="Arial" w:hAnsi="Arial" w:cs="Arial"/>
          <w:b/>
          <w:bCs/>
          <w:lang w:eastAsia="pl-PL"/>
        </w:rPr>
        <w:t xml:space="preserve">. PRZEWIDYWANE ODDZIAŁYWANIE NA </w:t>
      </w:r>
      <w:r w:rsidRPr="00AA0802">
        <w:rPr>
          <w:rFonts w:ascii="Arial" w:hAnsi="Arial" w:cs="Arial"/>
          <w:b/>
          <w:lang w:eastAsia="pl-PL"/>
        </w:rPr>
        <w:t>Ś</w:t>
      </w:r>
      <w:r w:rsidRPr="00AA0802">
        <w:rPr>
          <w:rFonts w:ascii="Arial" w:hAnsi="Arial" w:cs="Arial"/>
          <w:b/>
          <w:bCs/>
          <w:lang w:eastAsia="pl-PL"/>
        </w:rPr>
        <w:t>RODOWISKO</w:t>
      </w:r>
    </w:p>
    <w:p w:rsidR="00C93A40" w:rsidRPr="00AA0802" w:rsidRDefault="00C93A40" w:rsidP="00C93A40">
      <w:pPr>
        <w:autoSpaceDE w:val="0"/>
        <w:autoSpaceDN w:val="0"/>
        <w:adjustRightInd w:val="0"/>
        <w:spacing w:after="120"/>
        <w:jc w:val="both"/>
        <w:rPr>
          <w:rFonts w:ascii="Arial" w:hAnsi="Arial" w:cs="Arial"/>
          <w:b/>
          <w:bCs/>
          <w:lang w:eastAsia="pl-PL"/>
        </w:rPr>
      </w:pPr>
      <w:r>
        <w:rPr>
          <w:rFonts w:ascii="Arial" w:hAnsi="Arial" w:cs="Arial"/>
          <w:b/>
          <w:bCs/>
          <w:lang w:eastAsia="pl-PL"/>
        </w:rPr>
        <w:t>5</w:t>
      </w:r>
      <w:r w:rsidRPr="00AA0802">
        <w:rPr>
          <w:rFonts w:ascii="Arial" w:hAnsi="Arial" w:cs="Arial"/>
          <w:b/>
          <w:bCs/>
          <w:lang w:eastAsia="pl-PL"/>
        </w:rPr>
        <w:t xml:space="preserve">.1. Stan </w:t>
      </w:r>
      <w:r w:rsidRPr="00AA0802">
        <w:rPr>
          <w:rFonts w:ascii="Arial" w:hAnsi="Arial" w:cs="Arial"/>
          <w:b/>
          <w:lang w:eastAsia="pl-PL"/>
        </w:rPr>
        <w:t>ś</w:t>
      </w:r>
      <w:r w:rsidRPr="00AA0802">
        <w:rPr>
          <w:rFonts w:ascii="Arial" w:hAnsi="Arial" w:cs="Arial"/>
          <w:b/>
          <w:bCs/>
          <w:lang w:eastAsia="pl-PL"/>
        </w:rPr>
        <w:t>rodowiska na obszarach obj</w:t>
      </w:r>
      <w:r w:rsidRPr="00AA0802">
        <w:rPr>
          <w:rFonts w:ascii="Arial" w:hAnsi="Arial" w:cs="Arial"/>
          <w:b/>
          <w:lang w:eastAsia="pl-PL"/>
        </w:rPr>
        <w:t>ę</w:t>
      </w:r>
      <w:r w:rsidRPr="00AA0802">
        <w:rPr>
          <w:rFonts w:ascii="Arial" w:hAnsi="Arial" w:cs="Arial"/>
          <w:b/>
          <w:bCs/>
          <w:lang w:eastAsia="pl-PL"/>
        </w:rPr>
        <w:t>tych przewidywanym znacz</w:t>
      </w:r>
      <w:r w:rsidRPr="00AA0802">
        <w:rPr>
          <w:rFonts w:ascii="Arial" w:hAnsi="Arial" w:cs="Arial"/>
          <w:b/>
          <w:lang w:eastAsia="pl-PL"/>
        </w:rPr>
        <w:t>ą</w:t>
      </w:r>
      <w:r w:rsidRPr="00AA0802">
        <w:rPr>
          <w:rFonts w:ascii="Arial" w:hAnsi="Arial" w:cs="Arial"/>
          <w:b/>
          <w:bCs/>
          <w:lang w:eastAsia="pl-PL"/>
        </w:rPr>
        <w:t>cym oddziaływaniem</w:t>
      </w:r>
    </w:p>
    <w:p w:rsidR="00C93A40" w:rsidRPr="00AA0802" w:rsidRDefault="00C93A40" w:rsidP="00C93A40">
      <w:pPr>
        <w:autoSpaceDE w:val="0"/>
        <w:autoSpaceDN w:val="0"/>
        <w:adjustRightInd w:val="0"/>
        <w:spacing w:after="120"/>
        <w:jc w:val="both"/>
        <w:rPr>
          <w:rFonts w:ascii="Arial" w:hAnsi="Arial" w:cs="Arial"/>
          <w:lang w:eastAsia="pl-PL"/>
        </w:rPr>
      </w:pPr>
      <w:r w:rsidRPr="00AA0802">
        <w:rPr>
          <w:rFonts w:ascii="Arial" w:hAnsi="Arial" w:cs="Arial"/>
          <w:lang w:eastAsia="pl-PL"/>
        </w:rPr>
        <w:t xml:space="preserve">Podstawowym celem realizacji </w:t>
      </w:r>
      <w:r w:rsidRPr="00AA0802">
        <w:rPr>
          <w:rFonts w:ascii="Arial" w:hAnsi="Arial" w:cs="Arial"/>
          <w:bCs/>
          <w:lang w:eastAsia="pl-PL"/>
        </w:rPr>
        <w:t xml:space="preserve">Programu Usuwania </w:t>
      </w:r>
      <w:r>
        <w:rPr>
          <w:rFonts w:ascii="Arial" w:hAnsi="Arial" w:cs="Arial"/>
          <w:bCs/>
          <w:lang w:eastAsia="pl-PL"/>
        </w:rPr>
        <w:t xml:space="preserve">Wyrobów Zawierających Azbest </w:t>
      </w:r>
      <w:r w:rsidRPr="00AA0802">
        <w:rPr>
          <w:rFonts w:ascii="Arial" w:hAnsi="Arial" w:cs="Arial"/>
          <w:bCs/>
          <w:iCs/>
        </w:rPr>
        <w:t xml:space="preserve">dla </w:t>
      </w:r>
      <w:r>
        <w:rPr>
          <w:rFonts w:ascii="Arial" w:hAnsi="Arial" w:cs="Arial"/>
          <w:bCs/>
          <w:iCs/>
        </w:rPr>
        <w:t>gminy Jedlnia - Letnisko</w:t>
      </w:r>
      <w:r w:rsidRPr="00AA0802">
        <w:rPr>
          <w:rFonts w:ascii="Arial" w:hAnsi="Arial" w:cs="Arial"/>
          <w:bCs/>
          <w:iCs/>
        </w:rPr>
        <w:t xml:space="preserve"> </w:t>
      </w:r>
      <w:r w:rsidRPr="00AA0802">
        <w:rPr>
          <w:rFonts w:ascii="Arial" w:hAnsi="Arial" w:cs="Arial"/>
          <w:lang w:eastAsia="pl-PL"/>
        </w:rPr>
        <w:t xml:space="preserve">powinno być przede wszystkim </w:t>
      </w:r>
      <w:r w:rsidRPr="008034F4">
        <w:rPr>
          <w:rFonts w:ascii="Arial" w:hAnsi="Arial" w:cs="Arial"/>
        </w:rPr>
        <w:t xml:space="preserve">spowodowanie usunięcia z terenu </w:t>
      </w:r>
      <w:r>
        <w:rPr>
          <w:rFonts w:ascii="Arial" w:hAnsi="Arial" w:cs="Arial"/>
        </w:rPr>
        <w:t xml:space="preserve">gminy wyrobów zawierających azbest </w:t>
      </w:r>
      <w:r w:rsidRPr="008034F4">
        <w:rPr>
          <w:rFonts w:ascii="Arial" w:hAnsi="Arial" w:cs="Arial"/>
        </w:rPr>
        <w:t>do roku 2032</w:t>
      </w:r>
      <w:r w:rsidRPr="00AA0802">
        <w:rPr>
          <w:rFonts w:ascii="Arial" w:hAnsi="Arial" w:cs="Arial"/>
          <w:lang w:eastAsia="pl-PL"/>
        </w:rPr>
        <w:t>.</w:t>
      </w:r>
    </w:p>
    <w:p w:rsidR="00C93A40" w:rsidRPr="00AA0802" w:rsidRDefault="00C93A40" w:rsidP="00C93A40">
      <w:pPr>
        <w:autoSpaceDE w:val="0"/>
        <w:autoSpaceDN w:val="0"/>
        <w:adjustRightInd w:val="0"/>
        <w:spacing w:after="0"/>
        <w:jc w:val="both"/>
        <w:rPr>
          <w:rFonts w:ascii="Arial" w:hAnsi="Arial" w:cs="Arial"/>
          <w:lang w:eastAsia="pl-PL"/>
        </w:rPr>
      </w:pPr>
      <w:r w:rsidRPr="00EB0EA1">
        <w:rPr>
          <w:rFonts w:ascii="Arial" w:hAnsi="Arial" w:cs="Arial"/>
          <w:lang w:eastAsia="pl-PL"/>
        </w:rPr>
        <w:t xml:space="preserve">Program </w:t>
      </w:r>
      <w:r w:rsidRPr="00AA0802">
        <w:rPr>
          <w:rFonts w:ascii="Arial" w:hAnsi="Arial" w:cs="Arial"/>
          <w:lang w:eastAsia="pl-PL"/>
        </w:rPr>
        <w:t>obejmuje zasięgiem cały obszar gminy. Oczyszczenie terenu</w:t>
      </w:r>
      <w:r>
        <w:rPr>
          <w:rFonts w:ascii="Arial" w:hAnsi="Arial" w:cs="Arial"/>
          <w:lang w:eastAsia="pl-PL"/>
        </w:rPr>
        <w:t xml:space="preserve"> </w:t>
      </w:r>
      <w:r w:rsidRPr="00AA0802">
        <w:rPr>
          <w:rFonts w:ascii="Arial" w:hAnsi="Arial" w:cs="Arial"/>
          <w:lang w:eastAsia="pl-PL"/>
        </w:rPr>
        <w:t>gminy z azbestu b</w:t>
      </w:r>
      <w:r>
        <w:rPr>
          <w:rFonts w:ascii="Arial" w:hAnsi="Arial" w:cs="Arial"/>
          <w:lang w:eastAsia="pl-PL"/>
        </w:rPr>
        <w:t>ę</w:t>
      </w:r>
      <w:r w:rsidRPr="00AA0802">
        <w:rPr>
          <w:rFonts w:ascii="Arial" w:hAnsi="Arial" w:cs="Arial"/>
          <w:lang w:eastAsia="pl-PL"/>
        </w:rPr>
        <w:t xml:space="preserve">dzie głównie dotyczyć </w:t>
      </w:r>
      <w:r>
        <w:rPr>
          <w:rFonts w:ascii="Arial" w:hAnsi="Arial" w:cs="Arial"/>
          <w:lang w:eastAsia="pl-PL"/>
        </w:rPr>
        <w:t>zabudowań mieszkalnych i gospodarczych w tym inwentarskich</w:t>
      </w:r>
      <w:r w:rsidRPr="00AA0802">
        <w:rPr>
          <w:rFonts w:ascii="Arial" w:hAnsi="Arial" w:cs="Arial"/>
          <w:lang w:eastAsia="pl-PL"/>
        </w:rPr>
        <w:t>. Dlatego tez</w:t>
      </w:r>
      <w:r>
        <w:rPr>
          <w:rFonts w:ascii="Arial" w:hAnsi="Arial" w:cs="Arial"/>
          <w:lang w:eastAsia="pl-PL"/>
        </w:rPr>
        <w:t xml:space="preserve"> </w:t>
      </w:r>
      <w:r w:rsidRPr="00AA0802">
        <w:rPr>
          <w:rFonts w:ascii="Arial" w:hAnsi="Arial" w:cs="Arial"/>
          <w:lang w:eastAsia="pl-PL"/>
        </w:rPr>
        <w:t>ewentualne szkodliwe oddziaływanie w trakcie rozbiórki b</w:t>
      </w:r>
      <w:r>
        <w:rPr>
          <w:rFonts w:ascii="Arial" w:hAnsi="Arial" w:cs="Arial"/>
          <w:lang w:eastAsia="pl-PL"/>
        </w:rPr>
        <w:t>ę</w:t>
      </w:r>
      <w:r w:rsidRPr="00AA0802">
        <w:rPr>
          <w:rFonts w:ascii="Arial" w:hAnsi="Arial" w:cs="Arial"/>
          <w:lang w:eastAsia="pl-PL"/>
        </w:rPr>
        <w:t>dzie dotyczyło tylko niewielkiego</w:t>
      </w:r>
      <w:r>
        <w:rPr>
          <w:rFonts w:ascii="Arial" w:hAnsi="Arial" w:cs="Arial"/>
          <w:lang w:eastAsia="pl-PL"/>
        </w:rPr>
        <w:t xml:space="preserve"> </w:t>
      </w:r>
      <w:r w:rsidRPr="00AA0802">
        <w:rPr>
          <w:rFonts w:ascii="Arial" w:hAnsi="Arial" w:cs="Arial"/>
          <w:lang w:eastAsia="pl-PL"/>
        </w:rPr>
        <w:t>obszaru, nie b</w:t>
      </w:r>
      <w:r>
        <w:rPr>
          <w:rFonts w:ascii="Arial" w:hAnsi="Arial" w:cs="Arial"/>
          <w:lang w:eastAsia="pl-PL"/>
        </w:rPr>
        <w:t>ę</w:t>
      </w:r>
      <w:r w:rsidRPr="00AA0802">
        <w:rPr>
          <w:rFonts w:ascii="Arial" w:hAnsi="Arial" w:cs="Arial"/>
          <w:lang w:eastAsia="pl-PL"/>
        </w:rPr>
        <w:t>dzie znacząco wpływać na stan środowiska naturalnego.</w:t>
      </w:r>
    </w:p>
    <w:p w:rsidR="00C93A40" w:rsidRPr="00AA0802" w:rsidRDefault="00C93A40" w:rsidP="00C93A40">
      <w:pPr>
        <w:autoSpaceDE w:val="0"/>
        <w:autoSpaceDN w:val="0"/>
        <w:adjustRightInd w:val="0"/>
        <w:spacing w:after="0"/>
        <w:jc w:val="both"/>
        <w:rPr>
          <w:rFonts w:ascii="Arial" w:hAnsi="Arial" w:cs="Arial"/>
          <w:lang w:eastAsia="pl-PL"/>
        </w:rPr>
      </w:pPr>
      <w:r w:rsidRPr="00AA0802">
        <w:rPr>
          <w:rFonts w:ascii="Arial" w:hAnsi="Arial" w:cs="Arial"/>
          <w:lang w:eastAsia="pl-PL"/>
        </w:rPr>
        <w:t>Warunkiem jest właściwe, zgodne z normami bezpieczeństwa, przeprowadzone</w:t>
      </w:r>
      <w:r>
        <w:rPr>
          <w:rFonts w:ascii="Arial" w:hAnsi="Arial" w:cs="Arial"/>
          <w:lang w:eastAsia="pl-PL"/>
        </w:rPr>
        <w:t xml:space="preserve"> </w:t>
      </w:r>
      <w:r w:rsidRPr="00AA0802">
        <w:rPr>
          <w:rFonts w:ascii="Arial" w:hAnsi="Arial" w:cs="Arial"/>
          <w:lang w:eastAsia="pl-PL"/>
        </w:rPr>
        <w:t>przez wyspecjalizowane firmy usuniecie pokryć azbestowych.</w:t>
      </w:r>
    </w:p>
    <w:p w:rsidR="00C93A40" w:rsidRPr="00AA0802" w:rsidRDefault="00C93A40" w:rsidP="00C93A40">
      <w:pPr>
        <w:autoSpaceDE w:val="0"/>
        <w:autoSpaceDN w:val="0"/>
        <w:adjustRightInd w:val="0"/>
        <w:spacing w:before="120" w:after="0"/>
        <w:jc w:val="both"/>
        <w:rPr>
          <w:rFonts w:ascii="Arial" w:hAnsi="Arial" w:cs="Arial"/>
          <w:lang w:eastAsia="pl-PL"/>
        </w:rPr>
      </w:pPr>
      <w:r w:rsidRPr="00AA0802">
        <w:rPr>
          <w:rFonts w:ascii="Arial" w:hAnsi="Arial" w:cs="Arial"/>
          <w:lang w:eastAsia="pl-PL"/>
        </w:rPr>
        <w:t xml:space="preserve">Zmiany stanu środowiska wynikające z realizacji ustaleń Programu </w:t>
      </w:r>
      <w:r>
        <w:rPr>
          <w:rFonts w:ascii="Arial" w:hAnsi="Arial" w:cs="Arial"/>
          <w:lang w:eastAsia="pl-PL"/>
        </w:rPr>
        <w:t xml:space="preserve">są </w:t>
      </w:r>
      <w:r w:rsidRPr="00AA0802">
        <w:rPr>
          <w:rFonts w:ascii="Arial" w:hAnsi="Arial" w:cs="Arial"/>
          <w:lang w:eastAsia="pl-PL"/>
        </w:rPr>
        <w:t>następujące:</w:t>
      </w:r>
    </w:p>
    <w:p w:rsidR="00C93A40" w:rsidRDefault="00C93A40" w:rsidP="00C93A40">
      <w:pPr>
        <w:numPr>
          <w:ilvl w:val="0"/>
          <w:numId w:val="22"/>
        </w:numPr>
        <w:autoSpaceDE w:val="0"/>
        <w:autoSpaceDN w:val="0"/>
        <w:adjustRightInd w:val="0"/>
        <w:spacing w:before="120" w:after="0"/>
        <w:ind w:left="426"/>
        <w:jc w:val="both"/>
        <w:rPr>
          <w:rFonts w:ascii="Arial" w:hAnsi="Arial" w:cs="Arial"/>
          <w:lang w:eastAsia="pl-PL"/>
        </w:rPr>
      </w:pPr>
      <w:r w:rsidRPr="00AA0802">
        <w:rPr>
          <w:rFonts w:ascii="Arial" w:hAnsi="Arial" w:cs="Arial"/>
          <w:lang w:eastAsia="pl-PL"/>
        </w:rPr>
        <w:t>usuniecie niebezpiecznych elementów budowlanych zawierających azbest z terenu</w:t>
      </w:r>
      <w:r>
        <w:rPr>
          <w:rFonts w:ascii="Arial" w:hAnsi="Arial" w:cs="Arial"/>
          <w:lang w:eastAsia="pl-PL"/>
        </w:rPr>
        <w:t xml:space="preserve"> </w:t>
      </w:r>
      <w:r w:rsidRPr="00AA0802">
        <w:rPr>
          <w:rFonts w:ascii="Arial" w:hAnsi="Arial" w:cs="Arial"/>
          <w:lang w:eastAsia="pl-PL"/>
        </w:rPr>
        <w:t>całej gminy do 2032 roku zgodnie z obowiązującymi przepisami,</w:t>
      </w:r>
    </w:p>
    <w:p w:rsidR="00C93A40" w:rsidRDefault="00C93A40" w:rsidP="00C93A40">
      <w:pPr>
        <w:numPr>
          <w:ilvl w:val="0"/>
          <w:numId w:val="22"/>
        </w:numPr>
        <w:autoSpaceDE w:val="0"/>
        <w:autoSpaceDN w:val="0"/>
        <w:adjustRightInd w:val="0"/>
        <w:spacing w:after="0"/>
        <w:ind w:left="426"/>
        <w:jc w:val="both"/>
        <w:rPr>
          <w:rFonts w:ascii="Arial" w:hAnsi="Arial" w:cs="Arial"/>
          <w:lang w:eastAsia="pl-PL"/>
        </w:rPr>
      </w:pPr>
      <w:r w:rsidRPr="00A85192">
        <w:rPr>
          <w:rFonts w:ascii="Arial" w:hAnsi="Arial" w:cs="Arial"/>
          <w:lang w:eastAsia="pl-PL"/>
        </w:rPr>
        <w:t>uniemożliwienie niewłaściwego postępowania z materiałami zawierającymi azbest (usuwanie i składowanie),</w:t>
      </w:r>
    </w:p>
    <w:p w:rsidR="00C93A40" w:rsidRPr="00A85192" w:rsidRDefault="00C93A40" w:rsidP="00C93A40">
      <w:pPr>
        <w:numPr>
          <w:ilvl w:val="0"/>
          <w:numId w:val="22"/>
        </w:numPr>
        <w:autoSpaceDE w:val="0"/>
        <w:autoSpaceDN w:val="0"/>
        <w:adjustRightInd w:val="0"/>
        <w:spacing w:after="120"/>
        <w:ind w:left="426"/>
        <w:jc w:val="both"/>
        <w:rPr>
          <w:rFonts w:ascii="Arial" w:hAnsi="Arial" w:cs="Arial"/>
          <w:lang w:eastAsia="pl-PL"/>
        </w:rPr>
      </w:pPr>
      <w:r w:rsidRPr="00A85192">
        <w:rPr>
          <w:rFonts w:ascii="Arial" w:hAnsi="Arial" w:cs="Arial"/>
          <w:lang w:eastAsia="pl-PL"/>
        </w:rPr>
        <w:t>zagwarantowanie właściwego składowania usuniętych z terenu gminy materiałów zawierających azbest (unieszkodliwienie poprzez składowanie materiałów zawierających azbest)</w:t>
      </w:r>
      <w:r>
        <w:rPr>
          <w:rFonts w:ascii="Arial" w:hAnsi="Arial" w:cs="Arial"/>
          <w:lang w:eastAsia="pl-PL"/>
        </w:rPr>
        <w:t xml:space="preserve"> lub unicestwianie w urządzeniach przewoźnych</w:t>
      </w:r>
      <w:r w:rsidRPr="00A85192">
        <w:rPr>
          <w:rFonts w:ascii="Arial" w:hAnsi="Arial" w:cs="Arial"/>
          <w:lang w:eastAsia="pl-PL"/>
        </w:rPr>
        <w:t>.</w:t>
      </w:r>
    </w:p>
    <w:p w:rsidR="00C93A40" w:rsidRPr="00421EA2" w:rsidRDefault="00C93A40" w:rsidP="00C93A40">
      <w:pPr>
        <w:autoSpaceDE w:val="0"/>
        <w:autoSpaceDN w:val="0"/>
        <w:adjustRightInd w:val="0"/>
        <w:spacing w:after="120"/>
        <w:jc w:val="both"/>
        <w:rPr>
          <w:rFonts w:ascii="Arial" w:hAnsi="Arial" w:cs="Arial"/>
          <w:b/>
          <w:bCs/>
          <w:lang w:eastAsia="pl-PL"/>
        </w:rPr>
      </w:pPr>
      <w:r>
        <w:rPr>
          <w:rFonts w:ascii="Arial" w:hAnsi="Arial" w:cs="Arial"/>
          <w:b/>
          <w:bCs/>
          <w:lang w:eastAsia="pl-PL"/>
        </w:rPr>
        <w:t>5</w:t>
      </w:r>
      <w:r w:rsidRPr="00421EA2">
        <w:rPr>
          <w:rFonts w:ascii="Arial" w:hAnsi="Arial" w:cs="Arial"/>
          <w:b/>
          <w:bCs/>
          <w:lang w:eastAsia="pl-PL"/>
        </w:rPr>
        <w:t>.2. Przewidywane znacz</w:t>
      </w:r>
      <w:r w:rsidRPr="00421EA2">
        <w:rPr>
          <w:rFonts w:ascii="Arial" w:hAnsi="Arial" w:cs="Arial"/>
          <w:b/>
          <w:lang w:eastAsia="pl-PL"/>
        </w:rPr>
        <w:t>ą</w:t>
      </w:r>
      <w:r w:rsidRPr="00421EA2">
        <w:rPr>
          <w:rFonts w:ascii="Arial" w:hAnsi="Arial" w:cs="Arial"/>
          <w:b/>
          <w:bCs/>
          <w:lang w:eastAsia="pl-PL"/>
        </w:rPr>
        <w:t>ce oddziaływania (bezpo</w:t>
      </w:r>
      <w:r w:rsidRPr="00421EA2">
        <w:rPr>
          <w:rFonts w:ascii="Arial" w:hAnsi="Arial" w:cs="Arial"/>
          <w:b/>
          <w:lang w:eastAsia="pl-PL"/>
        </w:rPr>
        <w:t>ś</w:t>
      </w:r>
      <w:r w:rsidRPr="00421EA2">
        <w:rPr>
          <w:rFonts w:ascii="Arial" w:hAnsi="Arial" w:cs="Arial"/>
          <w:b/>
          <w:bCs/>
          <w:lang w:eastAsia="pl-PL"/>
        </w:rPr>
        <w:t>rednie, po</w:t>
      </w:r>
      <w:r w:rsidRPr="00421EA2">
        <w:rPr>
          <w:rFonts w:ascii="Arial" w:hAnsi="Arial" w:cs="Arial"/>
          <w:b/>
          <w:lang w:eastAsia="pl-PL"/>
        </w:rPr>
        <w:t>ś</w:t>
      </w:r>
      <w:r w:rsidRPr="00421EA2">
        <w:rPr>
          <w:rFonts w:ascii="Arial" w:hAnsi="Arial" w:cs="Arial"/>
          <w:b/>
          <w:bCs/>
          <w:lang w:eastAsia="pl-PL"/>
        </w:rPr>
        <w:t>rednie, wtórne,</w:t>
      </w:r>
      <w:r>
        <w:rPr>
          <w:rFonts w:ascii="Arial" w:hAnsi="Arial" w:cs="Arial"/>
          <w:b/>
          <w:bCs/>
          <w:lang w:eastAsia="pl-PL"/>
        </w:rPr>
        <w:t xml:space="preserve"> </w:t>
      </w:r>
      <w:r w:rsidRPr="00421EA2">
        <w:rPr>
          <w:rFonts w:ascii="Arial" w:hAnsi="Arial" w:cs="Arial"/>
          <w:b/>
          <w:bCs/>
          <w:lang w:eastAsia="pl-PL"/>
        </w:rPr>
        <w:t xml:space="preserve">skumulowane, krótkoterminowe, </w:t>
      </w:r>
      <w:r w:rsidRPr="00421EA2">
        <w:rPr>
          <w:rFonts w:ascii="Arial" w:hAnsi="Arial" w:cs="Arial"/>
          <w:b/>
          <w:lang w:eastAsia="pl-PL"/>
        </w:rPr>
        <w:t>ś</w:t>
      </w:r>
      <w:r w:rsidRPr="00421EA2">
        <w:rPr>
          <w:rFonts w:ascii="Arial" w:hAnsi="Arial" w:cs="Arial"/>
          <w:b/>
          <w:bCs/>
          <w:lang w:eastAsia="pl-PL"/>
        </w:rPr>
        <w:t>rednioterminowe i długoterminowe, stałe,</w:t>
      </w:r>
      <w:r>
        <w:rPr>
          <w:rFonts w:ascii="Arial" w:hAnsi="Arial" w:cs="Arial"/>
          <w:b/>
          <w:bCs/>
          <w:lang w:eastAsia="pl-PL"/>
        </w:rPr>
        <w:t xml:space="preserve"> </w:t>
      </w:r>
      <w:r w:rsidRPr="00421EA2">
        <w:rPr>
          <w:rFonts w:ascii="Arial" w:hAnsi="Arial" w:cs="Arial"/>
          <w:b/>
          <w:bCs/>
          <w:lang w:eastAsia="pl-PL"/>
        </w:rPr>
        <w:t xml:space="preserve">chwilowe, pozytywne i negatywne) na </w:t>
      </w:r>
      <w:r w:rsidRPr="00421EA2">
        <w:rPr>
          <w:rFonts w:ascii="Arial" w:hAnsi="Arial" w:cs="Arial"/>
          <w:b/>
          <w:lang w:eastAsia="pl-PL"/>
        </w:rPr>
        <w:t>ś</w:t>
      </w:r>
      <w:r w:rsidRPr="00421EA2">
        <w:rPr>
          <w:rFonts w:ascii="Arial" w:hAnsi="Arial" w:cs="Arial"/>
          <w:b/>
          <w:bCs/>
          <w:lang w:eastAsia="pl-PL"/>
        </w:rPr>
        <w:t xml:space="preserve">rodowisko </w:t>
      </w:r>
    </w:p>
    <w:p w:rsidR="00C93A40" w:rsidRPr="006A68D5" w:rsidRDefault="00C93A40" w:rsidP="00C93A40">
      <w:pPr>
        <w:pStyle w:val="Legenda"/>
        <w:jc w:val="both"/>
        <w:rPr>
          <w:rFonts w:ascii="Arial" w:hAnsi="Arial" w:cs="Arial"/>
          <w:b w:val="0"/>
          <w:sz w:val="22"/>
          <w:szCs w:val="22"/>
          <w:lang w:eastAsia="pl-PL"/>
        </w:rPr>
      </w:pPr>
      <w:r w:rsidRPr="006A68D5">
        <w:rPr>
          <w:rFonts w:ascii="Arial" w:hAnsi="Arial" w:cs="Arial"/>
          <w:b w:val="0"/>
          <w:sz w:val="22"/>
          <w:szCs w:val="22"/>
          <w:lang w:eastAsia="pl-PL"/>
        </w:rPr>
        <w:t xml:space="preserve">Przewidywane znaczące oddziaływania (bezpośrednie, pośrednie, wtórne, skumulowane, krótkoterminowe, średnioterminowe i długoterminowe, stałe, chwilowe, pozytywne i negatywne) na środowisko działań </w:t>
      </w:r>
      <w:r w:rsidRPr="00BD42F5">
        <w:rPr>
          <w:rFonts w:ascii="Arial" w:hAnsi="Arial" w:cs="Arial"/>
          <w:b w:val="0"/>
          <w:sz w:val="22"/>
          <w:szCs w:val="22"/>
          <w:lang w:eastAsia="pl-PL"/>
        </w:rPr>
        <w:t>zawartych w Program</w:t>
      </w:r>
      <w:r>
        <w:rPr>
          <w:rFonts w:ascii="Arial" w:hAnsi="Arial" w:cs="Arial"/>
          <w:b w:val="0"/>
          <w:sz w:val="22"/>
          <w:szCs w:val="22"/>
          <w:lang w:eastAsia="pl-PL"/>
        </w:rPr>
        <w:t>ie</w:t>
      </w:r>
      <w:r w:rsidRPr="00BD42F5">
        <w:rPr>
          <w:rFonts w:ascii="Arial" w:hAnsi="Arial" w:cs="Arial"/>
          <w:b w:val="0"/>
          <w:sz w:val="22"/>
          <w:szCs w:val="22"/>
          <w:lang w:eastAsia="pl-PL"/>
        </w:rPr>
        <w:t xml:space="preserve"> Usuwania</w:t>
      </w:r>
      <w:r w:rsidRPr="006A68D5">
        <w:rPr>
          <w:rFonts w:ascii="Arial" w:hAnsi="Arial" w:cs="Arial"/>
          <w:b w:val="0"/>
          <w:sz w:val="22"/>
          <w:szCs w:val="22"/>
          <w:lang w:eastAsia="pl-PL"/>
        </w:rPr>
        <w:t xml:space="preserve"> </w:t>
      </w:r>
      <w:r>
        <w:rPr>
          <w:rFonts w:ascii="Arial" w:hAnsi="Arial" w:cs="Arial"/>
          <w:b w:val="0"/>
          <w:sz w:val="22"/>
          <w:szCs w:val="22"/>
          <w:lang w:eastAsia="pl-PL"/>
        </w:rPr>
        <w:t xml:space="preserve">Wyrobów Zawierających Azbest </w:t>
      </w:r>
      <w:r w:rsidRPr="006A68D5">
        <w:rPr>
          <w:rFonts w:ascii="Arial" w:hAnsi="Arial" w:cs="Arial"/>
          <w:b w:val="0"/>
          <w:sz w:val="22"/>
          <w:szCs w:val="22"/>
          <w:lang w:eastAsia="pl-PL"/>
        </w:rPr>
        <w:t xml:space="preserve">dla </w:t>
      </w:r>
      <w:r>
        <w:rPr>
          <w:rFonts w:ascii="Arial" w:hAnsi="Arial" w:cs="Arial"/>
          <w:b w:val="0"/>
          <w:sz w:val="22"/>
          <w:szCs w:val="22"/>
          <w:lang w:eastAsia="pl-PL"/>
        </w:rPr>
        <w:t>gminy</w:t>
      </w:r>
      <w:r w:rsidRPr="006A68D5">
        <w:rPr>
          <w:rFonts w:ascii="Arial" w:hAnsi="Arial" w:cs="Arial"/>
          <w:b w:val="0"/>
          <w:sz w:val="22"/>
          <w:szCs w:val="22"/>
          <w:lang w:eastAsia="pl-PL"/>
        </w:rPr>
        <w:t xml:space="preserve"> </w:t>
      </w:r>
      <w:r>
        <w:rPr>
          <w:rFonts w:ascii="Arial" w:hAnsi="Arial" w:cs="Arial"/>
          <w:b w:val="0"/>
          <w:sz w:val="22"/>
          <w:szCs w:val="22"/>
          <w:lang w:eastAsia="pl-PL"/>
        </w:rPr>
        <w:t>Jedlnia - Letnisko,</w:t>
      </w:r>
      <w:r w:rsidRPr="006A68D5">
        <w:rPr>
          <w:rFonts w:ascii="Arial" w:hAnsi="Arial" w:cs="Arial"/>
          <w:b w:val="0"/>
          <w:sz w:val="22"/>
          <w:szCs w:val="22"/>
          <w:lang w:eastAsia="pl-PL"/>
        </w:rPr>
        <w:t xml:space="preserve"> przedstawi</w:t>
      </w:r>
      <w:r>
        <w:rPr>
          <w:rFonts w:ascii="Arial" w:hAnsi="Arial" w:cs="Arial"/>
          <w:b w:val="0"/>
          <w:sz w:val="22"/>
          <w:szCs w:val="22"/>
          <w:lang w:eastAsia="pl-PL"/>
        </w:rPr>
        <w:t>ono</w:t>
      </w:r>
      <w:r w:rsidRPr="006A68D5">
        <w:rPr>
          <w:rFonts w:ascii="Arial" w:hAnsi="Arial" w:cs="Arial"/>
          <w:b w:val="0"/>
          <w:sz w:val="22"/>
          <w:szCs w:val="22"/>
          <w:lang w:eastAsia="pl-PL"/>
        </w:rPr>
        <w:t xml:space="preserve"> poniższ</w:t>
      </w:r>
      <w:r>
        <w:rPr>
          <w:rFonts w:ascii="Arial" w:hAnsi="Arial" w:cs="Arial"/>
          <w:b w:val="0"/>
          <w:sz w:val="22"/>
          <w:szCs w:val="22"/>
          <w:lang w:eastAsia="pl-PL"/>
        </w:rPr>
        <w:t>ą</w:t>
      </w:r>
      <w:r w:rsidRPr="006A68D5">
        <w:rPr>
          <w:rFonts w:ascii="Arial" w:hAnsi="Arial" w:cs="Arial"/>
          <w:b w:val="0"/>
          <w:sz w:val="22"/>
          <w:szCs w:val="22"/>
          <w:lang w:eastAsia="pl-PL"/>
        </w:rPr>
        <w:t xml:space="preserve"> matryc</w:t>
      </w:r>
      <w:r>
        <w:rPr>
          <w:rFonts w:ascii="Arial" w:hAnsi="Arial" w:cs="Arial"/>
          <w:b w:val="0"/>
          <w:sz w:val="22"/>
          <w:szCs w:val="22"/>
          <w:lang w:eastAsia="pl-PL"/>
        </w:rPr>
        <w:t>ę</w:t>
      </w:r>
      <w:r w:rsidRPr="006A68D5">
        <w:rPr>
          <w:rFonts w:ascii="Arial" w:hAnsi="Arial" w:cs="Arial"/>
          <w:b w:val="0"/>
          <w:sz w:val="22"/>
          <w:szCs w:val="22"/>
          <w:lang w:eastAsia="pl-PL"/>
        </w:rPr>
        <w:t xml:space="preserve"> logiczn</w:t>
      </w:r>
      <w:r>
        <w:rPr>
          <w:rFonts w:ascii="Arial" w:hAnsi="Arial" w:cs="Arial"/>
          <w:b w:val="0"/>
          <w:sz w:val="22"/>
          <w:szCs w:val="22"/>
          <w:lang w:eastAsia="pl-PL"/>
        </w:rPr>
        <w:t>ą</w:t>
      </w:r>
      <w:r w:rsidRPr="006A68D5">
        <w:rPr>
          <w:rFonts w:ascii="Arial" w:hAnsi="Arial" w:cs="Arial"/>
          <w:b w:val="0"/>
          <w:sz w:val="22"/>
          <w:szCs w:val="22"/>
          <w:lang w:eastAsia="pl-PL"/>
        </w:rPr>
        <w:t>:</w:t>
      </w:r>
    </w:p>
    <w:p w:rsidR="00C93A40" w:rsidRPr="00C15794" w:rsidRDefault="00C93A40" w:rsidP="00C93A40">
      <w:pPr>
        <w:pStyle w:val="Legenda"/>
        <w:rPr>
          <w:rFonts w:ascii="Arial" w:hAnsi="Arial" w:cs="Arial"/>
          <w:b w:val="0"/>
          <w:i/>
          <w:lang w:eastAsia="pl-PL"/>
        </w:rPr>
      </w:pPr>
      <w:bookmarkStart w:id="29" w:name="_Toc295501059"/>
      <w:bookmarkStart w:id="30" w:name="_Toc314669307"/>
      <w:r w:rsidRPr="00C15794">
        <w:rPr>
          <w:rFonts w:ascii="Arial" w:hAnsi="Arial" w:cs="Arial"/>
        </w:rPr>
        <w:t xml:space="preserve">Tabela </w:t>
      </w:r>
      <w:r w:rsidR="0000250E" w:rsidRPr="00C15794">
        <w:rPr>
          <w:rFonts w:ascii="Arial" w:hAnsi="Arial" w:cs="Arial"/>
        </w:rPr>
        <w:fldChar w:fldCharType="begin"/>
      </w:r>
      <w:r w:rsidRPr="00C15794">
        <w:rPr>
          <w:rFonts w:ascii="Arial" w:hAnsi="Arial" w:cs="Arial"/>
        </w:rPr>
        <w:instrText xml:space="preserve"> SEQ Tabela \* ARABIC </w:instrText>
      </w:r>
      <w:r w:rsidR="0000250E" w:rsidRPr="00C15794">
        <w:rPr>
          <w:rFonts w:ascii="Arial" w:hAnsi="Arial" w:cs="Arial"/>
        </w:rPr>
        <w:fldChar w:fldCharType="separate"/>
      </w:r>
      <w:r w:rsidR="00174A61">
        <w:rPr>
          <w:rFonts w:ascii="Arial" w:hAnsi="Arial" w:cs="Arial"/>
          <w:noProof/>
        </w:rPr>
        <w:t>2</w:t>
      </w:r>
      <w:r w:rsidR="0000250E" w:rsidRPr="00C15794">
        <w:rPr>
          <w:rFonts w:ascii="Arial" w:hAnsi="Arial" w:cs="Arial"/>
        </w:rPr>
        <w:fldChar w:fldCharType="end"/>
      </w:r>
      <w:r w:rsidRPr="00C15794">
        <w:rPr>
          <w:rFonts w:ascii="Arial" w:hAnsi="Arial" w:cs="Arial"/>
          <w:lang w:eastAsia="pl-PL"/>
        </w:rPr>
        <w:t>. Matryca wpływów zagadnie</w:t>
      </w:r>
      <w:r w:rsidRPr="00C15794">
        <w:rPr>
          <w:rFonts w:ascii="Arial" w:eastAsia="TimesNewRoman" w:hAnsi="Arial" w:cs="Arial"/>
          <w:lang w:eastAsia="pl-PL"/>
        </w:rPr>
        <w:t xml:space="preserve">ń </w:t>
      </w:r>
      <w:r w:rsidRPr="00C15794">
        <w:rPr>
          <w:rFonts w:ascii="Arial" w:hAnsi="Arial" w:cs="Arial"/>
          <w:lang w:eastAsia="pl-PL"/>
        </w:rPr>
        <w:t xml:space="preserve">na poszczególne elementy ochrony </w:t>
      </w:r>
      <w:r w:rsidRPr="00C15794">
        <w:rPr>
          <w:rFonts w:ascii="Arial" w:eastAsia="TimesNewRoman" w:hAnsi="Arial" w:cs="Arial"/>
          <w:lang w:eastAsia="pl-PL"/>
        </w:rPr>
        <w:t>ś</w:t>
      </w:r>
      <w:r w:rsidRPr="00C15794">
        <w:rPr>
          <w:rFonts w:ascii="Arial" w:hAnsi="Arial" w:cs="Arial"/>
          <w:lang w:eastAsia="pl-PL"/>
        </w:rPr>
        <w:t>rodowiska</w:t>
      </w:r>
      <w:bookmarkEnd w:id="29"/>
      <w:bookmarkEnd w:id="30"/>
      <w:r w:rsidRPr="00C15794">
        <w:rPr>
          <w:rFonts w:ascii="Arial" w:hAnsi="Arial" w:cs="Arial"/>
          <w:lang w:eastAsia="pl-PL"/>
        </w:rPr>
        <w:t xml:space="preserve"> </w:t>
      </w:r>
    </w:p>
    <w:tbl>
      <w:tblPr>
        <w:tblW w:w="5000" w:type="pct"/>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left w:w="70" w:type="dxa"/>
          <w:right w:w="70" w:type="dxa"/>
        </w:tblCellMar>
        <w:tblLook w:val="04A0"/>
      </w:tblPr>
      <w:tblGrid>
        <w:gridCol w:w="6464"/>
        <w:gridCol w:w="276"/>
        <w:gridCol w:w="308"/>
        <w:gridCol w:w="197"/>
        <w:gridCol w:w="197"/>
        <w:gridCol w:w="197"/>
        <w:gridCol w:w="197"/>
        <w:gridCol w:w="197"/>
        <w:gridCol w:w="197"/>
        <w:gridCol w:w="197"/>
        <w:gridCol w:w="197"/>
        <w:gridCol w:w="197"/>
        <w:gridCol w:w="197"/>
        <w:gridCol w:w="192"/>
      </w:tblGrid>
      <w:tr w:rsidR="00C93A40" w:rsidRPr="004B0C14" w:rsidTr="008D5066">
        <w:trPr>
          <w:trHeight w:val="1393"/>
          <w:jc w:val="center"/>
        </w:trPr>
        <w:tc>
          <w:tcPr>
            <w:tcW w:w="3509"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Zadania</w:t>
            </w:r>
          </w:p>
        </w:tc>
        <w:tc>
          <w:tcPr>
            <w:tcW w:w="150" w:type="pct"/>
            <w:shd w:val="clear" w:color="auto" w:fill="auto"/>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Natura 2000</w:t>
            </w:r>
          </w:p>
        </w:tc>
        <w:tc>
          <w:tcPr>
            <w:tcW w:w="16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Różnorodność biologiczna</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Ludzie</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Zwierzęta</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Rośliny</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Wody</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Powietrze</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Powierzchnia ziemi</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Krajobraz</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Klimat</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Zasoby naturalne</w:t>
            </w:r>
          </w:p>
        </w:tc>
        <w:tc>
          <w:tcPr>
            <w:tcW w:w="107"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Zabytki</w:t>
            </w:r>
          </w:p>
        </w:tc>
        <w:tc>
          <w:tcPr>
            <w:tcW w:w="104" w:type="pct"/>
            <w:shd w:val="clear" w:color="auto" w:fill="auto"/>
            <w:noWrap/>
            <w:textDirection w:val="tbRl"/>
            <w:vAlign w:val="center"/>
            <w:hideMark/>
          </w:tcPr>
          <w:p w:rsidR="00C93A40" w:rsidRPr="004B0C14" w:rsidRDefault="00C93A40" w:rsidP="008D5066">
            <w:pPr>
              <w:spacing w:after="0" w:line="240" w:lineRule="auto"/>
              <w:jc w:val="center"/>
              <w:rPr>
                <w:rFonts w:ascii="Arial" w:eastAsia="Times New Roman" w:hAnsi="Arial" w:cs="Arial"/>
                <w:color w:val="000000"/>
                <w:sz w:val="14"/>
                <w:szCs w:val="14"/>
                <w:lang w:eastAsia="pl-PL"/>
              </w:rPr>
            </w:pPr>
            <w:r w:rsidRPr="004B0C14">
              <w:rPr>
                <w:rFonts w:ascii="Arial" w:eastAsia="Times New Roman" w:hAnsi="Arial" w:cs="Arial"/>
                <w:color w:val="000000"/>
                <w:sz w:val="14"/>
                <w:szCs w:val="14"/>
                <w:lang w:eastAsia="pl-PL"/>
              </w:rPr>
              <w:t>Dobra mineralne</w:t>
            </w:r>
          </w:p>
        </w:tc>
      </w:tr>
      <w:tr w:rsidR="00C93A40" w:rsidRPr="004B0C14" w:rsidTr="008D5066">
        <w:trPr>
          <w:trHeight w:val="121"/>
          <w:jc w:val="center"/>
        </w:trPr>
        <w:tc>
          <w:tcPr>
            <w:tcW w:w="3509" w:type="pct"/>
            <w:shd w:val="clear" w:color="auto" w:fill="auto"/>
            <w:noWrap/>
            <w:hideMark/>
          </w:tcPr>
          <w:p w:rsidR="00C93A40" w:rsidRPr="003C20B3" w:rsidRDefault="00C93A40" w:rsidP="008D5066">
            <w:pPr>
              <w:spacing w:after="0"/>
              <w:rPr>
                <w:rFonts w:ascii="Arial" w:hAnsi="Arial" w:cs="Arial"/>
                <w:sz w:val="16"/>
                <w:szCs w:val="16"/>
              </w:rPr>
            </w:pPr>
            <w:r w:rsidRPr="00632F33">
              <w:rPr>
                <w:rFonts w:ascii="Arial" w:hAnsi="Arial" w:cs="Arial"/>
                <w:bCs/>
                <w:sz w:val="16"/>
                <w:szCs w:val="16"/>
              </w:rPr>
              <w:t>Przeprowadzenie szkoleń i akcji informacyjno-edukacyjnych na temat szkodliwości wyrobów zawierających azbest i konieczności bezpiecznego ich usuwania</w:t>
            </w:r>
            <w:r w:rsidRPr="00632F33">
              <w:rPr>
                <w:rFonts w:ascii="Arial" w:hAnsi="Arial" w:cs="Arial"/>
                <w:sz w:val="16"/>
                <w:szCs w:val="16"/>
              </w:rPr>
              <w:t xml:space="preserve"> </w:t>
            </w:r>
          </w:p>
        </w:tc>
        <w:tc>
          <w:tcPr>
            <w:tcW w:w="150" w:type="pct"/>
            <w:shd w:val="clear" w:color="auto" w:fill="auto"/>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94"/>
          <w:jc w:val="center"/>
        </w:trPr>
        <w:tc>
          <w:tcPr>
            <w:tcW w:w="3509" w:type="pct"/>
            <w:shd w:val="clear" w:color="auto" w:fill="auto"/>
            <w:hideMark/>
          </w:tcPr>
          <w:p w:rsidR="00C93A40" w:rsidRPr="00604042" w:rsidRDefault="00C93A40" w:rsidP="008D5066">
            <w:pPr>
              <w:spacing w:after="0"/>
              <w:jc w:val="both"/>
              <w:rPr>
                <w:rFonts w:ascii="Arial" w:hAnsi="Arial" w:cs="Arial"/>
                <w:sz w:val="16"/>
                <w:szCs w:val="16"/>
              </w:rPr>
            </w:pPr>
            <w:r w:rsidRPr="00632F33">
              <w:rPr>
                <w:rFonts w:ascii="Arial" w:hAnsi="Arial" w:cs="Arial"/>
                <w:sz w:val="16"/>
                <w:szCs w:val="16"/>
              </w:rPr>
              <w:t>Zorganizowanie akcji wywozu odpadów zawierających azbest z terenu gminy na składowisko odpadów lub ich przetwarzania w urządzeniu przewoźnym</w:t>
            </w:r>
          </w:p>
        </w:tc>
        <w:tc>
          <w:tcPr>
            <w:tcW w:w="150"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196"/>
          <w:jc w:val="center"/>
        </w:trPr>
        <w:tc>
          <w:tcPr>
            <w:tcW w:w="3509" w:type="pct"/>
            <w:shd w:val="clear" w:color="auto" w:fill="auto"/>
            <w:hideMark/>
          </w:tcPr>
          <w:p w:rsidR="00C93A40" w:rsidRPr="00604042" w:rsidRDefault="00C93A40" w:rsidP="008D5066">
            <w:pPr>
              <w:autoSpaceDE w:val="0"/>
              <w:autoSpaceDN w:val="0"/>
              <w:adjustRightInd w:val="0"/>
              <w:spacing w:after="0"/>
              <w:jc w:val="both"/>
              <w:rPr>
                <w:rFonts w:ascii="Arial" w:hAnsi="Arial" w:cs="Arial"/>
                <w:sz w:val="16"/>
                <w:szCs w:val="16"/>
              </w:rPr>
            </w:pPr>
            <w:r w:rsidRPr="00632F33">
              <w:rPr>
                <w:rFonts w:ascii="Arial" w:hAnsi="Arial" w:cs="Arial"/>
                <w:bCs/>
                <w:sz w:val="16"/>
                <w:szCs w:val="16"/>
              </w:rPr>
              <w:t>Pozyskiwanie środków finansowych na realizację programu w celu dofinansowania indywidualnych mieszkańców</w:t>
            </w:r>
            <w:r w:rsidRPr="00632F33">
              <w:rPr>
                <w:rFonts w:ascii="Arial" w:hAnsi="Arial" w:cs="Arial"/>
                <w:sz w:val="16"/>
                <w:szCs w:val="16"/>
              </w:rPr>
              <w:t xml:space="preserve"> w zakresie organizowania akcji wywozu odpadów zawierających azbest z terenu gminy na składowisko odpadów lub ich przetwarzania w urządzeniu przewoźnym w ramach środków krajowych.</w:t>
            </w:r>
          </w:p>
        </w:tc>
        <w:tc>
          <w:tcPr>
            <w:tcW w:w="150"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310"/>
          <w:jc w:val="center"/>
        </w:trPr>
        <w:tc>
          <w:tcPr>
            <w:tcW w:w="3509" w:type="pct"/>
            <w:shd w:val="clear" w:color="auto" w:fill="auto"/>
            <w:hideMark/>
          </w:tcPr>
          <w:p w:rsidR="00C93A40" w:rsidRPr="00604042" w:rsidRDefault="00C93A40" w:rsidP="008D5066">
            <w:pPr>
              <w:autoSpaceDE w:val="0"/>
              <w:autoSpaceDN w:val="0"/>
              <w:adjustRightInd w:val="0"/>
              <w:spacing w:after="0"/>
              <w:jc w:val="both"/>
              <w:rPr>
                <w:rFonts w:ascii="Arial" w:hAnsi="Arial" w:cs="Arial"/>
                <w:sz w:val="16"/>
                <w:szCs w:val="16"/>
              </w:rPr>
            </w:pPr>
            <w:r w:rsidRPr="00632F33">
              <w:rPr>
                <w:rFonts w:ascii="Arial" w:hAnsi="Arial" w:cs="Arial"/>
                <w:sz w:val="16"/>
                <w:szCs w:val="16"/>
              </w:rPr>
              <w:t>Monitoring procesu usuwania wyrobów zawierających azbest</w:t>
            </w:r>
          </w:p>
        </w:tc>
        <w:tc>
          <w:tcPr>
            <w:tcW w:w="150"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324"/>
          <w:jc w:val="center"/>
        </w:trPr>
        <w:tc>
          <w:tcPr>
            <w:tcW w:w="3509" w:type="pct"/>
            <w:shd w:val="clear" w:color="auto" w:fill="auto"/>
            <w:hideMark/>
          </w:tcPr>
          <w:p w:rsidR="00C93A40" w:rsidRPr="00604042" w:rsidRDefault="00C93A40" w:rsidP="008D5066">
            <w:pPr>
              <w:spacing w:after="0"/>
              <w:jc w:val="both"/>
              <w:rPr>
                <w:rFonts w:ascii="Arial" w:hAnsi="Arial" w:cs="Arial"/>
                <w:sz w:val="16"/>
                <w:szCs w:val="16"/>
              </w:rPr>
            </w:pPr>
            <w:r w:rsidRPr="00632F33">
              <w:rPr>
                <w:rFonts w:ascii="Arial" w:hAnsi="Arial" w:cs="Arial"/>
                <w:sz w:val="16"/>
                <w:szCs w:val="16"/>
              </w:rPr>
              <w:lastRenderedPageBreak/>
              <w:t>Usuwanie wyrobów zawierających azbest z obiektów</w:t>
            </w:r>
            <w:r>
              <w:rPr>
                <w:rFonts w:ascii="Arial" w:hAnsi="Arial" w:cs="Arial"/>
                <w:sz w:val="16"/>
                <w:szCs w:val="16"/>
              </w:rPr>
              <w:t xml:space="preserve"> </w:t>
            </w:r>
            <w:r w:rsidRPr="00632F33">
              <w:rPr>
                <w:rFonts w:ascii="Arial" w:hAnsi="Arial" w:cs="Arial"/>
                <w:sz w:val="16"/>
                <w:szCs w:val="16"/>
              </w:rPr>
              <w:t>użyteczności publicznej, terenów publicznych</w:t>
            </w:r>
            <w:r>
              <w:rPr>
                <w:rFonts w:ascii="Arial" w:hAnsi="Arial" w:cs="Arial"/>
                <w:sz w:val="16"/>
                <w:szCs w:val="16"/>
              </w:rPr>
              <w:t xml:space="preserve"> </w:t>
            </w:r>
          </w:p>
        </w:tc>
        <w:tc>
          <w:tcPr>
            <w:tcW w:w="150" w:type="pct"/>
            <w:shd w:val="clear" w:color="auto" w:fill="auto"/>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324"/>
          <w:jc w:val="center"/>
        </w:trPr>
        <w:tc>
          <w:tcPr>
            <w:tcW w:w="3509" w:type="pct"/>
            <w:shd w:val="clear" w:color="auto" w:fill="auto"/>
            <w:hideMark/>
          </w:tcPr>
          <w:p w:rsidR="00C93A40" w:rsidRPr="00632F33" w:rsidRDefault="00C93A40" w:rsidP="008D5066">
            <w:pPr>
              <w:spacing w:after="0"/>
              <w:jc w:val="both"/>
              <w:rPr>
                <w:rFonts w:ascii="Arial" w:hAnsi="Arial" w:cs="Arial"/>
                <w:sz w:val="16"/>
                <w:szCs w:val="16"/>
              </w:rPr>
            </w:pPr>
            <w:r w:rsidRPr="001E1189">
              <w:rPr>
                <w:rFonts w:ascii="Arial" w:hAnsi="Arial" w:cs="Arial"/>
                <w:sz w:val="16"/>
                <w:szCs w:val="16"/>
              </w:rPr>
              <w:t xml:space="preserve">Usuwanie wyrobów zawierających azbest z </w:t>
            </w:r>
            <w:r>
              <w:rPr>
                <w:rFonts w:ascii="Arial" w:hAnsi="Arial" w:cs="Arial"/>
                <w:sz w:val="16"/>
                <w:szCs w:val="16"/>
              </w:rPr>
              <w:t xml:space="preserve"> </w:t>
            </w:r>
            <w:r w:rsidRPr="001E1189">
              <w:rPr>
                <w:rFonts w:ascii="Arial" w:hAnsi="Arial" w:cs="Arial"/>
                <w:sz w:val="16"/>
                <w:szCs w:val="16"/>
              </w:rPr>
              <w:t>budynków</w:t>
            </w:r>
            <w:r>
              <w:rPr>
                <w:rFonts w:ascii="Arial" w:hAnsi="Arial" w:cs="Arial"/>
                <w:sz w:val="16"/>
                <w:szCs w:val="16"/>
              </w:rPr>
              <w:t xml:space="preserve"> m</w:t>
            </w:r>
            <w:r w:rsidRPr="001E1189">
              <w:rPr>
                <w:rFonts w:ascii="Arial" w:hAnsi="Arial" w:cs="Arial"/>
                <w:sz w:val="16"/>
                <w:szCs w:val="16"/>
              </w:rPr>
              <w:t>ieszkalnych i gospodarczych lub oczyszczenie</w:t>
            </w:r>
            <w:r>
              <w:rPr>
                <w:rFonts w:ascii="Arial" w:hAnsi="Arial" w:cs="Arial"/>
                <w:sz w:val="16"/>
                <w:szCs w:val="16"/>
              </w:rPr>
              <w:t xml:space="preserve"> </w:t>
            </w:r>
            <w:r w:rsidRPr="001E1189">
              <w:rPr>
                <w:rFonts w:ascii="Arial" w:hAnsi="Arial" w:cs="Arial"/>
                <w:sz w:val="16"/>
                <w:szCs w:val="16"/>
              </w:rPr>
              <w:t>terenu nieruchomości z odpadów zawierających</w:t>
            </w:r>
            <w:r>
              <w:rPr>
                <w:rFonts w:ascii="Arial" w:hAnsi="Arial" w:cs="Arial"/>
                <w:sz w:val="16"/>
                <w:szCs w:val="16"/>
              </w:rPr>
              <w:t xml:space="preserve"> </w:t>
            </w:r>
            <w:r w:rsidRPr="001E1189">
              <w:rPr>
                <w:rFonts w:ascii="Arial" w:hAnsi="Arial" w:cs="Arial"/>
                <w:sz w:val="16"/>
                <w:szCs w:val="16"/>
              </w:rPr>
              <w:t>azbest</w:t>
            </w:r>
          </w:p>
        </w:tc>
        <w:tc>
          <w:tcPr>
            <w:tcW w:w="150" w:type="pct"/>
            <w:shd w:val="clear" w:color="auto" w:fill="auto"/>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506"/>
          <w:jc w:val="center"/>
        </w:trPr>
        <w:tc>
          <w:tcPr>
            <w:tcW w:w="3509" w:type="pct"/>
            <w:shd w:val="clear" w:color="auto" w:fill="auto"/>
            <w:hideMark/>
          </w:tcPr>
          <w:p w:rsidR="00C93A40" w:rsidRPr="00632F33" w:rsidRDefault="00C93A40" w:rsidP="008D5066">
            <w:pPr>
              <w:autoSpaceDE w:val="0"/>
              <w:autoSpaceDN w:val="0"/>
              <w:adjustRightInd w:val="0"/>
              <w:spacing w:after="0"/>
              <w:rPr>
                <w:rFonts w:ascii="Arial" w:hAnsi="Arial" w:cs="Arial"/>
                <w:sz w:val="16"/>
                <w:szCs w:val="16"/>
              </w:rPr>
            </w:pPr>
            <w:r w:rsidRPr="00856BF7">
              <w:rPr>
                <w:rFonts w:ascii="Arial" w:hAnsi="Arial" w:cs="Arial"/>
                <w:sz w:val="16"/>
                <w:szCs w:val="16"/>
              </w:rPr>
              <w:t>Inwentaryzacja wyrobów zawierających azbest,</w:t>
            </w:r>
            <w:r>
              <w:rPr>
                <w:rFonts w:ascii="Arial" w:hAnsi="Arial" w:cs="Arial"/>
                <w:sz w:val="16"/>
                <w:szCs w:val="16"/>
              </w:rPr>
              <w:t xml:space="preserve"> </w:t>
            </w:r>
            <w:r w:rsidRPr="00856BF7">
              <w:rPr>
                <w:rFonts w:ascii="Arial" w:hAnsi="Arial" w:cs="Arial"/>
                <w:sz w:val="16"/>
                <w:szCs w:val="16"/>
              </w:rPr>
              <w:t>z wykorzystaniem Elektronicznego Systemu</w:t>
            </w:r>
            <w:r>
              <w:rPr>
                <w:rFonts w:ascii="Arial" w:hAnsi="Arial" w:cs="Arial"/>
                <w:sz w:val="16"/>
                <w:szCs w:val="16"/>
              </w:rPr>
              <w:t xml:space="preserve"> </w:t>
            </w:r>
            <w:r w:rsidRPr="00856BF7">
              <w:rPr>
                <w:rFonts w:ascii="Arial" w:hAnsi="Arial" w:cs="Arial"/>
                <w:sz w:val="16"/>
                <w:szCs w:val="16"/>
              </w:rPr>
              <w:t>Informacji Przestrzennej monitoringu procesu</w:t>
            </w:r>
            <w:r>
              <w:rPr>
                <w:rFonts w:ascii="Arial" w:hAnsi="Arial" w:cs="Arial"/>
                <w:sz w:val="16"/>
                <w:szCs w:val="16"/>
              </w:rPr>
              <w:t xml:space="preserve"> </w:t>
            </w:r>
            <w:r w:rsidRPr="00856BF7">
              <w:rPr>
                <w:rFonts w:ascii="Arial" w:hAnsi="Arial" w:cs="Arial"/>
                <w:sz w:val="16"/>
                <w:szCs w:val="16"/>
              </w:rPr>
              <w:t>usuwania wyrobów zawierających azbest</w:t>
            </w:r>
            <w:r>
              <w:rPr>
                <w:rFonts w:ascii="Arial" w:hAnsi="Arial" w:cs="Arial"/>
                <w:sz w:val="16"/>
                <w:szCs w:val="16"/>
              </w:rPr>
              <w:t xml:space="preserve"> </w:t>
            </w:r>
            <w:r w:rsidRPr="00856BF7">
              <w:rPr>
                <w:rFonts w:ascii="Arial" w:hAnsi="Arial" w:cs="Arial"/>
                <w:sz w:val="16"/>
                <w:szCs w:val="16"/>
              </w:rPr>
              <w:t>(wojewódzka baza danych o wyrobach i odpadach</w:t>
            </w:r>
            <w:r>
              <w:rPr>
                <w:rFonts w:ascii="Arial" w:hAnsi="Arial" w:cs="Arial"/>
                <w:sz w:val="16"/>
                <w:szCs w:val="16"/>
              </w:rPr>
              <w:t xml:space="preserve"> </w:t>
            </w:r>
            <w:r w:rsidRPr="00856BF7">
              <w:rPr>
                <w:rFonts w:ascii="Arial" w:hAnsi="Arial" w:cs="Arial"/>
                <w:sz w:val="16"/>
                <w:szCs w:val="16"/>
              </w:rPr>
              <w:t>zawierających azbest WBDA)</w:t>
            </w:r>
          </w:p>
        </w:tc>
        <w:tc>
          <w:tcPr>
            <w:tcW w:w="150" w:type="pct"/>
            <w:shd w:val="clear" w:color="auto" w:fill="auto"/>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506"/>
          <w:jc w:val="center"/>
        </w:trPr>
        <w:tc>
          <w:tcPr>
            <w:tcW w:w="3509" w:type="pct"/>
            <w:shd w:val="clear" w:color="auto" w:fill="auto"/>
            <w:hideMark/>
          </w:tcPr>
          <w:p w:rsidR="00C93A40" w:rsidRPr="00632F33" w:rsidRDefault="00C93A40" w:rsidP="008D5066">
            <w:pPr>
              <w:autoSpaceDE w:val="0"/>
              <w:autoSpaceDN w:val="0"/>
              <w:adjustRightInd w:val="0"/>
              <w:spacing w:after="0"/>
              <w:rPr>
                <w:rFonts w:ascii="Arial" w:hAnsi="Arial" w:cs="Arial"/>
                <w:sz w:val="16"/>
                <w:szCs w:val="16"/>
              </w:rPr>
            </w:pPr>
            <w:r w:rsidRPr="00856BF7">
              <w:rPr>
                <w:rFonts w:ascii="Arial" w:hAnsi="Arial" w:cs="Arial"/>
                <w:sz w:val="16"/>
                <w:szCs w:val="16"/>
              </w:rPr>
              <w:t>Aktualizacja inwentaryzacji wyrobów azbestowych,</w:t>
            </w:r>
            <w:r>
              <w:rPr>
                <w:rFonts w:ascii="Arial" w:hAnsi="Arial" w:cs="Arial"/>
                <w:sz w:val="16"/>
                <w:szCs w:val="16"/>
              </w:rPr>
              <w:t xml:space="preserve"> </w:t>
            </w:r>
            <w:r w:rsidRPr="00856BF7">
              <w:rPr>
                <w:rFonts w:ascii="Arial" w:hAnsi="Arial" w:cs="Arial"/>
                <w:sz w:val="16"/>
                <w:szCs w:val="16"/>
              </w:rPr>
              <w:t>z wykorzystaniem Elektronicznego Systemu</w:t>
            </w:r>
            <w:r>
              <w:rPr>
                <w:rFonts w:ascii="Arial" w:hAnsi="Arial" w:cs="Arial"/>
                <w:sz w:val="16"/>
                <w:szCs w:val="16"/>
              </w:rPr>
              <w:t xml:space="preserve"> </w:t>
            </w:r>
            <w:r w:rsidRPr="00856BF7">
              <w:rPr>
                <w:rFonts w:ascii="Arial" w:hAnsi="Arial" w:cs="Arial"/>
                <w:sz w:val="16"/>
                <w:szCs w:val="16"/>
              </w:rPr>
              <w:t>Informacji Przestrzennej monitoringu proces</w:t>
            </w:r>
            <w:r>
              <w:rPr>
                <w:rFonts w:ascii="Arial" w:hAnsi="Arial" w:cs="Arial"/>
                <w:sz w:val="16"/>
                <w:szCs w:val="16"/>
              </w:rPr>
              <w:t xml:space="preserve"> </w:t>
            </w:r>
            <w:r w:rsidRPr="00856BF7">
              <w:rPr>
                <w:rFonts w:ascii="Arial" w:hAnsi="Arial" w:cs="Arial"/>
                <w:sz w:val="16"/>
                <w:szCs w:val="16"/>
              </w:rPr>
              <w:t>usuwania wyrobów zawierających azbest</w:t>
            </w:r>
            <w:r>
              <w:rPr>
                <w:rFonts w:ascii="Arial" w:hAnsi="Arial" w:cs="Arial"/>
                <w:sz w:val="16"/>
                <w:szCs w:val="16"/>
              </w:rPr>
              <w:t xml:space="preserve"> </w:t>
            </w:r>
            <w:r w:rsidRPr="00856BF7">
              <w:rPr>
                <w:rFonts w:ascii="Arial" w:hAnsi="Arial" w:cs="Arial"/>
                <w:sz w:val="16"/>
                <w:szCs w:val="16"/>
              </w:rPr>
              <w:t>(wojewódzka baza danych o wyrobach i odpadach</w:t>
            </w:r>
            <w:r>
              <w:rPr>
                <w:rFonts w:ascii="Arial" w:hAnsi="Arial" w:cs="Arial"/>
                <w:sz w:val="16"/>
                <w:szCs w:val="16"/>
              </w:rPr>
              <w:t xml:space="preserve"> </w:t>
            </w:r>
            <w:r w:rsidRPr="00856BF7">
              <w:rPr>
                <w:rFonts w:ascii="Arial" w:hAnsi="Arial" w:cs="Arial"/>
                <w:sz w:val="16"/>
                <w:szCs w:val="16"/>
              </w:rPr>
              <w:t>zawierających WBDA)</w:t>
            </w:r>
          </w:p>
        </w:tc>
        <w:tc>
          <w:tcPr>
            <w:tcW w:w="150" w:type="pct"/>
            <w:shd w:val="clear" w:color="auto" w:fill="auto"/>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506"/>
          <w:jc w:val="center"/>
        </w:trPr>
        <w:tc>
          <w:tcPr>
            <w:tcW w:w="3509" w:type="pct"/>
            <w:shd w:val="clear" w:color="auto" w:fill="auto"/>
            <w:hideMark/>
          </w:tcPr>
          <w:p w:rsidR="00C93A40" w:rsidRPr="00604042" w:rsidRDefault="00C93A40" w:rsidP="008D5066">
            <w:pPr>
              <w:autoSpaceDE w:val="0"/>
              <w:autoSpaceDN w:val="0"/>
              <w:adjustRightInd w:val="0"/>
              <w:spacing w:after="0"/>
              <w:rPr>
                <w:rFonts w:ascii="Arial" w:hAnsi="Arial" w:cs="Arial"/>
                <w:sz w:val="16"/>
                <w:szCs w:val="16"/>
              </w:rPr>
            </w:pPr>
            <w:r w:rsidRPr="00632F33">
              <w:rPr>
                <w:rFonts w:ascii="Arial" w:hAnsi="Arial" w:cs="Arial"/>
                <w:sz w:val="16"/>
                <w:szCs w:val="16"/>
              </w:rPr>
              <w:t>Aktualizacja gminnego programu usuwania wyrobów zawierających azbest</w:t>
            </w:r>
          </w:p>
        </w:tc>
        <w:tc>
          <w:tcPr>
            <w:tcW w:w="150" w:type="pct"/>
            <w:shd w:val="clear" w:color="auto" w:fill="auto"/>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Pr="004B0C14"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C93A40" w:rsidRPr="004B0C14" w:rsidTr="008D5066">
        <w:trPr>
          <w:trHeight w:val="506"/>
          <w:jc w:val="center"/>
        </w:trPr>
        <w:tc>
          <w:tcPr>
            <w:tcW w:w="3509" w:type="pct"/>
            <w:shd w:val="clear" w:color="auto" w:fill="auto"/>
            <w:hideMark/>
          </w:tcPr>
          <w:p w:rsidR="00C93A40" w:rsidRPr="003336AD" w:rsidRDefault="00C93A40" w:rsidP="008D5066">
            <w:pPr>
              <w:autoSpaceDE w:val="0"/>
              <w:autoSpaceDN w:val="0"/>
              <w:adjustRightInd w:val="0"/>
              <w:spacing w:after="0"/>
              <w:rPr>
                <w:rFonts w:ascii="Arial" w:hAnsi="Arial" w:cs="Arial"/>
                <w:sz w:val="16"/>
                <w:szCs w:val="16"/>
              </w:rPr>
            </w:pPr>
            <w:r w:rsidRPr="00632F33">
              <w:rPr>
                <w:rFonts w:ascii="Arial" w:hAnsi="Arial" w:cs="Arial"/>
                <w:bCs/>
                <w:sz w:val="16"/>
                <w:szCs w:val="16"/>
              </w:rPr>
              <w:t>Prowadzenie ewidencji usuwania wyrobów zwierających azbest</w:t>
            </w:r>
          </w:p>
        </w:tc>
        <w:tc>
          <w:tcPr>
            <w:tcW w:w="150" w:type="pct"/>
            <w:shd w:val="clear" w:color="auto" w:fill="auto"/>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6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7"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04" w:type="pct"/>
            <w:shd w:val="clear" w:color="auto" w:fill="auto"/>
            <w:noWrap/>
            <w:vAlign w:val="center"/>
            <w:hideMark/>
          </w:tcPr>
          <w:p w:rsidR="00C93A40" w:rsidRDefault="00C93A40" w:rsidP="008D506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bl>
    <w:p w:rsidR="00C93A40" w:rsidRDefault="00C93A40" w:rsidP="00C93A40">
      <w:pPr>
        <w:autoSpaceDE w:val="0"/>
        <w:autoSpaceDN w:val="0"/>
        <w:adjustRightInd w:val="0"/>
        <w:spacing w:after="120"/>
        <w:jc w:val="both"/>
        <w:rPr>
          <w:rFonts w:ascii="Arial" w:hAnsi="Arial" w:cs="Arial"/>
          <w:sz w:val="16"/>
          <w:szCs w:val="16"/>
          <w:lang w:eastAsia="pl-PL"/>
        </w:rPr>
      </w:pPr>
      <w:r w:rsidRPr="00CC5807">
        <w:rPr>
          <w:rFonts w:ascii="Arial" w:hAnsi="Arial" w:cs="Arial"/>
          <w:sz w:val="16"/>
          <w:szCs w:val="16"/>
          <w:lang w:eastAsia="pl-PL"/>
        </w:rPr>
        <w:t>+ wpływ pozytywny, - wpływ negatywny, * brak wpływu</w:t>
      </w:r>
    </w:p>
    <w:p w:rsidR="00C93A40" w:rsidRPr="00421EA2" w:rsidRDefault="00C93A40" w:rsidP="00C93A40">
      <w:pPr>
        <w:autoSpaceDE w:val="0"/>
        <w:autoSpaceDN w:val="0"/>
        <w:adjustRightInd w:val="0"/>
        <w:spacing w:after="0"/>
        <w:jc w:val="both"/>
        <w:rPr>
          <w:rFonts w:ascii="Arial" w:hAnsi="Arial" w:cs="Arial"/>
          <w:lang w:eastAsia="pl-PL"/>
        </w:rPr>
      </w:pPr>
      <w:r w:rsidRPr="00421EA2">
        <w:rPr>
          <w:rFonts w:ascii="Arial" w:hAnsi="Arial" w:cs="Arial"/>
          <w:lang w:eastAsia="pl-PL"/>
        </w:rPr>
        <w:t>Przeprowadzenie wszystkich działań w obszarach szczegółowo opisanych</w:t>
      </w:r>
      <w:r>
        <w:rPr>
          <w:rFonts w:ascii="Arial" w:hAnsi="Arial" w:cs="Arial"/>
          <w:lang w:eastAsia="pl-PL"/>
        </w:rPr>
        <w:t xml:space="preserve"> </w:t>
      </w:r>
      <w:r w:rsidRPr="00421EA2">
        <w:rPr>
          <w:rFonts w:ascii="Arial" w:hAnsi="Arial" w:cs="Arial"/>
          <w:lang w:eastAsia="pl-PL"/>
        </w:rPr>
        <w:t>w powyższej matrycy logicznej, skutkować b</w:t>
      </w:r>
      <w:r>
        <w:rPr>
          <w:rFonts w:ascii="Arial" w:hAnsi="Arial" w:cs="Arial"/>
          <w:lang w:eastAsia="pl-PL"/>
        </w:rPr>
        <w:t>ę</w:t>
      </w:r>
      <w:r w:rsidRPr="00421EA2">
        <w:rPr>
          <w:rFonts w:ascii="Arial" w:hAnsi="Arial" w:cs="Arial"/>
          <w:lang w:eastAsia="pl-PL"/>
        </w:rPr>
        <w:t xml:space="preserve">dzie wpływem pozytywnym lub nie </w:t>
      </w:r>
      <w:r>
        <w:rPr>
          <w:rFonts w:ascii="Arial" w:hAnsi="Arial" w:cs="Arial"/>
          <w:lang w:eastAsia="pl-PL"/>
        </w:rPr>
        <w:t xml:space="preserve">będzie </w:t>
      </w:r>
      <w:r w:rsidRPr="00421EA2">
        <w:rPr>
          <w:rFonts w:ascii="Arial" w:hAnsi="Arial" w:cs="Arial"/>
          <w:lang w:eastAsia="pl-PL"/>
        </w:rPr>
        <w:t>miało znaczącego wpływu na zagadnienia i aspekty środowiska.</w:t>
      </w:r>
    </w:p>
    <w:p w:rsidR="00C93A40" w:rsidRPr="00E93FBB" w:rsidRDefault="00C93A40" w:rsidP="00C93A40">
      <w:pPr>
        <w:autoSpaceDE w:val="0"/>
        <w:autoSpaceDN w:val="0"/>
        <w:adjustRightInd w:val="0"/>
        <w:spacing w:after="0"/>
        <w:jc w:val="both"/>
        <w:rPr>
          <w:rFonts w:ascii="Arial" w:hAnsi="Arial" w:cs="Arial"/>
          <w:lang w:eastAsia="pl-PL"/>
        </w:rPr>
      </w:pPr>
      <w:r w:rsidRPr="00421EA2">
        <w:rPr>
          <w:rFonts w:ascii="Arial" w:hAnsi="Arial" w:cs="Arial"/>
          <w:lang w:eastAsia="pl-PL"/>
        </w:rPr>
        <w:t>Niemniej jednak poniżej przedstawiono wszystkie możliwe zagrożenia procesu</w:t>
      </w:r>
      <w:r>
        <w:rPr>
          <w:rFonts w:ascii="Arial" w:hAnsi="Arial" w:cs="Arial"/>
          <w:lang w:eastAsia="pl-PL"/>
        </w:rPr>
        <w:t xml:space="preserve"> </w:t>
      </w:r>
      <w:r w:rsidRPr="00421EA2">
        <w:rPr>
          <w:rFonts w:ascii="Arial" w:hAnsi="Arial" w:cs="Arial"/>
          <w:lang w:eastAsia="pl-PL"/>
        </w:rPr>
        <w:t>usuwania wyrobów zawierających azbest oraz wdrażania lokalnego systemu</w:t>
      </w:r>
      <w:r>
        <w:rPr>
          <w:rFonts w:ascii="Arial" w:hAnsi="Arial" w:cs="Arial"/>
          <w:lang w:eastAsia="pl-PL"/>
        </w:rPr>
        <w:t xml:space="preserve"> </w:t>
      </w:r>
      <w:r w:rsidRPr="00421EA2">
        <w:rPr>
          <w:rFonts w:ascii="Arial" w:hAnsi="Arial" w:cs="Arial"/>
          <w:lang w:eastAsia="pl-PL"/>
        </w:rPr>
        <w:t xml:space="preserve">gospodarki odpadami azbestowymi na poszczególne elementy środowiska, </w:t>
      </w:r>
      <w:r>
        <w:rPr>
          <w:rFonts w:ascii="Arial" w:hAnsi="Arial" w:cs="Arial"/>
          <w:lang w:eastAsia="pl-PL"/>
        </w:rPr>
        <w:t xml:space="preserve">także </w:t>
      </w:r>
      <w:r w:rsidRPr="00421EA2">
        <w:rPr>
          <w:rFonts w:ascii="Arial" w:hAnsi="Arial" w:cs="Arial"/>
          <w:lang w:eastAsia="pl-PL"/>
        </w:rPr>
        <w:t>w sytuacjach nie wdrożenia, niepełnego wdrożenia lub niewłaściwego wdrożenia założeń,</w:t>
      </w:r>
      <w:r>
        <w:rPr>
          <w:rFonts w:ascii="Arial" w:hAnsi="Arial" w:cs="Arial"/>
          <w:lang w:eastAsia="pl-PL"/>
        </w:rPr>
        <w:t xml:space="preserve"> </w:t>
      </w:r>
      <w:r w:rsidRPr="00421EA2">
        <w:rPr>
          <w:rFonts w:ascii="Arial" w:hAnsi="Arial" w:cs="Arial"/>
          <w:lang w:eastAsia="pl-PL"/>
        </w:rPr>
        <w:t xml:space="preserve">celów, zadań i działań opisanych w </w:t>
      </w:r>
      <w:r w:rsidRPr="004B2AD9">
        <w:rPr>
          <w:rFonts w:ascii="Arial" w:hAnsi="Arial" w:cs="Arial"/>
          <w:lang w:eastAsia="pl-PL"/>
        </w:rPr>
        <w:t>Program</w:t>
      </w:r>
      <w:r>
        <w:rPr>
          <w:rFonts w:ascii="Arial" w:hAnsi="Arial" w:cs="Arial"/>
          <w:lang w:eastAsia="pl-PL"/>
        </w:rPr>
        <w:t>u</w:t>
      </w:r>
      <w:r w:rsidRPr="00047CA4">
        <w:rPr>
          <w:rFonts w:ascii="Arial" w:hAnsi="Arial" w:cs="Arial"/>
          <w:i/>
          <w:lang w:eastAsia="pl-PL"/>
        </w:rPr>
        <w:t xml:space="preserve"> </w:t>
      </w:r>
      <w:r w:rsidRPr="00E93FBB">
        <w:rPr>
          <w:rFonts w:ascii="Arial" w:hAnsi="Arial" w:cs="Arial"/>
          <w:lang w:eastAsia="pl-PL"/>
        </w:rPr>
        <w:t xml:space="preserve">i </w:t>
      </w:r>
      <w:r w:rsidRPr="00047CA4">
        <w:rPr>
          <w:rFonts w:ascii="Arial" w:hAnsi="Arial" w:cs="Arial"/>
          <w:i/>
          <w:lang w:eastAsia="pl-PL"/>
        </w:rPr>
        <w:t>Prognozie.</w:t>
      </w:r>
    </w:p>
    <w:p w:rsidR="00C93A40" w:rsidRDefault="00C93A40" w:rsidP="00C93A40">
      <w:pPr>
        <w:autoSpaceDE w:val="0"/>
        <w:autoSpaceDN w:val="0"/>
        <w:adjustRightInd w:val="0"/>
        <w:spacing w:after="120"/>
        <w:jc w:val="both"/>
        <w:rPr>
          <w:rFonts w:ascii="Arial" w:hAnsi="Arial" w:cs="Arial"/>
          <w:lang w:eastAsia="pl-PL"/>
        </w:rPr>
      </w:pPr>
      <w:r w:rsidRPr="00421EA2">
        <w:rPr>
          <w:rFonts w:ascii="Arial" w:hAnsi="Arial" w:cs="Arial"/>
          <w:lang w:eastAsia="pl-PL"/>
        </w:rPr>
        <w:t>W odniesieniu do poszczególnych obszarów i zagrożeń zaproponowano działania</w:t>
      </w:r>
      <w:r>
        <w:rPr>
          <w:rFonts w:ascii="Arial" w:hAnsi="Arial" w:cs="Arial"/>
          <w:lang w:eastAsia="pl-PL"/>
        </w:rPr>
        <w:t xml:space="preserve"> </w:t>
      </w:r>
      <w:r w:rsidRPr="00421EA2">
        <w:rPr>
          <w:rFonts w:ascii="Arial" w:hAnsi="Arial" w:cs="Arial"/>
          <w:lang w:eastAsia="pl-PL"/>
        </w:rPr>
        <w:t>zapobiegawcze.</w:t>
      </w:r>
    </w:p>
    <w:p w:rsidR="00C93A40" w:rsidRDefault="00C93A40" w:rsidP="00C93A40">
      <w:pPr>
        <w:autoSpaceDE w:val="0"/>
        <w:autoSpaceDN w:val="0"/>
        <w:adjustRightInd w:val="0"/>
        <w:spacing w:after="120" w:line="240" w:lineRule="auto"/>
        <w:rPr>
          <w:rFonts w:ascii="Arial" w:hAnsi="Arial" w:cs="Arial"/>
          <w:b/>
          <w:bCs/>
          <w:lang w:eastAsia="pl-PL"/>
        </w:rPr>
      </w:pPr>
      <w:r>
        <w:rPr>
          <w:rFonts w:ascii="Arial" w:hAnsi="Arial" w:cs="Arial"/>
          <w:b/>
          <w:bCs/>
          <w:lang w:eastAsia="pl-PL"/>
        </w:rPr>
        <w:t>Natura 2000 – brak wpływu</w:t>
      </w:r>
    </w:p>
    <w:p w:rsidR="00C93A40" w:rsidRPr="00B479DC" w:rsidRDefault="00C93A40" w:rsidP="00C93A40">
      <w:pPr>
        <w:autoSpaceDE w:val="0"/>
        <w:autoSpaceDN w:val="0"/>
        <w:adjustRightInd w:val="0"/>
        <w:spacing w:after="0"/>
        <w:jc w:val="both"/>
        <w:rPr>
          <w:rFonts w:ascii="Arial" w:hAnsi="Arial" w:cs="Arial"/>
          <w:lang w:eastAsia="pl-PL"/>
        </w:rPr>
      </w:pPr>
      <w:r w:rsidRPr="00B479DC">
        <w:rPr>
          <w:rFonts w:ascii="Arial" w:hAnsi="Arial" w:cs="Arial"/>
          <w:lang w:eastAsia="pl-PL"/>
        </w:rPr>
        <w:t>Usuniecie wyrobów zawierających azbest będzie odbywa</w:t>
      </w:r>
      <w:r>
        <w:rPr>
          <w:rFonts w:ascii="Arial" w:hAnsi="Arial" w:cs="Arial"/>
          <w:lang w:eastAsia="pl-PL"/>
        </w:rPr>
        <w:t>ć</w:t>
      </w:r>
      <w:r w:rsidRPr="00B479DC">
        <w:rPr>
          <w:rFonts w:ascii="Arial" w:hAnsi="Arial" w:cs="Arial"/>
          <w:lang w:eastAsia="pl-PL"/>
        </w:rPr>
        <w:t xml:space="preserve"> sie zgodne z przyjętymi</w:t>
      </w:r>
      <w:r>
        <w:rPr>
          <w:rFonts w:ascii="Arial" w:hAnsi="Arial" w:cs="Arial"/>
          <w:lang w:eastAsia="pl-PL"/>
        </w:rPr>
        <w:t xml:space="preserve"> </w:t>
      </w:r>
      <w:r w:rsidRPr="00B479DC">
        <w:rPr>
          <w:rFonts w:ascii="Arial" w:hAnsi="Arial" w:cs="Arial"/>
          <w:lang w:eastAsia="pl-PL"/>
        </w:rPr>
        <w:t>zasadami ostrożności przy demontażu i składowaniu</w:t>
      </w:r>
    </w:p>
    <w:p w:rsidR="00C93A40" w:rsidRPr="00B63090" w:rsidRDefault="00C93A40" w:rsidP="00C93A40">
      <w:pPr>
        <w:spacing w:before="120" w:after="0"/>
        <w:jc w:val="both"/>
        <w:rPr>
          <w:rFonts w:ascii="Arial" w:hAnsi="Arial" w:cs="Arial"/>
          <w:i/>
        </w:rPr>
      </w:pPr>
      <w:r w:rsidRPr="00B479DC">
        <w:rPr>
          <w:rFonts w:ascii="Arial" w:hAnsi="Arial" w:cs="Arial"/>
          <w:lang w:eastAsia="pl-PL"/>
        </w:rPr>
        <w:t>Usuniecie azbestu z terenu gminy objętego obszarem Natura 2000 przyniesie</w:t>
      </w:r>
      <w:r>
        <w:rPr>
          <w:rFonts w:ascii="Arial" w:hAnsi="Arial" w:cs="Arial"/>
          <w:lang w:eastAsia="pl-PL"/>
        </w:rPr>
        <w:t xml:space="preserve"> </w:t>
      </w:r>
      <w:r w:rsidRPr="00B479DC">
        <w:rPr>
          <w:rFonts w:ascii="Arial" w:hAnsi="Arial" w:cs="Arial"/>
          <w:lang w:eastAsia="pl-PL"/>
        </w:rPr>
        <w:t xml:space="preserve">pozytywny efekt ekologiczny zarówno </w:t>
      </w:r>
      <w:r>
        <w:rPr>
          <w:rFonts w:ascii="Arial" w:hAnsi="Arial" w:cs="Arial"/>
          <w:lang w:eastAsia="pl-PL"/>
        </w:rPr>
        <w:t>dl</w:t>
      </w:r>
      <w:r w:rsidRPr="00B479DC">
        <w:rPr>
          <w:rFonts w:ascii="Arial" w:hAnsi="Arial" w:cs="Arial"/>
          <w:lang w:eastAsia="pl-PL"/>
        </w:rPr>
        <w:t>a zdrowi</w:t>
      </w:r>
      <w:r>
        <w:rPr>
          <w:rFonts w:ascii="Arial" w:hAnsi="Arial" w:cs="Arial"/>
          <w:lang w:eastAsia="pl-PL"/>
        </w:rPr>
        <w:t>a</w:t>
      </w:r>
      <w:r w:rsidRPr="00B479DC">
        <w:rPr>
          <w:rFonts w:ascii="Arial" w:hAnsi="Arial" w:cs="Arial"/>
          <w:lang w:eastAsia="pl-PL"/>
        </w:rPr>
        <w:t xml:space="preserve"> ludzi, jak i stanu środowiska oraz siedlisk</w:t>
      </w:r>
      <w:r>
        <w:rPr>
          <w:rFonts w:ascii="Arial" w:hAnsi="Arial" w:cs="Arial"/>
          <w:lang w:eastAsia="pl-PL"/>
        </w:rPr>
        <w:t xml:space="preserve"> </w:t>
      </w:r>
      <w:r w:rsidRPr="00B479DC">
        <w:rPr>
          <w:rFonts w:ascii="Arial" w:hAnsi="Arial" w:cs="Arial"/>
          <w:lang w:eastAsia="pl-PL"/>
        </w:rPr>
        <w:t xml:space="preserve">ptaków </w:t>
      </w:r>
      <w:r w:rsidRPr="00B63090">
        <w:rPr>
          <w:rFonts w:ascii="Arial" w:hAnsi="Arial" w:cs="Arial"/>
          <w:lang w:eastAsia="pl-PL"/>
        </w:rPr>
        <w:t>(</w:t>
      </w:r>
      <w:r w:rsidRPr="00B63090">
        <w:rPr>
          <w:rFonts w:ascii="Arial" w:hAnsi="Arial" w:cs="Arial"/>
          <w:i/>
        </w:rPr>
        <w:t>Ostoja Kozienicka kod obszaru PLB140013)</w:t>
      </w:r>
      <w:r w:rsidRPr="00247394">
        <w:rPr>
          <w:rFonts w:ascii="Arial" w:hAnsi="Arial" w:cs="Arial"/>
        </w:rPr>
        <w:t xml:space="preserve"> i siedlisk roślin </w:t>
      </w:r>
      <w:r>
        <w:rPr>
          <w:rFonts w:ascii="Arial" w:hAnsi="Arial" w:cs="Arial"/>
          <w:i/>
        </w:rPr>
        <w:t>(</w:t>
      </w:r>
      <w:r w:rsidRPr="00EC5005">
        <w:rPr>
          <w:rFonts w:ascii="Arial" w:hAnsi="Arial" w:cs="Arial"/>
          <w:i/>
        </w:rPr>
        <w:t>Puszcza Kozienicka kod obszaru PLH 14035)</w:t>
      </w:r>
      <w:r>
        <w:rPr>
          <w:rFonts w:ascii="Arial" w:hAnsi="Arial" w:cs="Arial"/>
          <w:i/>
        </w:rPr>
        <w:t>.</w:t>
      </w:r>
    </w:p>
    <w:p w:rsidR="00C93A40" w:rsidRPr="00B479DC" w:rsidRDefault="00C93A40" w:rsidP="00C93A40">
      <w:pPr>
        <w:autoSpaceDE w:val="0"/>
        <w:autoSpaceDN w:val="0"/>
        <w:adjustRightInd w:val="0"/>
        <w:spacing w:before="120" w:after="0"/>
        <w:jc w:val="both"/>
        <w:rPr>
          <w:rFonts w:ascii="Arial" w:hAnsi="Arial" w:cs="Arial"/>
          <w:lang w:eastAsia="pl-PL"/>
        </w:rPr>
      </w:pPr>
      <w:r w:rsidRPr="00B479DC">
        <w:rPr>
          <w:rFonts w:ascii="Arial" w:hAnsi="Arial" w:cs="Arial"/>
          <w:lang w:eastAsia="pl-PL"/>
        </w:rPr>
        <w:t>Azbest występuje tylko na terenie zamieszkałym, w skupiskach siedzib ludzkich,</w:t>
      </w:r>
      <w:r>
        <w:rPr>
          <w:rFonts w:ascii="Arial" w:hAnsi="Arial" w:cs="Arial"/>
          <w:lang w:eastAsia="pl-PL"/>
        </w:rPr>
        <w:t xml:space="preserve"> </w:t>
      </w:r>
      <w:r w:rsidRPr="00B479DC">
        <w:rPr>
          <w:rFonts w:ascii="Arial" w:hAnsi="Arial" w:cs="Arial"/>
          <w:lang w:eastAsia="pl-PL"/>
        </w:rPr>
        <w:t>przy ciągach komunikacyjnych, dlatego tez usuwanie niebezpiecznych pokryć dachowych</w:t>
      </w:r>
      <w:r>
        <w:rPr>
          <w:rFonts w:ascii="Arial" w:hAnsi="Arial" w:cs="Arial"/>
          <w:lang w:eastAsia="pl-PL"/>
        </w:rPr>
        <w:t xml:space="preserve"> </w:t>
      </w:r>
      <w:r w:rsidRPr="00B479DC">
        <w:rPr>
          <w:rFonts w:ascii="Arial" w:hAnsi="Arial" w:cs="Arial"/>
          <w:lang w:eastAsia="pl-PL"/>
        </w:rPr>
        <w:t>w tym rejonie nie powinno znacząco wpłynąć na siedliska.</w:t>
      </w:r>
    </w:p>
    <w:p w:rsidR="00C93A40" w:rsidRPr="00B479DC" w:rsidRDefault="00C93A40" w:rsidP="00C93A40">
      <w:pPr>
        <w:autoSpaceDE w:val="0"/>
        <w:autoSpaceDN w:val="0"/>
        <w:adjustRightInd w:val="0"/>
        <w:spacing w:after="0"/>
        <w:jc w:val="both"/>
        <w:rPr>
          <w:rFonts w:ascii="Arial" w:hAnsi="Arial" w:cs="Arial"/>
          <w:b/>
          <w:bCs/>
          <w:lang w:eastAsia="pl-PL"/>
        </w:rPr>
      </w:pPr>
      <w:r w:rsidRPr="00B479DC">
        <w:rPr>
          <w:rFonts w:ascii="Arial" w:hAnsi="Arial" w:cs="Arial"/>
          <w:lang w:eastAsia="pl-PL"/>
        </w:rPr>
        <w:t>Przeprowadzenie usuwania azbestowych pokryć nie b</w:t>
      </w:r>
      <w:r>
        <w:rPr>
          <w:rFonts w:ascii="Arial" w:hAnsi="Arial" w:cs="Arial"/>
          <w:lang w:eastAsia="pl-PL"/>
        </w:rPr>
        <w:t>ę</w:t>
      </w:r>
      <w:r w:rsidRPr="00B479DC">
        <w:rPr>
          <w:rFonts w:ascii="Arial" w:hAnsi="Arial" w:cs="Arial"/>
          <w:lang w:eastAsia="pl-PL"/>
        </w:rPr>
        <w:t>dzie oddziaływać na siedliska</w:t>
      </w:r>
      <w:r>
        <w:rPr>
          <w:rFonts w:ascii="Arial" w:hAnsi="Arial" w:cs="Arial"/>
          <w:lang w:eastAsia="pl-PL"/>
        </w:rPr>
        <w:t xml:space="preserve"> </w:t>
      </w:r>
      <w:r w:rsidRPr="00B479DC">
        <w:rPr>
          <w:rFonts w:ascii="Arial" w:hAnsi="Arial" w:cs="Arial"/>
          <w:lang w:eastAsia="pl-PL"/>
        </w:rPr>
        <w:t>przyrodnicze oraz chronione gatunki roślin i zwierząt.</w:t>
      </w:r>
    </w:p>
    <w:p w:rsidR="00C93A40" w:rsidRPr="006D47AB" w:rsidRDefault="00C93A40" w:rsidP="00C93A40">
      <w:pPr>
        <w:autoSpaceDE w:val="0"/>
        <w:autoSpaceDN w:val="0"/>
        <w:adjustRightInd w:val="0"/>
        <w:spacing w:before="120" w:after="120" w:line="240" w:lineRule="auto"/>
        <w:rPr>
          <w:rFonts w:ascii="Arial" w:hAnsi="Arial" w:cs="Arial"/>
          <w:b/>
          <w:bCs/>
          <w:lang w:eastAsia="pl-PL"/>
        </w:rPr>
      </w:pPr>
      <w:r w:rsidRPr="006D47AB">
        <w:rPr>
          <w:rFonts w:ascii="Arial" w:hAnsi="Arial" w:cs="Arial"/>
          <w:b/>
          <w:bCs/>
          <w:lang w:eastAsia="pl-PL"/>
        </w:rPr>
        <w:t>Ró</w:t>
      </w:r>
      <w:r w:rsidRPr="006D47AB">
        <w:rPr>
          <w:rFonts w:ascii="Arial" w:hAnsi="Arial" w:cs="Arial"/>
          <w:b/>
          <w:lang w:eastAsia="pl-PL"/>
        </w:rPr>
        <w:t>ż</w:t>
      </w:r>
      <w:r w:rsidRPr="006D47AB">
        <w:rPr>
          <w:rFonts w:ascii="Arial" w:hAnsi="Arial" w:cs="Arial"/>
          <w:b/>
          <w:bCs/>
          <w:lang w:eastAsia="pl-PL"/>
        </w:rPr>
        <w:t>norodno</w:t>
      </w:r>
      <w:r w:rsidRPr="006D47AB">
        <w:rPr>
          <w:rFonts w:ascii="Arial" w:hAnsi="Arial" w:cs="Arial"/>
          <w:b/>
          <w:lang w:eastAsia="pl-PL"/>
        </w:rPr>
        <w:t xml:space="preserve">ść </w:t>
      </w:r>
      <w:r w:rsidRPr="006D47AB">
        <w:rPr>
          <w:rFonts w:ascii="Arial" w:hAnsi="Arial" w:cs="Arial"/>
          <w:b/>
          <w:bCs/>
          <w:lang w:eastAsia="pl-PL"/>
        </w:rPr>
        <w:t>biologiczna – brak wpływu</w:t>
      </w:r>
    </w:p>
    <w:p w:rsidR="00C93A40" w:rsidRPr="006D47AB" w:rsidRDefault="00C93A40" w:rsidP="00C93A40">
      <w:pPr>
        <w:autoSpaceDE w:val="0"/>
        <w:autoSpaceDN w:val="0"/>
        <w:adjustRightInd w:val="0"/>
        <w:spacing w:after="0"/>
        <w:jc w:val="both"/>
        <w:rPr>
          <w:rFonts w:ascii="Arial" w:hAnsi="Arial" w:cs="Arial"/>
          <w:lang w:eastAsia="pl-PL"/>
        </w:rPr>
      </w:pPr>
      <w:r w:rsidRPr="006D47AB">
        <w:rPr>
          <w:rFonts w:ascii="Arial" w:hAnsi="Arial" w:cs="Arial"/>
          <w:lang w:eastAsia="pl-PL"/>
        </w:rPr>
        <w:t>Zagrożenia dla różnorodności biologicznej mogą nastąpić na etapie transportu</w:t>
      </w:r>
      <w:r>
        <w:rPr>
          <w:rFonts w:ascii="Arial" w:hAnsi="Arial" w:cs="Arial"/>
          <w:lang w:eastAsia="pl-PL"/>
        </w:rPr>
        <w:t xml:space="preserve"> </w:t>
      </w:r>
      <w:r w:rsidRPr="006D47AB">
        <w:rPr>
          <w:rFonts w:ascii="Arial" w:hAnsi="Arial" w:cs="Arial"/>
          <w:lang w:eastAsia="pl-PL"/>
        </w:rPr>
        <w:t>odpadów, poprzez ograniczenie możliwości swobodnego przemieszczania sie zwierząt</w:t>
      </w:r>
      <w:r>
        <w:rPr>
          <w:rFonts w:ascii="Arial" w:hAnsi="Arial" w:cs="Arial"/>
          <w:lang w:eastAsia="pl-PL"/>
        </w:rPr>
        <w:t xml:space="preserve"> </w:t>
      </w:r>
      <w:r w:rsidRPr="006D47AB">
        <w:rPr>
          <w:rFonts w:ascii="Arial" w:hAnsi="Arial" w:cs="Arial"/>
          <w:lang w:eastAsia="pl-PL"/>
        </w:rPr>
        <w:t>ze względu na ciągi komunikacyjne.</w:t>
      </w:r>
    </w:p>
    <w:p w:rsidR="00C93A40" w:rsidRPr="006D47AB" w:rsidRDefault="00C93A40" w:rsidP="00C93A40">
      <w:pPr>
        <w:autoSpaceDE w:val="0"/>
        <w:autoSpaceDN w:val="0"/>
        <w:adjustRightInd w:val="0"/>
        <w:spacing w:after="0"/>
        <w:jc w:val="both"/>
        <w:rPr>
          <w:rFonts w:ascii="Arial" w:hAnsi="Arial" w:cs="Arial"/>
          <w:lang w:eastAsia="pl-PL"/>
        </w:rPr>
      </w:pPr>
      <w:r w:rsidRPr="006D47AB">
        <w:rPr>
          <w:rFonts w:ascii="Arial" w:hAnsi="Arial" w:cs="Arial"/>
          <w:lang w:eastAsia="pl-PL"/>
        </w:rPr>
        <w:t>W celu zachowania różnorodności biologicznej należy podjąć działania</w:t>
      </w:r>
      <w:r>
        <w:rPr>
          <w:rFonts w:ascii="Arial" w:hAnsi="Arial" w:cs="Arial"/>
          <w:lang w:eastAsia="pl-PL"/>
        </w:rPr>
        <w:t xml:space="preserve"> </w:t>
      </w:r>
      <w:r w:rsidRPr="006D47AB">
        <w:rPr>
          <w:rFonts w:ascii="Arial" w:hAnsi="Arial" w:cs="Arial"/>
          <w:lang w:eastAsia="pl-PL"/>
        </w:rPr>
        <w:t>zapobiegające:</w:t>
      </w:r>
    </w:p>
    <w:p w:rsidR="00C93A40" w:rsidRDefault="00C93A40" w:rsidP="00C93A40">
      <w:pPr>
        <w:numPr>
          <w:ilvl w:val="0"/>
          <w:numId w:val="10"/>
        </w:numPr>
        <w:autoSpaceDE w:val="0"/>
        <w:autoSpaceDN w:val="0"/>
        <w:adjustRightInd w:val="0"/>
        <w:spacing w:after="0"/>
        <w:ind w:left="426"/>
        <w:jc w:val="both"/>
        <w:rPr>
          <w:rFonts w:ascii="Arial" w:hAnsi="Arial" w:cs="Arial"/>
          <w:lang w:eastAsia="pl-PL"/>
        </w:rPr>
      </w:pPr>
      <w:r w:rsidRPr="006D47AB">
        <w:rPr>
          <w:rFonts w:ascii="Arial" w:hAnsi="Arial" w:cs="Arial"/>
          <w:lang w:eastAsia="pl-PL"/>
        </w:rPr>
        <w:t>fragmentacji i izolacji zbiorowisk roślinnych i populacji zwierząt,</w:t>
      </w:r>
    </w:p>
    <w:p w:rsidR="00C93A40" w:rsidRDefault="00C93A40" w:rsidP="00C93A40">
      <w:pPr>
        <w:numPr>
          <w:ilvl w:val="0"/>
          <w:numId w:val="10"/>
        </w:numPr>
        <w:autoSpaceDE w:val="0"/>
        <w:autoSpaceDN w:val="0"/>
        <w:adjustRightInd w:val="0"/>
        <w:spacing w:after="0"/>
        <w:ind w:left="426"/>
        <w:jc w:val="both"/>
        <w:rPr>
          <w:rFonts w:ascii="Arial" w:hAnsi="Arial" w:cs="Arial"/>
          <w:lang w:eastAsia="pl-PL"/>
        </w:rPr>
      </w:pPr>
      <w:r w:rsidRPr="008C1DCF">
        <w:rPr>
          <w:rFonts w:ascii="Arial" w:hAnsi="Arial" w:cs="Arial"/>
          <w:lang w:eastAsia="pl-PL"/>
        </w:rPr>
        <w:t>ograniczeniu możliwości przemieszczania si</w:t>
      </w:r>
      <w:r>
        <w:rPr>
          <w:rFonts w:ascii="Arial" w:hAnsi="Arial" w:cs="Arial"/>
          <w:lang w:eastAsia="pl-PL"/>
        </w:rPr>
        <w:t>ę</w:t>
      </w:r>
      <w:r w:rsidRPr="008C1DCF">
        <w:rPr>
          <w:rFonts w:ascii="Arial" w:hAnsi="Arial" w:cs="Arial"/>
          <w:lang w:eastAsia="pl-PL"/>
        </w:rPr>
        <w:t xml:space="preserve"> i </w:t>
      </w:r>
      <w:r>
        <w:rPr>
          <w:rFonts w:ascii="Arial" w:hAnsi="Arial" w:cs="Arial"/>
          <w:lang w:eastAsia="pl-PL"/>
        </w:rPr>
        <w:t>ż</w:t>
      </w:r>
      <w:r w:rsidRPr="008C1DCF">
        <w:rPr>
          <w:rFonts w:ascii="Arial" w:hAnsi="Arial" w:cs="Arial"/>
          <w:lang w:eastAsia="pl-PL"/>
        </w:rPr>
        <w:t>erowania zwierząt wewnątrz areałów</w:t>
      </w:r>
      <w:r>
        <w:rPr>
          <w:rFonts w:ascii="Arial" w:hAnsi="Arial" w:cs="Arial"/>
          <w:lang w:eastAsia="pl-PL"/>
        </w:rPr>
        <w:t xml:space="preserve"> </w:t>
      </w:r>
      <w:r w:rsidRPr="008C1DCF">
        <w:rPr>
          <w:rFonts w:ascii="Arial" w:hAnsi="Arial" w:cs="Arial"/>
          <w:lang w:eastAsia="pl-PL"/>
        </w:rPr>
        <w:t>osobniczych i terytoriów,</w:t>
      </w:r>
    </w:p>
    <w:p w:rsidR="00C93A40" w:rsidRDefault="00C93A40" w:rsidP="00C93A40">
      <w:pPr>
        <w:numPr>
          <w:ilvl w:val="0"/>
          <w:numId w:val="10"/>
        </w:numPr>
        <w:autoSpaceDE w:val="0"/>
        <w:autoSpaceDN w:val="0"/>
        <w:adjustRightInd w:val="0"/>
        <w:spacing w:after="0"/>
        <w:ind w:left="426"/>
        <w:jc w:val="both"/>
        <w:rPr>
          <w:rFonts w:ascii="Arial" w:hAnsi="Arial" w:cs="Arial"/>
          <w:lang w:eastAsia="pl-PL"/>
        </w:rPr>
      </w:pPr>
      <w:r w:rsidRPr="008C1DCF">
        <w:rPr>
          <w:rFonts w:ascii="Arial" w:hAnsi="Arial" w:cs="Arial"/>
          <w:lang w:eastAsia="pl-PL"/>
        </w:rPr>
        <w:t>ograniczaniu lub uniemożliwianiu migracji dalekiego zasięgu,</w:t>
      </w:r>
    </w:p>
    <w:p w:rsidR="00C93A40" w:rsidRDefault="00C93A40" w:rsidP="00C93A40">
      <w:pPr>
        <w:numPr>
          <w:ilvl w:val="0"/>
          <w:numId w:val="10"/>
        </w:numPr>
        <w:autoSpaceDE w:val="0"/>
        <w:autoSpaceDN w:val="0"/>
        <w:adjustRightInd w:val="0"/>
        <w:spacing w:after="0"/>
        <w:ind w:left="426"/>
        <w:jc w:val="both"/>
        <w:rPr>
          <w:rFonts w:ascii="Arial" w:hAnsi="Arial" w:cs="Arial"/>
          <w:lang w:eastAsia="pl-PL"/>
        </w:rPr>
      </w:pPr>
      <w:r w:rsidRPr="00EE0060">
        <w:rPr>
          <w:rFonts w:ascii="Arial" w:hAnsi="Arial" w:cs="Arial"/>
          <w:lang w:eastAsia="pl-PL"/>
        </w:rPr>
        <w:t>ograniczaniu przepływu genów i obniżeniu zmienności genetycznej w ramach</w:t>
      </w:r>
      <w:r>
        <w:rPr>
          <w:rFonts w:ascii="Arial" w:hAnsi="Arial" w:cs="Arial"/>
          <w:lang w:eastAsia="pl-PL"/>
        </w:rPr>
        <w:t xml:space="preserve"> </w:t>
      </w:r>
      <w:r w:rsidRPr="00EE0060">
        <w:rPr>
          <w:rFonts w:ascii="Arial" w:hAnsi="Arial" w:cs="Arial"/>
          <w:lang w:eastAsia="pl-PL"/>
        </w:rPr>
        <w:t>populacji,</w:t>
      </w:r>
    </w:p>
    <w:p w:rsidR="00C93A40" w:rsidRPr="00EE0060" w:rsidRDefault="00C93A40" w:rsidP="00C93A40">
      <w:pPr>
        <w:numPr>
          <w:ilvl w:val="0"/>
          <w:numId w:val="10"/>
        </w:numPr>
        <w:autoSpaceDE w:val="0"/>
        <w:autoSpaceDN w:val="0"/>
        <w:adjustRightInd w:val="0"/>
        <w:spacing w:after="120"/>
        <w:ind w:left="426"/>
        <w:jc w:val="both"/>
        <w:rPr>
          <w:rFonts w:ascii="Arial" w:hAnsi="Arial" w:cs="Arial"/>
          <w:lang w:eastAsia="pl-PL"/>
        </w:rPr>
      </w:pPr>
      <w:r w:rsidRPr="00EE0060">
        <w:rPr>
          <w:rFonts w:ascii="Arial" w:hAnsi="Arial" w:cs="Arial"/>
          <w:lang w:eastAsia="pl-PL"/>
        </w:rPr>
        <w:t>wymieraniu lokalnych populacji i obniżaniu bioróżnorodności obszarów.</w:t>
      </w:r>
    </w:p>
    <w:p w:rsidR="00C93A40" w:rsidRPr="00EE0060" w:rsidRDefault="00C93A40" w:rsidP="00C93A40">
      <w:pPr>
        <w:autoSpaceDE w:val="0"/>
        <w:autoSpaceDN w:val="0"/>
        <w:adjustRightInd w:val="0"/>
        <w:spacing w:after="120"/>
        <w:jc w:val="both"/>
        <w:rPr>
          <w:rFonts w:ascii="Arial" w:hAnsi="Arial" w:cs="Arial"/>
          <w:b/>
          <w:bCs/>
          <w:lang w:eastAsia="pl-PL"/>
        </w:rPr>
      </w:pPr>
      <w:r w:rsidRPr="00EE0060">
        <w:rPr>
          <w:rFonts w:ascii="Arial" w:hAnsi="Arial" w:cs="Arial"/>
          <w:b/>
          <w:bCs/>
          <w:lang w:eastAsia="pl-PL"/>
        </w:rPr>
        <w:lastRenderedPageBreak/>
        <w:t>Ludzie – wpływ pozytywny</w:t>
      </w:r>
    </w:p>
    <w:p w:rsidR="00C93A40" w:rsidRPr="002916B7" w:rsidRDefault="00C93A40" w:rsidP="00C93A40">
      <w:pPr>
        <w:autoSpaceDE w:val="0"/>
        <w:autoSpaceDN w:val="0"/>
        <w:adjustRightInd w:val="0"/>
        <w:spacing w:after="0"/>
        <w:jc w:val="both"/>
        <w:rPr>
          <w:rFonts w:ascii="Arial" w:hAnsi="Arial" w:cs="Arial"/>
          <w:lang w:eastAsia="pl-PL"/>
        </w:rPr>
      </w:pPr>
      <w:r w:rsidRPr="00EE0060">
        <w:rPr>
          <w:rFonts w:ascii="Arial" w:hAnsi="Arial" w:cs="Arial"/>
          <w:lang w:eastAsia="pl-PL"/>
        </w:rPr>
        <w:t xml:space="preserve">Dawniej azbest nie byt traktowany, jako substancja szkodliwa, pomimo tego, </w:t>
      </w:r>
      <w:r>
        <w:rPr>
          <w:rFonts w:ascii="Arial" w:hAnsi="Arial" w:cs="Arial"/>
          <w:lang w:eastAsia="pl-PL"/>
        </w:rPr>
        <w:t>ż</w:t>
      </w:r>
      <w:r w:rsidRPr="00EE0060">
        <w:rPr>
          <w:rFonts w:ascii="Arial" w:hAnsi="Arial" w:cs="Arial"/>
          <w:lang w:eastAsia="pl-PL"/>
        </w:rPr>
        <w:t>e były</w:t>
      </w:r>
      <w:r>
        <w:rPr>
          <w:rFonts w:ascii="Arial" w:hAnsi="Arial" w:cs="Arial"/>
          <w:lang w:eastAsia="pl-PL"/>
        </w:rPr>
        <w:t xml:space="preserve"> </w:t>
      </w:r>
      <w:r w:rsidRPr="00EE0060">
        <w:rPr>
          <w:rFonts w:ascii="Arial" w:hAnsi="Arial" w:cs="Arial"/>
          <w:lang w:eastAsia="pl-PL"/>
        </w:rPr>
        <w:t>znane liczne dowody wskazuj</w:t>
      </w:r>
      <w:r>
        <w:rPr>
          <w:rFonts w:ascii="Arial" w:hAnsi="Arial" w:cs="Arial"/>
          <w:lang w:eastAsia="pl-PL"/>
        </w:rPr>
        <w:t>ą</w:t>
      </w:r>
      <w:r w:rsidRPr="00EE0060">
        <w:rPr>
          <w:rFonts w:ascii="Arial" w:hAnsi="Arial" w:cs="Arial"/>
          <w:lang w:eastAsia="pl-PL"/>
        </w:rPr>
        <w:t>ce na niekorzystne jego oddziaływanie na organizm ludzi</w:t>
      </w:r>
      <w:r>
        <w:rPr>
          <w:rFonts w:ascii="Arial" w:hAnsi="Arial" w:cs="Arial"/>
          <w:lang w:eastAsia="pl-PL"/>
        </w:rPr>
        <w:t xml:space="preserve"> </w:t>
      </w:r>
      <w:r w:rsidRPr="00EE0060">
        <w:rPr>
          <w:rFonts w:ascii="Arial" w:hAnsi="Arial" w:cs="Arial"/>
          <w:lang w:eastAsia="pl-PL"/>
        </w:rPr>
        <w:t>i zwierz</w:t>
      </w:r>
      <w:r>
        <w:rPr>
          <w:rFonts w:ascii="Arial" w:hAnsi="Arial" w:cs="Arial"/>
          <w:lang w:eastAsia="pl-PL"/>
        </w:rPr>
        <w:t>ą</w:t>
      </w:r>
      <w:r w:rsidRPr="00EE0060">
        <w:rPr>
          <w:rFonts w:ascii="Arial" w:hAnsi="Arial" w:cs="Arial"/>
          <w:lang w:eastAsia="pl-PL"/>
        </w:rPr>
        <w:t xml:space="preserve">t. Nie figurował on nawet w wykazie trucizn i </w:t>
      </w:r>
      <w:r>
        <w:rPr>
          <w:rFonts w:ascii="Arial" w:hAnsi="Arial" w:cs="Arial"/>
          <w:lang w:eastAsia="pl-PL"/>
        </w:rPr>
        <w:t>ś</w:t>
      </w:r>
      <w:r w:rsidRPr="00EE0060">
        <w:rPr>
          <w:rFonts w:ascii="Arial" w:hAnsi="Arial" w:cs="Arial"/>
          <w:lang w:eastAsia="pl-PL"/>
        </w:rPr>
        <w:t>rodków szkodliwych w rozporz</w:t>
      </w:r>
      <w:r>
        <w:rPr>
          <w:rFonts w:ascii="Arial" w:hAnsi="Arial" w:cs="Arial"/>
          <w:lang w:eastAsia="pl-PL"/>
        </w:rPr>
        <w:t>ą</w:t>
      </w:r>
      <w:r w:rsidRPr="00EE0060">
        <w:rPr>
          <w:rFonts w:ascii="Arial" w:hAnsi="Arial" w:cs="Arial"/>
          <w:lang w:eastAsia="pl-PL"/>
        </w:rPr>
        <w:t>dzeniu</w:t>
      </w:r>
      <w:r>
        <w:rPr>
          <w:rFonts w:ascii="Arial" w:hAnsi="Arial" w:cs="Arial"/>
          <w:lang w:eastAsia="pl-PL"/>
        </w:rPr>
        <w:t xml:space="preserve"> </w:t>
      </w:r>
      <w:r w:rsidRPr="00EE0060">
        <w:rPr>
          <w:rFonts w:ascii="Arial" w:hAnsi="Arial" w:cs="Arial"/>
          <w:lang w:eastAsia="pl-PL"/>
        </w:rPr>
        <w:t xml:space="preserve">Ministra Zdrowia i Opieki Społecznej z dnia 28 grudnia 1963 r. </w:t>
      </w:r>
      <w:r w:rsidRPr="00D47596">
        <w:rPr>
          <w:rFonts w:ascii="Arial" w:hAnsi="Arial" w:cs="Arial"/>
          <w:i/>
          <w:lang w:eastAsia="pl-PL"/>
        </w:rPr>
        <w:t>w sprawie wykazu trucizn i środków szkodliwych</w:t>
      </w:r>
      <w:r>
        <w:rPr>
          <w:rFonts w:ascii="Arial" w:hAnsi="Arial" w:cs="Arial"/>
          <w:i/>
          <w:lang w:eastAsia="pl-PL"/>
        </w:rPr>
        <w:t xml:space="preserve"> (</w:t>
      </w:r>
      <w:proofErr w:type="spellStart"/>
      <w:r>
        <w:rPr>
          <w:rFonts w:ascii="Arial" w:hAnsi="Arial" w:cs="Arial"/>
          <w:i/>
          <w:lang w:eastAsia="pl-PL"/>
        </w:rPr>
        <w:t>Dz.U</w:t>
      </w:r>
      <w:proofErr w:type="spellEnd"/>
      <w:r>
        <w:rPr>
          <w:rFonts w:ascii="Arial" w:hAnsi="Arial" w:cs="Arial"/>
          <w:i/>
          <w:lang w:eastAsia="pl-PL"/>
        </w:rPr>
        <w:t xml:space="preserve"> </w:t>
      </w:r>
      <w:r w:rsidRPr="002916B7">
        <w:rPr>
          <w:rFonts w:ascii="Arial" w:hAnsi="Arial" w:cs="Arial"/>
          <w:bCs/>
          <w:i/>
          <w:kern w:val="36"/>
        </w:rPr>
        <w:t>Nr 2 poz</w:t>
      </w:r>
      <w:r>
        <w:rPr>
          <w:rFonts w:ascii="Arial" w:hAnsi="Arial" w:cs="Arial"/>
          <w:bCs/>
          <w:i/>
          <w:kern w:val="36"/>
        </w:rPr>
        <w:t>.</w:t>
      </w:r>
      <w:r w:rsidRPr="002916B7">
        <w:rPr>
          <w:rFonts w:ascii="Arial" w:hAnsi="Arial" w:cs="Arial"/>
          <w:bCs/>
          <w:i/>
          <w:kern w:val="36"/>
        </w:rPr>
        <w:t xml:space="preserve"> 13</w:t>
      </w:r>
      <w:r>
        <w:rPr>
          <w:rFonts w:ascii="Arial" w:hAnsi="Arial" w:cs="Arial"/>
          <w:bCs/>
          <w:i/>
          <w:kern w:val="36"/>
        </w:rPr>
        <w:t>)</w:t>
      </w:r>
      <w:r w:rsidRPr="002916B7">
        <w:rPr>
          <w:rFonts w:ascii="Arial" w:hAnsi="Arial" w:cs="Arial"/>
          <w:i/>
          <w:lang w:eastAsia="pl-PL"/>
        </w:rPr>
        <w:t>.</w:t>
      </w:r>
    </w:p>
    <w:p w:rsidR="00C93A40" w:rsidRPr="00EE0060" w:rsidRDefault="00C93A40" w:rsidP="00C93A40">
      <w:pPr>
        <w:autoSpaceDE w:val="0"/>
        <w:autoSpaceDN w:val="0"/>
        <w:adjustRightInd w:val="0"/>
        <w:spacing w:after="0"/>
        <w:jc w:val="both"/>
        <w:rPr>
          <w:rFonts w:ascii="Arial" w:hAnsi="Arial" w:cs="Arial"/>
          <w:lang w:eastAsia="pl-PL"/>
        </w:rPr>
      </w:pPr>
      <w:r w:rsidRPr="00EE0060">
        <w:rPr>
          <w:rFonts w:ascii="Arial" w:hAnsi="Arial" w:cs="Arial"/>
          <w:lang w:eastAsia="pl-PL"/>
        </w:rPr>
        <w:t>Dopiero w latach osiemdziesiątych i dziewi</w:t>
      </w:r>
      <w:r>
        <w:rPr>
          <w:rFonts w:ascii="Arial" w:hAnsi="Arial" w:cs="Arial"/>
          <w:lang w:eastAsia="pl-PL"/>
        </w:rPr>
        <w:t>ęć</w:t>
      </w:r>
      <w:r w:rsidRPr="00EE0060">
        <w:rPr>
          <w:rFonts w:ascii="Arial" w:hAnsi="Arial" w:cs="Arial"/>
          <w:lang w:eastAsia="pl-PL"/>
        </w:rPr>
        <w:t>dziesi</w:t>
      </w:r>
      <w:r>
        <w:rPr>
          <w:rFonts w:ascii="Arial" w:hAnsi="Arial" w:cs="Arial"/>
          <w:lang w:eastAsia="pl-PL"/>
        </w:rPr>
        <w:t>ą</w:t>
      </w:r>
      <w:r w:rsidRPr="00EE0060">
        <w:rPr>
          <w:rFonts w:ascii="Arial" w:hAnsi="Arial" w:cs="Arial"/>
          <w:lang w:eastAsia="pl-PL"/>
        </w:rPr>
        <w:t>tych ubiegłego stulecia słu</w:t>
      </w:r>
      <w:r>
        <w:rPr>
          <w:rFonts w:ascii="Arial" w:hAnsi="Arial" w:cs="Arial"/>
          <w:lang w:eastAsia="pl-PL"/>
        </w:rPr>
        <w:t>ż</w:t>
      </w:r>
      <w:r w:rsidRPr="00EE0060">
        <w:rPr>
          <w:rFonts w:ascii="Arial" w:hAnsi="Arial" w:cs="Arial"/>
          <w:lang w:eastAsia="pl-PL"/>
        </w:rPr>
        <w:t>by</w:t>
      </w:r>
      <w:r>
        <w:rPr>
          <w:rFonts w:ascii="Arial" w:hAnsi="Arial" w:cs="Arial"/>
          <w:lang w:eastAsia="pl-PL"/>
        </w:rPr>
        <w:t xml:space="preserve"> </w:t>
      </w:r>
      <w:r w:rsidRPr="00EE0060">
        <w:rPr>
          <w:rFonts w:ascii="Arial" w:hAnsi="Arial" w:cs="Arial"/>
          <w:lang w:eastAsia="pl-PL"/>
        </w:rPr>
        <w:t xml:space="preserve">sanitarne i ochrony </w:t>
      </w:r>
      <w:r>
        <w:rPr>
          <w:rFonts w:ascii="Arial" w:hAnsi="Arial" w:cs="Arial"/>
          <w:lang w:eastAsia="pl-PL"/>
        </w:rPr>
        <w:t>ś</w:t>
      </w:r>
      <w:r w:rsidRPr="00EE0060">
        <w:rPr>
          <w:rFonts w:ascii="Arial" w:hAnsi="Arial" w:cs="Arial"/>
          <w:lang w:eastAsia="pl-PL"/>
        </w:rPr>
        <w:t>rodowiska zaj</w:t>
      </w:r>
      <w:r>
        <w:rPr>
          <w:rFonts w:ascii="Arial" w:hAnsi="Arial" w:cs="Arial"/>
          <w:lang w:eastAsia="pl-PL"/>
        </w:rPr>
        <w:t>ę</w:t>
      </w:r>
      <w:r w:rsidRPr="00EE0060">
        <w:rPr>
          <w:rFonts w:ascii="Arial" w:hAnsi="Arial" w:cs="Arial"/>
          <w:lang w:eastAsia="pl-PL"/>
        </w:rPr>
        <w:t>ły zdecydowane stanowisko w sprawie azbestu.</w:t>
      </w:r>
      <w:r>
        <w:rPr>
          <w:rFonts w:ascii="Arial" w:hAnsi="Arial" w:cs="Arial"/>
          <w:lang w:eastAsia="pl-PL"/>
        </w:rPr>
        <w:t xml:space="preserve"> </w:t>
      </w:r>
      <w:r w:rsidRPr="00EE0060">
        <w:rPr>
          <w:rFonts w:ascii="Arial" w:hAnsi="Arial" w:cs="Arial"/>
          <w:lang w:eastAsia="pl-PL"/>
        </w:rPr>
        <w:t>Rozpocz</w:t>
      </w:r>
      <w:r>
        <w:rPr>
          <w:rFonts w:ascii="Arial" w:hAnsi="Arial" w:cs="Arial"/>
          <w:lang w:eastAsia="pl-PL"/>
        </w:rPr>
        <w:t>ę</w:t>
      </w:r>
      <w:r w:rsidRPr="00EE0060">
        <w:rPr>
          <w:rFonts w:ascii="Arial" w:hAnsi="Arial" w:cs="Arial"/>
          <w:lang w:eastAsia="pl-PL"/>
        </w:rPr>
        <w:t>to wówczas intensywne poszukiwania materiałów umo</w:t>
      </w:r>
      <w:r>
        <w:rPr>
          <w:rFonts w:ascii="Arial" w:hAnsi="Arial" w:cs="Arial"/>
          <w:lang w:eastAsia="pl-PL"/>
        </w:rPr>
        <w:t>ż</w:t>
      </w:r>
      <w:r w:rsidRPr="00EE0060">
        <w:rPr>
          <w:rFonts w:ascii="Arial" w:hAnsi="Arial" w:cs="Arial"/>
          <w:lang w:eastAsia="pl-PL"/>
        </w:rPr>
        <w:t>liwiaj</w:t>
      </w:r>
      <w:r>
        <w:rPr>
          <w:rFonts w:ascii="Arial" w:hAnsi="Arial" w:cs="Arial"/>
          <w:lang w:eastAsia="pl-PL"/>
        </w:rPr>
        <w:t>ą</w:t>
      </w:r>
      <w:r w:rsidRPr="00EE0060">
        <w:rPr>
          <w:rFonts w:ascii="Arial" w:hAnsi="Arial" w:cs="Arial"/>
          <w:lang w:eastAsia="pl-PL"/>
        </w:rPr>
        <w:t>cych zast</w:t>
      </w:r>
      <w:r>
        <w:rPr>
          <w:rFonts w:ascii="Arial" w:hAnsi="Arial" w:cs="Arial"/>
          <w:lang w:eastAsia="pl-PL"/>
        </w:rPr>
        <w:t>ą</w:t>
      </w:r>
      <w:r w:rsidRPr="00EE0060">
        <w:rPr>
          <w:rFonts w:ascii="Arial" w:hAnsi="Arial" w:cs="Arial"/>
          <w:lang w:eastAsia="pl-PL"/>
        </w:rPr>
        <w:t>pienie</w:t>
      </w:r>
      <w:r>
        <w:rPr>
          <w:rFonts w:ascii="Arial" w:hAnsi="Arial" w:cs="Arial"/>
          <w:lang w:eastAsia="pl-PL"/>
        </w:rPr>
        <w:t xml:space="preserve"> </w:t>
      </w:r>
      <w:r w:rsidRPr="00EE0060">
        <w:rPr>
          <w:rFonts w:ascii="Arial" w:hAnsi="Arial" w:cs="Arial"/>
          <w:lang w:eastAsia="pl-PL"/>
        </w:rPr>
        <w:t>azbestu w ró</w:t>
      </w:r>
      <w:r>
        <w:rPr>
          <w:rFonts w:ascii="Arial" w:hAnsi="Arial" w:cs="Arial"/>
          <w:lang w:eastAsia="pl-PL"/>
        </w:rPr>
        <w:t>ż</w:t>
      </w:r>
      <w:r w:rsidRPr="00EE0060">
        <w:rPr>
          <w:rFonts w:ascii="Arial" w:hAnsi="Arial" w:cs="Arial"/>
          <w:lang w:eastAsia="pl-PL"/>
        </w:rPr>
        <w:t>nych wyrobach.</w:t>
      </w:r>
    </w:p>
    <w:p w:rsidR="00C93A40" w:rsidRPr="00EE0060" w:rsidRDefault="00C93A40" w:rsidP="00C93A40">
      <w:pPr>
        <w:autoSpaceDE w:val="0"/>
        <w:autoSpaceDN w:val="0"/>
        <w:adjustRightInd w:val="0"/>
        <w:spacing w:after="0"/>
        <w:jc w:val="both"/>
        <w:rPr>
          <w:rFonts w:ascii="Arial" w:hAnsi="Arial" w:cs="Arial"/>
          <w:lang w:eastAsia="pl-PL"/>
        </w:rPr>
      </w:pPr>
      <w:r w:rsidRPr="00EE0060">
        <w:rPr>
          <w:rFonts w:ascii="Arial" w:hAnsi="Arial" w:cs="Arial"/>
          <w:lang w:eastAsia="pl-PL"/>
        </w:rPr>
        <w:t>Wyroby azbestowe b</w:t>
      </w:r>
      <w:r>
        <w:rPr>
          <w:rFonts w:ascii="Arial" w:hAnsi="Arial" w:cs="Arial"/>
          <w:lang w:eastAsia="pl-PL"/>
        </w:rPr>
        <w:t>ę</w:t>
      </w:r>
      <w:r w:rsidRPr="00EE0060">
        <w:rPr>
          <w:rFonts w:ascii="Arial" w:hAnsi="Arial" w:cs="Arial"/>
          <w:lang w:eastAsia="pl-PL"/>
        </w:rPr>
        <w:t>d</w:t>
      </w:r>
      <w:r>
        <w:rPr>
          <w:rFonts w:ascii="Arial" w:hAnsi="Arial" w:cs="Arial"/>
          <w:lang w:eastAsia="pl-PL"/>
        </w:rPr>
        <w:t>ą</w:t>
      </w:r>
      <w:r w:rsidRPr="00EE0060">
        <w:rPr>
          <w:rFonts w:ascii="Arial" w:hAnsi="Arial" w:cs="Arial"/>
          <w:lang w:eastAsia="pl-PL"/>
        </w:rPr>
        <w:t>ce w dobrym stanie technicznych oraz w odpowiedni sposób</w:t>
      </w:r>
      <w:r>
        <w:rPr>
          <w:rFonts w:ascii="Arial" w:hAnsi="Arial" w:cs="Arial"/>
          <w:lang w:eastAsia="pl-PL"/>
        </w:rPr>
        <w:t xml:space="preserve"> </w:t>
      </w:r>
      <w:r w:rsidRPr="00EE0060">
        <w:rPr>
          <w:rFonts w:ascii="Arial" w:hAnsi="Arial" w:cs="Arial"/>
          <w:lang w:eastAsia="pl-PL"/>
        </w:rPr>
        <w:t>zabezpieczone - nie stanowi</w:t>
      </w:r>
      <w:r>
        <w:rPr>
          <w:rFonts w:ascii="Arial" w:hAnsi="Arial" w:cs="Arial"/>
          <w:lang w:eastAsia="pl-PL"/>
        </w:rPr>
        <w:t>ą</w:t>
      </w:r>
      <w:r w:rsidRPr="00EE0060">
        <w:rPr>
          <w:rFonts w:ascii="Arial" w:hAnsi="Arial" w:cs="Arial"/>
          <w:lang w:eastAsia="pl-PL"/>
        </w:rPr>
        <w:t xml:space="preserve"> istotnego zagro</w:t>
      </w:r>
      <w:r>
        <w:rPr>
          <w:rFonts w:ascii="Arial" w:hAnsi="Arial" w:cs="Arial"/>
          <w:lang w:eastAsia="pl-PL"/>
        </w:rPr>
        <w:t>ż</w:t>
      </w:r>
      <w:r w:rsidRPr="00EE0060">
        <w:rPr>
          <w:rFonts w:ascii="Arial" w:hAnsi="Arial" w:cs="Arial"/>
          <w:lang w:eastAsia="pl-PL"/>
        </w:rPr>
        <w:t>enia dla zdrowia ludzkiego. Problem pojawia</w:t>
      </w:r>
      <w:r>
        <w:rPr>
          <w:rFonts w:ascii="Arial" w:hAnsi="Arial" w:cs="Arial"/>
          <w:lang w:eastAsia="pl-PL"/>
        </w:rPr>
        <w:t xml:space="preserve"> </w:t>
      </w:r>
      <w:r w:rsidRPr="00EE0060">
        <w:rPr>
          <w:rFonts w:ascii="Arial" w:hAnsi="Arial" w:cs="Arial"/>
          <w:lang w:eastAsia="pl-PL"/>
        </w:rPr>
        <w:t xml:space="preserve">sie natomiast w momencie uszkodzenia wyrobu. Wówczas do powietrza uwalniane </w:t>
      </w:r>
      <w:r>
        <w:rPr>
          <w:rFonts w:ascii="Arial" w:hAnsi="Arial" w:cs="Arial"/>
          <w:lang w:eastAsia="pl-PL"/>
        </w:rPr>
        <w:t xml:space="preserve">są </w:t>
      </w:r>
      <w:r w:rsidRPr="00EE0060">
        <w:rPr>
          <w:rFonts w:ascii="Arial" w:hAnsi="Arial" w:cs="Arial"/>
          <w:lang w:eastAsia="pl-PL"/>
        </w:rPr>
        <w:t>włókna azbestowe, a z powietrza trafiaj</w:t>
      </w:r>
      <w:r>
        <w:rPr>
          <w:rFonts w:ascii="Arial" w:hAnsi="Arial" w:cs="Arial"/>
          <w:lang w:eastAsia="pl-PL"/>
        </w:rPr>
        <w:t>ą</w:t>
      </w:r>
      <w:r w:rsidRPr="00EE0060">
        <w:rPr>
          <w:rFonts w:ascii="Arial" w:hAnsi="Arial" w:cs="Arial"/>
          <w:lang w:eastAsia="pl-PL"/>
        </w:rPr>
        <w:t xml:space="preserve"> one do ludzkiego organizmu.</w:t>
      </w:r>
    </w:p>
    <w:p w:rsidR="00C93A40" w:rsidRPr="00EE0060" w:rsidRDefault="00C93A40" w:rsidP="00C93A40">
      <w:pPr>
        <w:autoSpaceDE w:val="0"/>
        <w:autoSpaceDN w:val="0"/>
        <w:adjustRightInd w:val="0"/>
        <w:spacing w:after="120"/>
        <w:jc w:val="both"/>
        <w:rPr>
          <w:rFonts w:ascii="Arial" w:hAnsi="Arial" w:cs="Arial"/>
          <w:lang w:eastAsia="pl-PL"/>
        </w:rPr>
      </w:pPr>
      <w:r w:rsidRPr="00EE0060">
        <w:rPr>
          <w:rFonts w:ascii="Arial" w:hAnsi="Arial" w:cs="Arial"/>
          <w:lang w:eastAsia="pl-PL"/>
        </w:rPr>
        <w:t xml:space="preserve">Zagrożenie zdrowia człowieka uzależnione jest od rodzaju azbestu, wielkości włókien i ich stężenia w powietrzu oraz czasu narażenia. Badania dowodzą, ze najbardziej niebezpieczne są włókna </w:t>
      </w:r>
      <w:proofErr w:type="spellStart"/>
      <w:r w:rsidRPr="00EE0060">
        <w:rPr>
          <w:rFonts w:ascii="Arial" w:hAnsi="Arial" w:cs="Arial"/>
          <w:lang w:eastAsia="pl-PL"/>
        </w:rPr>
        <w:t>respilabilne</w:t>
      </w:r>
      <w:proofErr w:type="spellEnd"/>
      <w:r w:rsidRPr="00EE0060">
        <w:rPr>
          <w:rFonts w:ascii="Arial" w:hAnsi="Arial" w:cs="Arial"/>
          <w:lang w:eastAsia="pl-PL"/>
        </w:rPr>
        <w:t>, których średnica jest mniejsza od 3 mikrometrów, a długość większa niż 5 mikrometrów. Pęczki włókien azbestowych mogą rozszczepiać się na włókna kilkudziesięciokrotnie cie</w:t>
      </w:r>
      <w:r>
        <w:rPr>
          <w:rFonts w:ascii="Arial" w:hAnsi="Arial" w:cs="Arial"/>
          <w:lang w:eastAsia="pl-PL"/>
        </w:rPr>
        <w:t>ń</w:t>
      </w:r>
      <w:r w:rsidRPr="00EE0060">
        <w:rPr>
          <w:rFonts w:ascii="Arial" w:hAnsi="Arial" w:cs="Arial"/>
          <w:lang w:eastAsia="pl-PL"/>
        </w:rPr>
        <w:t>sze niż włos ludzi, kruszą się, łamią i przedostają się do atmosfery. Niewidoczne dla oka, unosząc sie w powietrzu s</w:t>
      </w:r>
      <w:r>
        <w:rPr>
          <w:rFonts w:ascii="Arial" w:hAnsi="Arial" w:cs="Arial"/>
          <w:lang w:eastAsia="pl-PL"/>
        </w:rPr>
        <w:t>ą</w:t>
      </w:r>
      <w:r w:rsidRPr="00EE0060">
        <w:rPr>
          <w:rFonts w:ascii="Arial" w:hAnsi="Arial" w:cs="Arial"/>
          <w:lang w:eastAsia="pl-PL"/>
        </w:rPr>
        <w:t xml:space="preserve"> wdychane przez ludzi.</w:t>
      </w:r>
    </w:p>
    <w:p w:rsidR="00C93A40" w:rsidRPr="00BE098E" w:rsidRDefault="00C93A40" w:rsidP="00C93A40">
      <w:pPr>
        <w:autoSpaceDE w:val="0"/>
        <w:autoSpaceDN w:val="0"/>
        <w:adjustRightInd w:val="0"/>
        <w:spacing w:after="0"/>
        <w:jc w:val="both"/>
        <w:rPr>
          <w:rFonts w:ascii="Arial" w:hAnsi="Arial" w:cs="Arial"/>
          <w:lang w:eastAsia="pl-PL"/>
        </w:rPr>
      </w:pPr>
      <w:r w:rsidRPr="00BE098E">
        <w:rPr>
          <w:rFonts w:ascii="Arial" w:hAnsi="Arial" w:cs="Arial"/>
          <w:lang w:eastAsia="pl-PL"/>
        </w:rPr>
        <w:t>W momencie przedostania sie włókien azbestowych do organizmu człowieka, nie</w:t>
      </w:r>
      <w:r>
        <w:rPr>
          <w:rFonts w:ascii="Arial" w:hAnsi="Arial" w:cs="Arial"/>
          <w:lang w:eastAsia="pl-PL"/>
        </w:rPr>
        <w:t xml:space="preserve"> </w:t>
      </w:r>
      <w:r w:rsidRPr="00BE098E">
        <w:rPr>
          <w:rFonts w:ascii="Arial" w:hAnsi="Arial" w:cs="Arial"/>
          <w:lang w:eastAsia="pl-PL"/>
        </w:rPr>
        <w:t>mo</w:t>
      </w:r>
      <w:r>
        <w:rPr>
          <w:rFonts w:ascii="Arial" w:hAnsi="Arial" w:cs="Arial"/>
          <w:lang w:eastAsia="pl-PL"/>
        </w:rPr>
        <w:t>ż</w:t>
      </w:r>
      <w:r w:rsidRPr="00BE098E">
        <w:rPr>
          <w:rFonts w:ascii="Arial" w:hAnsi="Arial" w:cs="Arial"/>
          <w:lang w:eastAsia="pl-PL"/>
        </w:rPr>
        <w:t>na ich usun</w:t>
      </w:r>
      <w:r>
        <w:rPr>
          <w:rFonts w:ascii="Arial" w:hAnsi="Arial" w:cs="Arial"/>
          <w:lang w:eastAsia="pl-PL"/>
        </w:rPr>
        <w:t>ąć</w:t>
      </w:r>
      <w:r w:rsidRPr="00BE098E">
        <w:rPr>
          <w:rFonts w:ascii="Arial" w:hAnsi="Arial" w:cs="Arial"/>
          <w:lang w:eastAsia="pl-PL"/>
        </w:rPr>
        <w:t>. Po wnikni</w:t>
      </w:r>
      <w:r>
        <w:rPr>
          <w:rFonts w:ascii="Arial" w:hAnsi="Arial" w:cs="Arial"/>
          <w:lang w:eastAsia="pl-PL"/>
        </w:rPr>
        <w:t>ę</w:t>
      </w:r>
      <w:r w:rsidRPr="00BE098E">
        <w:rPr>
          <w:rFonts w:ascii="Arial" w:hAnsi="Arial" w:cs="Arial"/>
          <w:lang w:eastAsia="pl-PL"/>
        </w:rPr>
        <w:t>ciu do organizmu gł</w:t>
      </w:r>
      <w:r>
        <w:rPr>
          <w:rFonts w:ascii="Arial" w:hAnsi="Arial" w:cs="Arial"/>
          <w:lang w:eastAsia="pl-PL"/>
        </w:rPr>
        <w:t>ę</w:t>
      </w:r>
      <w:r w:rsidRPr="00BE098E">
        <w:rPr>
          <w:rFonts w:ascii="Arial" w:hAnsi="Arial" w:cs="Arial"/>
          <w:lang w:eastAsia="pl-PL"/>
        </w:rPr>
        <w:t>boko penetrują układ oddechowy</w:t>
      </w:r>
      <w:r>
        <w:rPr>
          <w:rFonts w:ascii="Arial" w:hAnsi="Arial" w:cs="Arial"/>
          <w:lang w:eastAsia="pl-PL"/>
        </w:rPr>
        <w:t xml:space="preserve"> </w:t>
      </w:r>
      <w:r w:rsidRPr="00BE098E">
        <w:rPr>
          <w:rFonts w:ascii="Arial" w:hAnsi="Arial" w:cs="Arial"/>
          <w:lang w:eastAsia="pl-PL"/>
        </w:rPr>
        <w:t>i powodują w nim trwałe uszkodzenia.</w:t>
      </w:r>
    </w:p>
    <w:p w:rsidR="00C93A40" w:rsidRPr="00BE098E" w:rsidRDefault="00C93A40" w:rsidP="00C93A40">
      <w:pPr>
        <w:autoSpaceDE w:val="0"/>
        <w:autoSpaceDN w:val="0"/>
        <w:adjustRightInd w:val="0"/>
        <w:spacing w:before="120" w:after="120"/>
        <w:jc w:val="both"/>
        <w:rPr>
          <w:rFonts w:ascii="Arial" w:hAnsi="Arial" w:cs="Arial"/>
          <w:lang w:eastAsia="pl-PL"/>
        </w:rPr>
      </w:pPr>
      <w:r w:rsidRPr="00BE098E">
        <w:rPr>
          <w:rFonts w:ascii="Arial" w:hAnsi="Arial" w:cs="Arial"/>
          <w:lang w:eastAsia="pl-PL"/>
        </w:rPr>
        <w:t>Wyró</w:t>
      </w:r>
      <w:r>
        <w:rPr>
          <w:rFonts w:ascii="Arial" w:hAnsi="Arial" w:cs="Arial"/>
          <w:lang w:eastAsia="pl-PL"/>
        </w:rPr>
        <w:t>ż</w:t>
      </w:r>
      <w:r w:rsidRPr="00BE098E">
        <w:rPr>
          <w:rFonts w:ascii="Arial" w:hAnsi="Arial" w:cs="Arial"/>
          <w:lang w:eastAsia="pl-PL"/>
        </w:rPr>
        <w:t>nia sie trzy rodzaje nara</w:t>
      </w:r>
      <w:r>
        <w:rPr>
          <w:rFonts w:ascii="Arial" w:hAnsi="Arial" w:cs="Arial"/>
          <w:lang w:eastAsia="pl-PL"/>
        </w:rPr>
        <w:t>ż</w:t>
      </w:r>
      <w:r w:rsidRPr="00BE098E">
        <w:rPr>
          <w:rFonts w:ascii="Arial" w:hAnsi="Arial" w:cs="Arial"/>
          <w:lang w:eastAsia="pl-PL"/>
        </w:rPr>
        <w:t>enia na pyły azbestowe:</w:t>
      </w:r>
    </w:p>
    <w:p w:rsidR="00C93A40" w:rsidRPr="00BE098E" w:rsidRDefault="00C93A40" w:rsidP="00C93A40">
      <w:pPr>
        <w:autoSpaceDE w:val="0"/>
        <w:autoSpaceDN w:val="0"/>
        <w:adjustRightInd w:val="0"/>
        <w:spacing w:after="0"/>
        <w:jc w:val="both"/>
        <w:rPr>
          <w:rFonts w:ascii="Arial" w:hAnsi="Arial" w:cs="Arial"/>
          <w:lang w:eastAsia="pl-PL"/>
        </w:rPr>
      </w:pPr>
      <w:r w:rsidRPr="00BE098E">
        <w:rPr>
          <w:rFonts w:ascii="Arial" w:hAnsi="Arial" w:cs="Arial"/>
          <w:lang w:eastAsia="pl-PL"/>
        </w:rPr>
        <w:t>- ekspozycja zawodowa,</w:t>
      </w:r>
    </w:p>
    <w:p w:rsidR="00C93A40" w:rsidRPr="00BE098E" w:rsidRDefault="00C93A40" w:rsidP="00C93A40">
      <w:pPr>
        <w:autoSpaceDE w:val="0"/>
        <w:autoSpaceDN w:val="0"/>
        <w:adjustRightInd w:val="0"/>
        <w:spacing w:after="0"/>
        <w:jc w:val="both"/>
        <w:rPr>
          <w:rFonts w:ascii="Arial" w:hAnsi="Arial" w:cs="Arial"/>
          <w:lang w:eastAsia="pl-PL"/>
        </w:rPr>
      </w:pPr>
      <w:r w:rsidRPr="00BE098E">
        <w:rPr>
          <w:rFonts w:ascii="Arial" w:hAnsi="Arial" w:cs="Arial"/>
          <w:lang w:eastAsia="pl-PL"/>
        </w:rPr>
        <w:t xml:space="preserve">- ekspozycja </w:t>
      </w:r>
      <w:proofErr w:type="spellStart"/>
      <w:r w:rsidRPr="00BE098E">
        <w:rPr>
          <w:rFonts w:ascii="Arial" w:hAnsi="Arial" w:cs="Arial"/>
          <w:lang w:eastAsia="pl-PL"/>
        </w:rPr>
        <w:t>parazawodowa</w:t>
      </w:r>
      <w:proofErr w:type="spellEnd"/>
      <w:r w:rsidRPr="00BE098E">
        <w:rPr>
          <w:rFonts w:ascii="Arial" w:hAnsi="Arial" w:cs="Arial"/>
          <w:lang w:eastAsia="pl-PL"/>
        </w:rPr>
        <w:t>,</w:t>
      </w:r>
    </w:p>
    <w:p w:rsidR="00C93A40" w:rsidRPr="00BE098E" w:rsidRDefault="00C93A40" w:rsidP="00C93A40">
      <w:pPr>
        <w:tabs>
          <w:tab w:val="left" w:pos="8789"/>
        </w:tabs>
        <w:autoSpaceDE w:val="0"/>
        <w:autoSpaceDN w:val="0"/>
        <w:adjustRightInd w:val="0"/>
        <w:spacing w:after="120"/>
        <w:jc w:val="both"/>
        <w:rPr>
          <w:rFonts w:ascii="Arial" w:hAnsi="Arial" w:cs="Arial"/>
          <w:lang w:eastAsia="pl-PL"/>
        </w:rPr>
      </w:pPr>
      <w:r w:rsidRPr="00BE098E">
        <w:rPr>
          <w:rFonts w:ascii="Arial" w:hAnsi="Arial" w:cs="Arial"/>
          <w:lang w:eastAsia="pl-PL"/>
        </w:rPr>
        <w:t xml:space="preserve">- ekspozycja </w:t>
      </w:r>
      <w:r>
        <w:rPr>
          <w:rFonts w:ascii="Arial" w:hAnsi="Arial" w:cs="Arial"/>
          <w:lang w:eastAsia="pl-PL"/>
        </w:rPr>
        <w:t>ś</w:t>
      </w:r>
      <w:r w:rsidRPr="00BE098E">
        <w:rPr>
          <w:rFonts w:ascii="Arial" w:hAnsi="Arial" w:cs="Arial"/>
          <w:lang w:eastAsia="pl-PL"/>
        </w:rPr>
        <w:t>rodowiskowa.</w:t>
      </w:r>
    </w:p>
    <w:p w:rsidR="00C93A40" w:rsidRPr="00BE098E" w:rsidRDefault="00C93A40" w:rsidP="00C93A40">
      <w:pPr>
        <w:tabs>
          <w:tab w:val="left" w:pos="8789"/>
        </w:tabs>
        <w:autoSpaceDE w:val="0"/>
        <w:autoSpaceDN w:val="0"/>
        <w:adjustRightInd w:val="0"/>
        <w:spacing w:after="0"/>
        <w:jc w:val="both"/>
        <w:rPr>
          <w:rFonts w:ascii="Arial" w:hAnsi="Arial" w:cs="Arial"/>
          <w:lang w:eastAsia="pl-PL"/>
        </w:rPr>
      </w:pPr>
      <w:r w:rsidRPr="00BE098E">
        <w:rPr>
          <w:rFonts w:ascii="Arial" w:hAnsi="Arial" w:cs="Arial"/>
          <w:lang w:eastAsia="pl-PL"/>
        </w:rPr>
        <w:t xml:space="preserve">Ekspozycje te </w:t>
      </w:r>
      <w:r>
        <w:rPr>
          <w:rFonts w:ascii="Arial" w:hAnsi="Arial" w:cs="Arial"/>
          <w:lang w:eastAsia="pl-PL"/>
        </w:rPr>
        <w:t>wy</w:t>
      </w:r>
      <w:r w:rsidRPr="00BE098E">
        <w:rPr>
          <w:rFonts w:ascii="Arial" w:hAnsi="Arial" w:cs="Arial"/>
          <w:lang w:eastAsia="pl-PL"/>
        </w:rPr>
        <w:t>ró</w:t>
      </w:r>
      <w:r>
        <w:rPr>
          <w:rFonts w:ascii="Arial" w:hAnsi="Arial" w:cs="Arial"/>
          <w:lang w:eastAsia="pl-PL"/>
        </w:rPr>
        <w:t>ż</w:t>
      </w:r>
      <w:r w:rsidRPr="00BE098E">
        <w:rPr>
          <w:rFonts w:ascii="Arial" w:hAnsi="Arial" w:cs="Arial"/>
          <w:lang w:eastAsia="pl-PL"/>
        </w:rPr>
        <w:t>nia si</w:t>
      </w:r>
      <w:r>
        <w:rPr>
          <w:rFonts w:ascii="Arial" w:hAnsi="Arial" w:cs="Arial"/>
          <w:lang w:eastAsia="pl-PL"/>
        </w:rPr>
        <w:t>ę</w:t>
      </w:r>
      <w:r w:rsidRPr="00BE098E">
        <w:rPr>
          <w:rFonts w:ascii="Arial" w:hAnsi="Arial" w:cs="Arial"/>
          <w:lang w:eastAsia="pl-PL"/>
        </w:rPr>
        <w:t xml:space="preserve"> w istotny sposób wielko</w:t>
      </w:r>
      <w:r>
        <w:rPr>
          <w:rFonts w:ascii="Arial" w:hAnsi="Arial" w:cs="Arial"/>
          <w:lang w:eastAsia="pl-PL"/>
        </w:rPr>
        <w:t>ś</w:t>
      </w:r>
      <w:r w:rsidRPr="00BE098E">
        <w:rPr>
          <w:rFonts w:ascii="Arial" w:hAnsi="Arial" w:cs="Arial"/>
          <w:lang w:eastAsia="pl-PL"/>
        </w:rPr>
        <w:t>ci</w:t>
      </w:r>
      <w:r>
        <w:rPr>
          <w:rFonts w:ascii="Arial" w:hAnsi="Arial" w:cs="Arial"/>
          <w:lang w:eastAsia="pl-PL"/>
        </w:rPr>
        <w:t>ą</w:t>
      </w:r>
      <w:r w:rsidRPr="00BE098E">
        <w:rPr>
          <w:rFonts w:ascii="Arial" w:hAnsi="Arial" w:cs="Arial"/>
          <w:lang w:eastAsia="pl-PL"/>
        </w:rPr>
        <w:t xml:space="preserve"> st</w:t>
      </w:r>
      <w:r>
        <w:rPr>
          <w:rFonts w:ascii="Arial" w:hAnsi="Arial" w:cs="Arial"/>
          <w:lang w:eastAsia="pl-PL"/>
        </w:rPr>
        <w:t>ęż</w:t>
      </w:r>
      <w:r w:rsidRPr="00BE098E">
        <w:rPr>
          <w:rFonts w:ascii="Arial" w:hAnsi="Arial" w:cs="Arial"/>
          <w:lang w:eastAsia="pl-PL"/>
        </w:rPr>
        <w:t>e</w:t>
      </w:r>
      <w:r>
        <w:rPr>
          <w:rFonts w:ascii="Arial" w:hAnsi="Arial" w:cs="Arial"/>
          <w:lang w:eastAsia="pl-PL"/>
        </w:rPr>
        <w:t>ń</w:t>
      </w:r>
      <w:r w:rsidRPr="00BE098E">
        <w:rPr>
          <w:rFonts w:ascii="Arial" w:hAnsi="Arial" w:cs="Arial"/>
          <w:lang w:eastAsia="pl-PL"/>
        </w:rPr>
        <w:t xml:space="preserve"> włókien, ich rozmiarami,</w:t>
      </w:r>
      <w:r>
        <w:rPr>
          <w:rFonts w:ascii="Arial" w:hAnsi="Arial" w:cs="Arial"/>
          <w:lang w:eastAsia="pl-PL"/>
        </w:rPr>
        <w:t xml:space="preserve"> </w:t>
      </w:r>
      <w:r w:rsidRPr="00BE098E">
        <w:rPr>
          <w:rFonts w:ascii="Arial" w:hAnsi="Arial" w:cs="Arial"/>
          <w:lang w:eastAsia="pl-PL"/>
        </w:rPr>
        <w:t>długo</w:t>
      </w:r>
      <w:r>
        <w:rPr>
          <w:rFonts w:ascii="Arial" w:hAnsi="Arial" w:cs="Arial"/>
          <w:lang w:eastAsia="pl-PL"/>
        </w:rPr>
        <w:t>ś</w:t>
      </w:r>
      <w:r w:rsidRPr="00BE098E">
        <w:rPr>
          <w:rFonts w:ascii="Arial" w:hAnsi="Arial" w:cs="Arial"/>
          <w:lang w:eastAsia="pl-PL"/>
        </w:rPr>
        <w:t>ci</w:t>
      </w:r>
      <w:r>
        <w:rPr>
          <w:rFonts w:ascii="Arial" w:hAnsi="Arial" w:cs="Arial"/>
          <w:lang w:eastAsia="pl-PL"/>
        </w:rPr>
        <w:t>ą</w:t>
      </w:r>
      <w:r w:rsidRPr="00BE098E">
        <w:rPr>
          <w:rFonts w:ascii="Arial" w:hAnsi="Arial" w:cs="Arial"/>
          <w:lang w:eastAsia="pl-PL"/>
        </w:rPr>
        <w:t xml:space="preserve"> trwania nara</w:t>
      </w:r>
      <w:r>
        <w:rPr>
          <w:rFonts w:ascii="Arial" w:hAnsi="Arial" w:cs="Arial"/>
          <w:lang w:eastAsia="pl-PL"/>
        </w:rPr>
        <w:t>ż</w:t>
      </w:r>
      <w:r w:rsidRPr="00BE098E">
        <w:rPr>
          <w:rFonts w:ascii="Arial" w:hAnsi="Arial" w:cs="Arial"/>
          <w:lang w:eastAsia="pl-PL"/>
        </w:rPr>
        <w:t>enia, a co za tym idzie skutkami dla zdrowia i wielko</w:t>
      </w:r>
      <w:r>
        <w:rPr>
          <w:rFonts w:ascii="Arial" w:hAnsi="Arial" w:cs="Arial"/>
          <w:lang w:eastAsia="pl-PL"/>
        </w:rPr>
        <w:t>ś</w:t>
      </w:r>
      <w:r w:rsidRPr="00BE098E">
        <w:rPr>
          <w:rFonts w:ascii="Arial" w:hAnsi="Arial" w:cs="Arial"/>
          <w:lang w:eastAsia="pl-PL"/>
        </w:rPr>
        <w:t>ci</w:t>
      </w:r>
      <w:r>
        <w:rPr>
          <w:rFonts w:ascii="Arial" w:hAnsi="Arial" w:cs="Arial"/>
          <w:lang w:eastAsia="pl-PL"/>
        </w:rPr>
        <w:t>ą</w:t>
      </w:r>
      <w:r w:rsidRPr="00BE098E">
        <w:rPr>
          <w:rFonts w:ascii="Arial" w:hAnsi="Arial" w:cs="Arial"/>
          <w:lang w:eastAsia="pl-PL"/>
        </w:rPr>
        <w:t xml:space="preserve"> ryzyka</w:t>
      </w:r>
      <w:r>
        <w:rPr>
          <w:rFonts w:ascii="Arial" w:hAnsi="Arial" w:cs="Arial"/>
          <w:lang w:eastAsia="pl-PL"/>
        </w:rPr>
        <w:t xml:space="preserve"> </w:t>
      </w:r>
      <w:r w:rsidRPr="00BE098E">
        <w:rPr>
          <w:rFonts w:ascii="Arial" w:hAnsi="Arial" w:cs="Arial"/>
          <w:lang w:eastAsia="pl-PL"/>
        </w:rPr>
        <w:t>wyst</w:t>
      </w:r>
      <w:r>
        <w:rPr>
          <w:rFonts w:ascii="Arial" w:hAnsi="Arial" w:cs="Arial"/>
          <w:lang w:eastAsia="pl-PL"/>
        </w:rPr>
        <w:t>ą</w:t>
      </w:r>
      <w:r w:rsidRPr="00BE098E">
        <w:rPr>
          <w:rFonts w:ascii="Arial" w:hAnsi="Arial" w:cs="Arial"/>
          <w:lang w:eastAsia="pl-PL"/>
        </w:rPr>
        <w:t>pienia okre</w:t>
      </w:r>
      <w:r>
        <w:rPr>
          <w:rFonts w:ascii="Arial" w:hAnsi="Arial" w:cs="Arial"/>
          <w:lang w:eastAsia="pl-PL"/>
        </w:rPr>
        <w:t>ś</w:t>
      </w:r>
      <w:r w:rsidRPr="00BE098E">
        <w:rPr>
          <w:rFonts w:ascii="Arial" w:hAnsi="Arial" w:cs="Arial"/>
          <w:lang w:eastAsia="pl-PL"/>
        </w:rPr>
        <w:t>lonych nowotworów zło</w:t>
      </w:r>
      <w:r>
        <w:rPr>
          <w:rFonts w:ascii="Arial" w:hAnsi="Arial" w:cs="Arial"/>
          <w:lang w:eastAsia="pl-PL"/>
        </w:rPr>
        <w:t>ś</w:t>
      </w:r>
      <w:r w:rsidRPr="00BE098E">
        <w:rPr>
          <w:rFonts w:ascii="Arial" w:hAnsi="Arial" w:cs="Arial"/>
          <w:lang w:eastAsia="pl-PL"/>
        </w:rPr>
        <w:t>liwych.</w:t>
      </w:r>
    </w:p>
    <w:p w:rsidR="00C93A40" w:rsidRPr="00BE098E" w:rsidRDefault="00C93A40" w:rsidP="00C93A40">
      <w:pPr>
        <w:autoSpaceDE w:val="0"/>
        <w:autoSpaceDN w:val="0"/>
        <w:adjustRightInd w:val="0"/>
        <w:spacing w:after="120"/>
        <w:jc w:val="both"/>
        <w:rPr>
          <w:rFonts w:ascii="Arial" w:hAnsi="Arial" w:cs="Arial"/>
          <w:lang w:eastAsia="pl-PL"/>
        </w:rPr>
      </w:pPr>
      <w:r w:rsidRPr="00BE098E">
        <w:rPr>
          <w:rFonts w:ascii="Arial" w:hAnsi="Arial" w:cs="Arial"/>
          <w:lang w:eastAsia="pl-PL"/>
        </w:rPr>
        <w:t>Szczególna cecha ekspozycji zawodowej jest to, i</w:t>
      </w:r>
      <w:r>
        <w:rPr>
          <w:rFonts w:ascii="Arial" w:hAnsi="Arial" w:cs="Arial"/>
          <w:lang w:eastAsia="pl-PL"/>
        </w:rPr>
        <w:t>ż</w:t>
      </w:r>
      <w:r w:rsidRPr="00BE098E">
        <w:rPr>
          <w:rFonts w:ascii="Arial" w:hAnsi="Arial" w:cs="Arial"/>
          <w:lang w:eastAsia="pl-PL"/>
        </w:rPr>
        <w:t xml:space="preserve"> okres latencji wynosi około</w:t>
      </w:r>
      <w:r>
        <w:rPr>
          <w:rFonts w:ascii="Arial" w:hAnsi="Arial" w:cs="Arial"/>
          <w:lang w:eastAsia="pl-PL"/>
        </w:rPr>
        <w:t xml:space="preserve"> </w:t>
      </w:r>
      <w:r w:rsidRPr="00BE098E">
        <w:rPr>
          <w:rFonts w:ascii="Arial" w:hAnsi="Arial" w:cs="Arial"/>
          <w:lang w:eastAsia="pl-PL"/>
        </w:rPr>
        <w:t>10-40 lat. Najcz</w:t>
      </w:r>
      <w:r>
        <w:rPr>
          <w:rFonts w:ascii="Arial" w:hAnsi="Arial" w:cs="Arial"/>
          <w:lang w:eastAsia="pl-PL"/>
        </w:rPr>
        <w:t>ęś</w:t>
      </w:r>
      <w:r w:rsidRPr="00BE098E">
        <w:rPr>
          <w:rFonts w:ascii="Arial" w:hAnsi="Arial" w:cs="Arial"/>
          <w:lang w:eastAsia="pl-PL"/>
        </w:rPr>
        <w:t>ciej, więc choroba wyst</w:t>
      </w:r>
      <w:r>
        <w:rPr>
          <w:rFonts w:ascii="Arial" w:hAnsi="Arial" w:cs="Arial"/>
          <w:lang w:eastAsia="pl-PL"/>
        </w:rPr>
        <w:t>ę</w:t>
      </w:r>
      <w:r w:rsidRPr="00BE098E">
        <w:rPr>
          <w:rFonts w:ascii="Arial" w:hAnsi="Arial" w:cs="Arial"/>
          <w:lang w:eastAsia="pl-PL"/>
        </w:rPr>
        <w:t>puje wiele lat po zaprzestaniu pracy w nara</w:t>
      </w:r>
      <w:r>
        <w:rPr>
          <w:rFonts w:ascii="Arial" w:hAnsi="Arial" w:cs="Arial"/>
          <w:lang w:eastAsia="pl-PL"/>
        </w:rPr>
        <w:t>ż</w:t>
      </w:r>
      <w:r w:rsidRPr="00BE098E">
        <w:rPr>
          <w:rFonts w:ascii="Arial" w:hAnsi="Arial" w:cs="Arial"/>
          <w:lang w:eastAsia="pl-PL"/>
        </w:rPr>
        <w:t>eniu</w:t>
      </w:r>
      <w:r>
        <w:rPr>
          <w:rFonts w:ascii="Arial" w:hAnsi="Arial" w:cs="Arial"/>
          <w:lang w:eastAsia="pl-PL"/>
        </w:rPr>
        <w:t xml:space="preserve"> </w:t>
      </w:r>
      <w:r w:rsidRPr="00BE098E">
        <w:rPr>
          <w:rFonts w:ascii="Arial" w:hAnsi="Arial" w:cs="Arial"/>
          <w:lang w:eastAsia="pl-PL"/>
        </w:rPr>
        <w:t>na pył azbestowy.</w:t>
      </w:r>
    </w:p>
    <w:p w:rsidR="00C93A40" w:rsidRPr="00BE098E" w:rsidRDefault="00C93A40" w:rsidP="00C93A40">
      <w:pPr>
        <w:autoSpaceDE w:val="0"/>
        <w:autoSpaceDN w:val="0"/>
        <w:adjustRightInd w:val="0"/>
        <w:spacing w:after="120"/>
        <w:jc w:val="both"/>
        <w:rPr>
          <w:rFonts w:ascii="Arial" w:hAnsi="Arial" w:cs="Arial"/>
          <w:lang w:eastAsia="pl-PL"/>
        </w:rPr>
      </w:pPr>
      <w:r w:rsidRPr="00BE098E">
        <w:rPr>
          <w:rFonts w:ascii="Arial" w:hAnsi="Arial" w:cs="Arial"/>
          <w:lang w:eastAsia="pl-PL"/>
        </w:rPr>
        <w:t>Obecnie emisja włókien azbestowych mo</w:t>
      </w:r>
      <w:r>
        <w:rPr>
          <w:rFonts w:ascii="Arial" w:hAnsi="Arial" w:cs="Arial"/>
          <w:lang w:eastAsia="pl-PL"/>
        </w:rPr>
        <w:t>ż</w:t>
      </w:r>
      <w:r w:rsidRPr="00BE098E">
        <w:rPr>
          <w:rFonts w:ascii="Arial" w:hAnsi="Arial" w:cs="Arial"/>
          <w:lang w:eastAsia="pl-PL"/>
        </w:rPr>
        <w:t>e nast</w:t>
      </w:r>
      <w:r>
        <w:rPr>
          <w:rFonts w:ascii="Arial" w:hAnsi="Arial" w:cs="Arial"/>
          <w:lang w:eastAsia="pl-PL"/>
        </w:rPr>
        <w:t>ą</w:t>
      </w:r>
      <w:r w:rsidRPr="00BE098E">
        <w:rPr>
          <w:rFonts w:ascii="Arial" w:hAnsi="Arial" w:cs="Arial"/>
          <w:lang w:eastAsia="pl-PL"/>
        </w:rPr>
        <w:t>pi</w:t>
      </w:r>
      <w:r>
        <w:rPr>
          <w:rFonts w:ascii="Arial" w:hAnsi="Arial" w:cs="Arial"/>
          <w:lang w:eastAsia="pl-PL"/>
        </w:rPr>
        <w:t>ć</w:t>
      </w:r>
      <w:r w:rsidRPr="00BE098E">
        <w:rPr>
          <w:rFonts w:ascii="Arial" w:hAnsi="Arial" w:cs="Arial"/>
          <w:lang w:eastAsia="pl-PL"/>
        </w:rPr>
        <w:t xml:space="preserve"> przy demonta</w:t>
      </w:r>
      <w:r>
        <w:rPr>
          <w:rFonts w:ascii="Arial" w:hAnsi="Arial" w:cs="Arial"/>
          <w:lang w:eastAsia="pl-PL"/>
        </w:rPr>
        <w:t>ż</w:t>
      </w:r>
      <w:r w:rsidRPr="00BE098E">
        <w:rPr>
          <w:rFonts w:ascii="Arial" w:hAnsi="Arial" w:cs="Arial"/>
          <w:lang w:eastAsia="pl-PL"/>
        </w:rPr>
        <w:t>u wyrobów</w:t>
      </w:r>
      <w:r>
        <w:rPr>
          <w:rFonts w:ascii="Arial" w:hAnsi="Arial" w:cs="Arial"/>
          <w:lang w:eastAsia="pl-PL"/>
        </w:rPr>
        <w:t xml:space="preserve"> </w:t>
      </w:r>
      <w:r w:rsidRPr="00BE098E">
        <w:rPr>
          <w:rFonts w:ascii="Arial" w:hAnsi="Arial" w:cs="Arial"/>
          <w:lang w:eastAsia="pl-PL"/>
        </w:rPr>
        <w:t>zawierających azbest. Dlatego istotne jest zapewnienie pracownikom środków ochrony</w:t>
      </w:r>
      <w:r>
        <w:rPr>
          <w:rFonts w:ascii="Arial" w:hAnsi="Arial" w:cs="Arial"/>
          <w:lang w:eastAsia="pl-PL"/>
        </w:rPr>
        <w:t xml:space="preserve"> </w:t>
      </w:r>
      <w:r w:rsidRPr="00BE098E">
        <w:rPr>
          <w:rFonts w:ascii="Arial" w:hAnsi="Arial" w:cs="Arial"/>
          <w:lang w:eastAsia="pl-PL"/>
        </w:rPr>
        <w:t>indywidualnej i przestrzeganie procedur przy postępowaniu z wyrobami zawierającymi</w:t>
      </w:r>
      <w:r>
        <w:rPr>
          <w:rFonts w:ascii="Arial" w:hAnsi="Arial" w:cs="Arial"/>
          <w:lang w:eastAsia="pl-PL"/>
        </w:rPr>
        <w:t xml:space="preserve"> </w:t>
      </w:r>
      <w:r w:rsidRPr="00BE098E">
        <w:rPr>
          <w:rFonts w:ascii="Arial" w:hAnsi="Arial" w:cs="Arial"/>
          <w:lang w:eastAsia="pl-PL"/>
        </w:rPr>
        <w:t>azbest. Przy prawidłowym wykonywaniu prac i odpowiednim zabezpieczeniu zagrożenie jest</w:t>
      </w:r>
      <w:r>
        <w:rPr>
          <w:rFonts w:ascii="Arial" w:hAnsi="Arial" w:cs="Arial"/>
          <w:lang w:eastAsia="pl-PL"/>
        </w:rPr>
        <w:t xml:space="preserve"> </w:t>
      </w:r>
      <w:r w:rsidRPr="00BE098E">
        <w:rPr>
          <w:rFonts w:ascii="Arial" w:hAnsi="Arial" w:cs="Arial"/>
          <w:lang w:eastAsia="pl-PL"/>
        </w:rPr>
        <w:t>minimalne.</w:t>
      </w:r>
    </w:p>
    <w:p w:rsidR="00C93A40" w:rsidRPr="00BE098E" w:rsidRDefault="00C93A40" w:rsidP="00C93A40">
      <w:pPr>
        <w:autoSpaceDE w:val="0"/>
        <w:autoSpaceDN w:val="0"/>
        <w:adjustRightInd w:val="0"/>
        <w:spacing w:after="0"/>
        <w:jc w:val="both"/>
        <w:rPr>
          <w:rFonts w:ascii="Arial" w:hAnsi="Arial" w:cs="Arial"/>
          <w:lang w:eastAsia="pl-PL"/>
        </w:rPr>
      </w:pPr>
      <w:r w:rsidRPr="00BE098E">
        <w:rPr>
          <w:rFonts w:ascii="Arial" w:hAnsi="Arial" w:cs="Arial"/>
          <w:lang w:eastAsia="pl-PL"/>
        </w:rPr>
        <w:t>Istotne zagrożenie stanowią zniszczone płyty azbestowo</w:t>
      </w:r>
      <w:r>
        <w:rPr>
          <w:rFonts w:ascii="Arial" w:hAnsi="Arial" w:cs="Arial"/>
          <w:lang w:eastAsia="pl-PL"/>
        </w:rPr>
        <w:t xml:space="preserve"> </w:t>
      </w:r>
      <w:r w:rsidRPr="00BE098E">
        <w:rPr>
          <w:rFonts w:ascii="Arial" w:hAnsi="Arial" w:cs="Arial"/>
          <w:lang w:eastAsia="pl-PL"/>
        </w:rPr>
        <w:t>-</w:t>
      </w:r>
      <w:r>
        <w:rPr>
          <w:rFonts w:ascii="Arial" w:hAnsi="Arial" w:cs="Arial"/>
          <w:lang w:eastAsia="pl-PL"/>
        </w:rPr>
        <w:t xml:space="preserve"> </w:t>
      </w:r>
      <w:r w:rsidRPr="00BE098E">
        <w:rPr>
          <w:rFonts w:ascii="Arial" w:hAnsi="Arial" w:cs="Arial"/>
          <w:lang w:eastAsia="pl-PL"/>
        </w:rPr>
        <w:t>cementowe. W tym</w:t>
      </w:r>
      <w:r>
        <w:rPr>
          <w:rFonts w:ascii="Arial" w:hAnsi="Arial" w:cs="Arial"/>
          <w:lang w:eastAsia="pl-PL"/>
        </w:rPr>
        <w:t xml:space="preserve"> </w:t>
      </w:r>
      <w:r w:rsidRPr="00BE098E">
        <w:rPr>
          <w:rFonts w:ascii="Arial" w:hAnsi="Arial" w:cs="Arial"/>
          <w:lang w:eastAsia="pl-PL"/>
        </w:rPr>
        <w:t>przypadku materiał wiążący, jakim jest cement ulega zniszczeniu i następuje emisja włóki</w:t>
      </w:r>
      <w:r>
        <w:rPr>
          <w:rFonts w:ascii="Arial" w:hAnsi="Arial" w:cs="Arial"/>
          <w:lang w:eastAsia="pl-PL"/>
        </w:rPr>
        <w:t>e</w:t>
      </w:r>
      <w:r w:rsidRPr="00BE098E">
        <w:rPr>
          <w:rFonts w:ascii="Arial" w:hAnsi="Arial" w:cs="Arial"/>
          <w:lang w:eastAsia="pl-PL"/>
        </w:rPr>
        <w:t>n</w:t>
      </w:r>
      <w:r>
        <w:rPr>
          <w:rFonts w:ascii="Arial" w:hAnsi="Arial" w:cs="Arial"/>
          <w:lang w:eastAsia="pl-PL"/>
        </w:rPr>
        <w:t xml:space="preserve"> </w:t>
      </w:r>
      <w:r w:rsidRPr="00BE098E">
        <w:rPr>
          <w:rFonts w:ascii="Arial" w:hAnsi="Arial" w:cs="Arial"/>
          <w:lang w:eastAsia="pl-PL"/>
        </w:rPr>
        <w:t xml:space="preserve">do środowiska. Dlatego istotnym jest regularne sprawdzanie stanu </w:t>
      </w:r>
      <w:r>
        <w:rPr>
          <w:rFonts w:ascii="Arial" w:hAnsi="Arial" w:cs="Arial"/>
          <w:lang w:eastAsia="pl-PL"/>
        </w:rPr>
        <w:t xml:space="preserve">azbestu i wyrobów zawierających azbest </w:t>
      </w:r>
      <w:r w:rsidRPr="00BE098E">
        <w:rPr>
          <w:rFonts w:ascii="Arial" w:hAnsi="Arial" w:cs="Arial"/>
          <w:lang w:eastAsia="pl-PL"/>
        </w:rPr>
        <w:t>i natychmiastowe usuniecie w przypadku ich niezadowalającego stanu.</w:t>
      </w:r>
    </w:p>
    <w:p w:rsidR="00C93A40" w:rsidRDefault="00C93A40" w:rsidP="00C93A40">
      <w:pPr>
        <w:autoSpaceDE w:val="0"/>
        <w:autoSpaceDN w:val="0"/>
        <w:adjustRightInd w:val="0"/>
        <w:spacing w:after="120"/>
        <w:jc w:val="both"/>
        <w:rPr>
          <w:rFonts w:ascii="Arial" w:hAnsi="Arial" w:cs="Arial"/>
          <w:lang w:eastAsia="pl-PL"/>
        </w:rPr>
      </w:pPr>
      <w:r w:rsidRPr="00BE098E">
        <w:rPr>
          <w:rFonts w:ascii="Arial" w:hAnsi="Arial" w:cs="Arial"/>
          <w:lang w:eastAsia="pl-PL"/>
        </w:rPr>
        <w:t xml:space="preserve">Całkowite usuniecie </w:t>
      </w:r>
      <w:r>
        <w:rPr>
          <w:rFonts w:ascii="Arial" w:hAnsi="Arial" w:cs="Arial"/>
          <w:lang w:eastAsia="pl-PL"/>
        </w:rPr>
        <w:t xml:space="preserve">wyrobów zawierających azbest </w:t>
      </w:r>
      <w:r w:rsidRPr="00BE098E">
        <w:rPr>
          <w:rFonts w:ascii="Arial" w:hAnsi="Arial" w:cs="Arial"/>
          <w:lang w:eastAsia="pl-PL"/>
        </w:rPr>
        <w:t>z danego terenu b</w:t>
      </w:r>
      <w:r>
        <w:rPr>
          <w:rFonts w:ascii="Arial" w:hAnsi="Arial" w:cs="Arial"/>
          <w:lang w:eastAsia="pl-PL"/>
        </w:rPr>
        <w:t>ę</w:t>
      </w:r>
      <w:r w:rsidRPr="00BE098E">
        <w:rPr>
          <w:rFonts w:ascii="Arial" w:hAnsi="Arial" w:cs="Arial"/>
          <w:lang w:eastAsia="pl-PL"/>
        </w:rPr>
        <w:t>dzie miało</w:t>
      </w:r>
      <w:r>
        <w:rPr>
          <w:rFonts w:ascii="Arial" w:hAnsi="Arial" w:cs="Arial"/>
          <w:lang w:eastAsia="pl-PL"/>
        </w:rPr>
        <w:t xml:space="preserve"> </w:t>
      </w:r>
      <w:r w:rsidRPr="00BE098E">
        <w:rPr>
          <w:rFonts w:ascii="Arial" w:hAnsi="Arial" w:cs="Arial"/>
          <w:lang w:eastAsia="pl-PL"/>
        </w:rPr>
        <w:t>wpływ pozytywny na zdrowie i warunki życia mieszkańców gminy.</w:t>
      </w:r>
    </w:p>
    <w:p w:rsidR="00C93A40" w:rsidRPr="00BE098E" w:rsidRDefault="00C93A40" w:rsidP="00C93A40">
      <w:pPr>
        <w:autoSpaceDE w:val="0"/>
        <w:autoSpaceDN w:val="0"/>
        <w:adjustRightInd w:val="0"/>
        <w:spacing w:after="120"/>
        <w:jc w:val="both"/>
        <w:rPr>
          <w:rFonts w:ascii="Arial" w:hAnsi="Arial" w:cs="Arial"/>
          <w:b/>
          <w:bCs/>
          <w:lang w:eastAsia="pl-PL"/>
        </w:rPr>
      </w:pPr>
      <w:r w:rsidRPr="00BE098E">
        <w:rPr>
          <w:rFonts w:ascii="Arial" w:hAnsi="Arial" w:cs="Arial"/>
          <w:b/>
          <w:bCs/>
          <w:lang w:eastAsia="pl-PL"/>
        </w:rPr>
        <w:lastRenderedPageBreak/>
        <w:t>Zwierz</w:t>
      </w:r>
      <w:r>
        <w:rPr>
          <w:rFonts w:ascii="Arial" w:hAnsi="Arial" w:cs="Arial"/>
          <w:b/>
          <w:bCs/>
          <w:lang w:eastAsia="pl-PL"/>
        </w:rPr>
        <w:t>ę</w:t>
      </w:r>
      <w:r w:rsidRPr="00BE098E">
        <w:rPr>
          <w:rFonts w:ascii="Arial" w:hAnsi="Arial" w:cs="Arial"/>
          <w:b/>
          <w:bCs/>
          <w:lang w:eastAsia="pl-PL"/>
        </w:rPr>
        <w:t>ta – wpływ pozytywny</w:t>
      </w:r>
    </w:p>
    <w:p w:rsidR="00C93A40" w:rsidRPr="00BE098E" w:rsidRDefault="00C93A40" w:rsidP="00C93A40">
      <w:pPr>
        <w:autoSpaceDE w:val="0"/>
        <w:autoSpaceDN w:val="0"/>
        <w:adjustRightInd w:val="0"/>
        <w:spacing w:after="0"/>
        <w:jc w:val="both"/>
        <w:rPr>
          <w:rFonts w:ascii="Arial" w:hAnsi="Arial" w:cs="Arial"/>
          <w:lang w:eastAsia="pl-PL"/>
        </w:rPr>
      </w:pPr>
      <w:r w:rsidRPr="00BE098E">
        <w:rPr>
          <w:rFonts w:ascii="Arial" w:hAnsi="Arial" w:cs="Arial"/>
          <w:lang w:eastAsia="pl-PL"/>
        </w:rPr>
        <w:t>Bezpo</w:t>
      </w:r>
      <w:r>
        <w:rPr>
          <w:rFonts w:ascii="Arial" w:hAnsi="Arial" w:cs="Arial"/>
          <w:lang w:eastAsia="pl-PL"/>
        </w:rPr>
        <w:t>ś</w:t>
      </w:r>
      <w:r w:rsidRPr="00BE098E">
        <w:rPr>
          <w:rFonts w:ascii="Arial" w:hAnsi="Arial" w:cs="Arial"/>
          <w:lang w:eastAsia="pl-PL"/>
        </w:rPr>
        <w:t>rednie działanie włókien azbestowych na zwierz</w:t>
      </w:r>
      <w:r>
        <w:rPr>
          <w:rFonts w:ascii="Arial" w:hAnsi="Arial" w:cs="Arial"/>
          <w:lang w:eastAsia="pl-PL"/>
        </w:rPr>
        <w:t>ę</w:t>
      </w:r>
      <w:r w:rsidRPr="00BE098E">
        <w:rPr>
          <w:rFonts w:ascii="Arial" w:hAnsi="Arial" w:cs="Arial"/>
          <w:lang w:eastAsia="pl-PL"/>
        </w:rPr>
        <w:t>ta mo</w:t>
      </w:r>
      <w:r>
        <w:rPr>
          <w:rFonts w:ascii="Arial" w:hAnsi="Arial" w:cs="Arial"/>
          <w:lang w:eastAsia="pl-PL"/>
        </w:rPr>
        <w:t>ż</w:t>
      </w:r>
      <w:r w:rsidRPr="00BE098E">
        <w:rPr>
          <w:rFonts w:ascii="Arial" w:hAnsi="Arial" w:cs="Arial"/>
          <w:lang w:eastAsia="pl-PL"/>
        </w:rPr>
        <w:t>e powodowa</w:t>
      </w:r>
      <w:r>
        <w:rPr>
          <w:rFonts w:ascii="Arial" w:hAnsi="Arial" w:cs="Arial"/>
          <w:lang w:eastAsia="pl-PL"/>
        </w:rPr>
        <w:t xml:space="preserve">ć </w:t>
      </w:r>
      <w:r w:rsidRPr="00BE098E">
        <w:rPr>
          <w:rFonts w:ascii="Arial" w:hAnsi="Arial" w:cs="Arial"/>
          <w:lang w:eastAsia="pl-PL"/>
        </w:rPr>
        <w:t>podobne schorzenia jak w przypadku oddziaływania na organizm ludzki. Przy prawidłowym</w:t>
      </w:r>
      <w:r>
        <w:rPr>
          <w:rFonts w:ascii="Arial" w:hAnsi="Arial" w:cs="Arial"/>
          <w:lang w:eastAsia="pl-PL"/>
        </w:rPr>
        <w:t xml:space="preserve"> </w:t>
      </w:r>
      <w:r w:rsidRPr="00BE098E">
        <w:rPr>
          <w:rFonts w:ascii="Arial" w:hAnsi="Arial" w:cs="Arial"/>
          <w:lang w:eastAsia="pl-PL"/>
        </w:rPr>
        <w:t xml:space="preserve">usuwaniu </w:t>
      </w:r>
      <w:r>
        <w:rPr>
          <w:rFonts w:ascii="Arial" w:hAnsi="Arial" w:cs="Arial"/>
          <w:lang w:eastAsia="pl-PL"/>
        </w:rPr>
        <w:t xml:space="preserve">wyrobów zawierających azbest </w:t>
      </w:r>
      <w:r w:rsidRPr="00BE098E">
        <w:rPr>
          <w:rFonts w:ascii="Arial" w:hAnsi="Arial" w:cs="Arial"/>
          <w:lang w:eastAsia="pl-PL"/>
        </w:rPr>
        <w:t>oddziaływanie to nie ma miejsca. Bardziej istotnym</w:t>
      </w:r>
      <w:r>
        <w:rPr>
          <w:rFonts w:ascii="Arial" w:hAnsi="Arial" w:cs="Arial"/>
          <w:lang w:eastAsia="pl-PL"/>
        </w:rPr>
        <w:t xml:space="preserve"> </w:t>
      </w:r>
      <w:r w:rsidRPr="00BE098E">
        <w:rPr>
          <w:rFonts w:ascii="Arial" w:hAnsi="Arial" w:cs="Arial"/>
          <w:lang w:eastAsia="pl-PL"/>
        </w:rPr>
        <w:t>zagro</w:t>
      </w:r>
      <w:r>
        <w:rPr>
          <w:rFonts w:ascii="Arial" w:hAnsi="Arial" w:cs="Arial"/>
          <w:lang w:eastAsia="pl-PL"/>
        </w:rPr>
        <w:t>ż</w:t>
      </w:r>
      <w:r w:rsidRPr="00BE098E">
        <w:rPr>
          <w:rFonts w:ascii="Arial" w:hAnsi="Arial" w:cs="Arial"/>
          <w:lang w:eastAsia="pl-PL"/>
        </w:rPr>
        <w:t>eniem mo</w:t>
      </w:r>
      <w:r>
        <w:rPr>
          <w:rFonts w:ascii="Arial" w:hAnsi="Arial" w:cs="Arial"/>
          <w:lang w:eastAsia="pl-PL"/>
        </w:rPr>
        <w:t>ż</w:t>
      </w:r>
      <w:r w:rsidRPr="00BE098E">
        <w:rPr>
          <w:rFonts w:ascii="Arial" w:hAnsi="Arial" w:cs="Arial"/>
          <w:lang w:eastAsia="pl-PL"/>
        </w:rPr>
        <w:t>e by</w:t>
      </w:r>
      <w:r>
        <w:rPr>
          <w:rFonts w:ascii="Arial" w:hAnsi="Arial" w:cs="Arial"/>
          <w:lang w:eastAsia="pl-PL"/>
        </w:rPr>
        <w:t>ć</w:t>
      </w:r>
      <w:r w:rsidRPr="00BE098E">
        <w:rPr>
          <w:rFonts w:ascii="Arial" w:hAnsi="Arial" w:cs="Arial"/>
          <w:lang w:eastAsia="pl-PL"/>
        </w:rPr>
        <w:t xml:space="preserve"> hałas powstaj</w:t>
      </w:r>
      <w:r>
        <w:rPr>
          <w:rFonts w:ascii="Arial" w:hAnsi="Arial" w:cs="Arial"/>
          <w:lang w:eastAsia="pl-PL"/>
        </w:rPr>
        <w:t>ą</w:t>
      </w:r>
      <w:r w:rsidRPr="00BE098E">
        <w:rPr>
          <w:rFonts w:ascii="Arial" w:hAnsi="Arial" w:cs="Arial"/>
          <w:lang w:eastAsia="pl-PL"/>
        </w:rPr>
        <w:t>cy w wyniku prac demonta</w:t>
      </w:r>
      <w:r>
        <w:rPr>
          <w:rFonts w:ascii="Arial" w:hAnsi="Arial" w:cs="Arial"/>
          <w:lang w:eastAsia="pl-PL"/>
        </w:rPr>
        <w:t>ż</w:t>
      </w:r>
      <w:r w:rsidRPr="00BE098E">
        <w:rPr>
          <w:rFonts w:ascii="Arial" w:hAnsi="Arial" w:cs="Arial"/>
          <w:lang w:eastAsia="pl-PL"/>
        </w:rPr>
        <w:t>owych oraz niszczenie</w:t>
      </w:r>
      <w:r>
        <w:rPr>
          <w:rFonts w:ascii="Arial" w:hAnsi="Arial" w:cs="Arial"/>
          <w:lang w:eastAsia="pl-PL"/>
        </w:rPr>
        <w:t xml:space="preserve"> </w:t>
      </w:r>
      <w:r w:rsidRPr="00BE098E">
        <w:rPr>
          <w:rFonts w:ascii="Arial" w:hAnsi="Arial" w:cs="Arial"/>
          <w:lang w:eastAsia="pl-PL"/>
        </w:rPr>
        <w:t>siedlisk ptaków przy zmianie pokryć dachowych.</w:t>
      </w:r>
    </w:p>
    <w:p w:rsidR="00C93A40" w:rsidRPr="00BE098E" w:rsidRDefault="00C93A40" w:rsidP="00C93A40">
      <w:pPr>
        <w:autoSpaceDE w:val="0"/>
        <w:autoSpaceDN w:val="0"/>
        <w:adjustRightInd w:val="0"/>
        <w:spacing w:after="120"/>
        <w:jc w:val="both"/>
        <w:rPr>
          <w:rFonts w:ascii="Arial" w:hAnsi="Arial" w:cs="Arial"/>
          <w:lang w:eastAsia="pl-PL"/>
        </w:rPr>
      </w:pPr>
      <w:r w:rsidRPr="00BE098E">
        <w:rPr>
          <w:rFonts w:ascii="Arial" w:hAnsi="Arial" w:cs="Arial"/>
          <w:lang w:eastAsia="pl-PL"/>
        </w:rPr>
        <w:t>Wa</w:t>
      </w:r>
      <w:r>
        <w:rPr>
          <w:rFonts w:ascii="Arial" w:hAnsi="Arial" w:cs="Arial"/>
          <w:lang w:eastAsia="pl-PL"/>
        </w:rPr>
        <w:t>ż</w:t>
      </w:r>
      <w:r w:rsidRPr="00BE098E">
        <w:rPr>
          <w:rFonts w:ascii="Arial" w:hAnsi="Arial" w:cs="Arial"/>
          <w:lang w:eastAsia="pl-PL"/>
        </w:rPr>
        <w:t>nym oddziaływaniem b</w:t>
      </w:r>
      <w:r>
        <w:rPr>
          <w:rFonts w:ascii="Arial" w:hAnsi="Arial" w:cs="Arial"/>
          <w:lang w:eastAsia="pl-PL"/>
        </w:rPr>
        <w:t>ę</w:t>
      </w:r>
      <w:r w:rsidRPr="00BE098E">
        <w:rPr>
          <w:rFonts w:ascii="Arial" w:hAnsi="Arial" w:cs="Arial"/>
          <w:lang w:eastAsia="pl-PL"/>
        </w:rPr>
        <w:t>dzie zwi</w:t>
      </w:r>
      <w:r>
        <w:rPr>
          <w:rFonts w:ascii="Arial" w:hAnsi="Arial" w:cs="Arial"/>
          <w:lang w:eastAsia="pl-PL"/>
        </w:rPr>
        <w:t>ę</w:t>
      </w:r>
      <w:r w:rsidRPr="00BE098E">
        <w:rPr>
          <w:rFonts w:ascii="Arial" w:hAnsi="Arial" w:cs="Arial"/>
          <w:lang w:eastAsia="pl-PL"/>
        </w:rPr>
        <w:t>kszony ruch pojazdów w czasie transportu</w:t>
      </w:r>
      <w:r>
        <w:rPr>
          <w:rFonts w:ascii="Arial" w:hAnsi="Arial" w:cs="Arial"/>
          <w:lang w:eastAsia="pl-PL"/>
        </w:rPr>
        <w:t xml:space="preserve"> </w:t>
      </w:r>
      <w:r w:rsidRPr="00BE098E">
        <w:rPr>
          <w:rFonts w:ascii="Arial" w:hAnsi="Arial" w:cs="Arial"/>
          <w:lang w:eastAsia="pl-PL"/>
        </w:rPr>
        <w:t>odpadów zawieraj</w:t>
      </w:r>
      <w:r>
        <w:rPr>
          <w:rFonts w:ascii="Arial" w:hAnsi="Arial" w:cs="Arial"/>
          <w:lang w:eastAsia="pl-PL"/>
        </w:rPr>
        <w:t>ą</w:t>
      </w:r>
      <w:r w:rsidRPr="00BE098E">
        <w:rPr>
          <w:rFonts w:ascii="Arial" w:hAnsi="Arial" w:cs="Arial"/>
          <w:lang w:eastAsia="pl-PL"/>
        </w:rPr>
        <w:t>cych azbest. Spowoduje ono m.in.:</w:t>
      </w:r>
    </w:p>
    <w:p w:rsidR="00C93A40" w:rsidRPr="00044BAD" w:rsidRDefault="00C93A40" w:rsidP="00C93A40">
      <w:pPr>
        <w:numPr>
          <w:ilvl w:val="0"/>
          <w:numId w:val="11"/>
        </w:numPr>
        <w:autoSpaceDE w:val="0"/>
        <w:autoSpaceDN w:val="0"/>
        <w:adjustRightInd w:val="0"/>
        <w:spacing w:after="120" w:line="240" w:lineRule="auto"/>
        <w:ind w:left="426"/>
        <w:rPr>
          <w:rFonts w:ascii="Arial" w:hAnsi="Arial" w:cs="Arial"/>
          <w:lang w:eastAsia="pl-PL"/>
        </w:rPr>
      </w:pPr>
      <w:r w:rsidRPr="00044BAD">
        <w:rPr>
          <w:rFonts w:ascii="Arial" w:hAnsi="Arial" w:cs="Arial"/>
          <w:lang w:eastAsia="pl-PL"/>
        </w:rPr>
        <w:t>zwiększenie barier migracyjnych,</w:t>
      </w:r>
    </w:p>
    <w:p w:rsidR="00C93A40" w:rsidRDefault="00C93A40" w:rsidP="00C93A40">
      <w:pPr>
        <w:numPr>
          <w:ilvl w:val="0"/>
          <w:numId w:val="11"/>
        </w:numPr>
        <w:autoSpaceDE w:val="0"/>
        <w:autoSpaceDN w:val="0"/>
        <w:adjustRightInd w:val="0"/>
        <w:spacing w:after="120" w:line="240" w:lineRule="auto"/>
        <w:ind w:left="426"/>
        <w:jc w:val="both"/>
        <w:rPr>
          <w:rFonts w:ascii="Arial" w:hAnsi="Arial" w:cs="Arial"/>
          <w:lang w:eastAsia="pl-PL"/>
        </w:rPr>
      </w:pPr>
      <w:r w:rsidRPr="0020008F">
        <w:rPr>
          <w:rFonts w:ascii="Arial" w:hAnsi="Arial" w:cs="Arial"/>
          <w:lang w:eastAsia="pl-PL"/>
        </w:rPr>
        <w:t>podwyższenie śmiertelności i zmniejszania liczebności populacji (śmiertelne „kolizje”</w:t>
      </w:r>
      <w:r>
        <w:rPr>
          <w:rFonts w:ascii="Arial" w:hAnsi="Arial" w:cs="Arial"/>
          <w:lang w:eastAsia="pl-PL"/>
        </w:rPr>
        <w:t xml:space="preserve"> </w:t>
      </w:r>
      <w:r w:rsidRPr="0020008F">
        <w:rPr>
          <w:rFonts w:ascii="Arial" w:hAnsi="Arial" w:cs="Arial"/>
          <w:lang w:eastAsia="pl-PL"/>
        </w:rPr>
        <w:t>zwierz</w:t>
      </w:r>
      <w:r>
        <w:rPr>
          <w:rFonts w:ascii="Arial" w:hAnsi="Arial" w:cs="Arial"/>
          <w:lang w:eastAsia="pl-PL"/>
        </w:rPr>
        <w:t>ą</w:t>
      </w:r>
      <w:r w:rsidRPr="0020008F">
        <w:rPr>
          <w:rFonts w:ascii="Arial" w:hAnsi="Arial" w:cs="Arial"/>
          <w:lang w:eastAsia="pl-PL"/>
        </w:rPr>
        <w:t>t z jad</w:t>
      </w:r>
      <w:r>
        <w:rPr>
          <w:rFonts w:ascii="Arial" w:hAnsi="Arial" w:cs="Arial"/>
          <w:lang w:eastAsia="pl-PL"/>
        </w:rPr>
        <w:t>ą</w:t>
      </w:r>
      <w:r w:rsidRPr="0020008F">
        <w:rPr>
          <w:rFonts w:ascii="Arial" w:hAnsi="Arial" w:cs="Arial"/>
          <w:lang w:eastAsia="pl-PL"/>
        </w:rPr>
        <w:t>cymi samochodami),</w:t>
      </w:r>
    </w:p>
    <w:p w:rsidR="00C93A40" w:rsidRPr="0020008F" w:rsidRDefault="00C93A40" w:rsidP="00C93A40">
      <w:pPr>
        <w:numPr>
          <w:ilvl w:val="0"/>
          <w:numId w:val="11"/>
        </w:numPr>
        <w:autoSpaceDE w:val="0"/>
        <w:autoSpaceDN w:val="0"/>
        <w:adjustRightInd w:val="0"/>
        <w:spacing w:after="120" w:line="240" w:lineRule="auto"/>
        <w:ind w:left="426"/>
        <w:jc w:val="both"/>
        <w:rPr>
          <w:rFonts w:ascii="Arial" w:hAnsi="Arial" w:cs="Arial"/>
          <w:lang w:eastAsia="pl-PL"/>
        </w:rPr>
      </w:pPr>
      <w:r w:rsidRPr="0020008F">
        <w:rPr>
          <w:rFonts w:ascii="Arial" w:hAnsi="Arial" w:cs="Arial"/>
          <w:lang w:eastAsia="pl-PL"/>
        </w:rPr>
        <w:t>płoszenie zwierz</w:t>
      </w:r>
      <w:r>
        <w:rPr>
          <w:rFonts w:ascii="Arial" w:hAnsi="Arial" w:cs="Arial"/>
          <w:lang w:eastAsia="pl-PL"/>
        </w:rPr>
        <w:t>ą</w:t>
      </w:r>
      <w:r w:rsidRPr="0020008F">
        <w:rPr>
          <w:rFonts w:ascii="Arial" w:hAnsi="Arial" w:cs="Arial"/>
          <w:lang w:eastAsia="pl-PL"/>
        </w:rPr>
        <w:t xml:space="preserve">t (hałas, </w:t>
      </w:r>
      <w:r>
        <w:rPr>
          <w:rFonts w:ascii="Arial" w:hAnsi="Arial" w:cs="Arial"/>
          <w:lang w:eastAsia="pl-PL"/>
        </w:rPr>
        <w:t>ś</w:t>
      </w:r>
      <w:r w:rsidRPr="0020008F">
        <w:rPr>
          <w:rFonts w:ascii="Arial" w:hAnsi="Arial" w:cs="Arial"/>
          <w:lang w:eastAsia="pl-PL"/>
        </w:rPr>
        <w:t>wiatło, wibracje).</w:t>
      </w:r>
    </w:p>
    <w:p w:rsidR="00C93A40"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Przy zachowaniu odpowiednich środków ostrożności oraz sprawnych technicznie maszyn i urządzeń</w:t>
      </w:r>
      <w:r>
        <w:rPr>
          <w:rFonts w:ascii="TT437o00" w:hAnsi="TT437o00" w:cs="TT437o00"/>
          <w:lang w:eastAsia="pl-PL"/>
        </w:rPr>
        <w:t xml:space="preserve"> </w:t>
      </w:r>
      <w:r>
        <w:rPr>
          <w:rFonts w:ascii="Arial" w:hAnsi="Arial" w:cs="Arial"/>
          <w:lang w:eastAsia="pl-PL"/>
        </w:rPr>
        <w:t>można zminimalizować</w:t>
      </w:r>
      <w:r>
        <w:rPr>
          <w:rFonts w:ascii="TT437o00" w:hAnsi="TT437o00" w:cs="TT437o00"/>
          <w:lang w:eastAsia="pl-PL"/>
        </w:rPr>
        <w:t xml:space="preserve"> </w:t>
      </w:r>
      <w:r>
        <w:rPr>
          <w:rFonts w:ascii="Arial" w:hAnsi="Arial" w:cs="Arial"/>
          <w:lang w:eastAsia="pl-PL"/>
        </w:rPr>
        <w:t>takie czynniki jak hałas, wibracje, emisj</w:t>
      </w:r>
      <w:r>
        <w:rPr>
          <w:rFonts w:ascii="TT437o00" w:hAnsi="TT437o00" w:cs="TT437o00"/>
          <w:lang w:eastAsia="pl-PL"/>
        </w:rPr>
        <w:t xml:space="preserve">e </w:t>
      </w:r>
      <w:r>
        <w:rPr>
          <w:rFonts w:ascii="Arial" w:hAnsi="Arial" w:cs="Arial"/>
          <w:lang w:eastAsia="pl-PL"/>
        </w:rPr>
        <w:t>włókien azbestowych do środowiska.</w:t>
      </w:r>
    </w:p>
    <w:p w:rsidR="00C93A40" w:rsidRPr="0020008F"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 xml:space="preserve">Jednocześnie takie czynniki jak bariery migracyjne, oraz zmniejszenie populacji </w:t>
      </w:r>
      <w:r w:rsidRPr="0020008F">
        <w:rPr>
          <w:rFonts w:ascii="Arial" w:hAnsi="Arial" w:cs="Arial"/>
          <w:lang w:eastAsia="pl-PL"/>
        </w:rPr>
        <w:t>poprzez kolizje z jad</w:t>
      </w:r>
      <w:r>
        <w:rPr>
          <w:rFonts w:ascii="Arial" w:hAnsi="Arial" w:cs="Arial"/>
          <w:lang w:eastAsia="pl-PL"/>
        </w:rPr>
        <w:t>ą</w:t>
      </w:r>
      <w:r w:rsidRPr="0020008F">
        <w:rPr>
          <w:rFonts w:ascii="Arial" w:hAnsi="Arial" w:cs="Arial"/>
          <w:lang w:eastAsia="pl-PL"/>
        </w:rPr>
        <w:t>cymi pojazdami maja charakter marginalny ze wzgl</w:t>
      </w:r>
      <w:r>
        <w:rPr>
          <w:rFonts w:ascii="Arial" w:hAnsi="Arial" w:cs="Arial"/>
          <w:lang w:eastAsia="pl-PL"/>
        </w:rPr>
        <w:t>ę</w:t>
      </w:r>
      <w:r w:rsidRPr="0020008F">
        <w:rPr>
          <w:rFonts w:ascii="Arial" w:hAnsi="Arial" w:cs="Arial"/>
          <w:lang w:eastAsia="pl-PL"/>
        </w:rPr>
        <w:t>du na niewielki</w:t>
      </w:r>
      <w:r>
        <w:rPr>
          <w:rFonts w:ascii="Arial" w:hAnsi="Arial" w:cs="Arial"/>
          <w:lang w:eastAsia="pl-PL"/>
        </w:rPr>
        <w:t xml:space="preserve"> </w:t>
      </w:r>
      <w:r w:rsidRPr="0020008F">
        <w:rPr>
          <w:rFonts w:ascii="Arial" w:hAnsi="Arial" w:cs="Arial"/>
          <w:lang w:eastAsia="pl-PL"/>
        </w:rPr>
        <w:t xml:space="preserve">udział </w:t>
      </w:r>
      <w:r>
        <w:rPr>
          <w:rFonts w:ascii="Arial" w:hAnsi="Arial" w:cs="Arial"/>
          <w:lang w:eastAsia="pl-PL"/>
        </w:rPr>
        <w:t>ś</w:t>
      </w:r>
      <w:r w:rsidRPr="0020008F">
        <w:rPr>
          <w:rFonts w:ascii="Arial" w:hAnsi="Arial" w:cs="Arial"/>
          <w:lang w:eastAsia="pl-PL"/>
        </w:rPr>
        <w:t xml:space="preserve">rodków transportu </w:t>
      </w:r>
      <w:r>
        <w:rPr>
          <w:rFonts w:ascii="Arial" w:hAnsi="Arial" w:cs="Arial"/>
          <w:lang w:eastAsia="pl-PL"/>
        </w:rPr>
        <w:t xml:space="preserve">wyrobów zawierających azbest </w:t>
      </w:r>
      <w:r w:rsidRPr="0020008F">
        <w:rPr>
          <w:rFonts w:ascii="Arial" w:hAnsi="Arial" w:cs="Arial"/>
          <w:lang w:eastAsia="pl-PL"/>
        </w:rPr>
        <w:t>do całkowitego nat</w:t>
      </w:r>
      <w:r>
        <w:rPr>
          <w:rFonts w:ascii="Arial" w:hAnsi="Arial" w:cs="Arial"/>
          <w:lang w:eastAsia="pl-PL"/>
        </w:rPr>
        <w:t>ęż</w:t>
      </w:r>
      <w:r w:rsidRPr="0020008F">
        <w:rPr>
          <w:rFonts w:ascii="Arial" w:hAnsi="Arial" w:cs="Arial"/>
          <w:lang w:eastAsia="pl-PL"/>
        </w:rPr>
        <w:t>enia ruchu.</w:t>
      </w:r>
    </w:p>
    <w:p w:rsidR="00C93A40" w:rsidRPr="0020008F" w:rsidRDefault="00C93A40" w:rsidP="00C93A40">
      <w:pPr>
        <w:autoSpaceDE w:val="0"/>
        <w:autoSpaceDN w:val="0"/>
        <w:adjustRightInd w:val="0"/>
        <w:spacing w:after="120"/>
        <w:jc w:val="both"/>
        <w:rPr>
          <w:rFonts w:ascii="Arial" w:hAnsi="Arial" w:cs="Arial"/>
          <w:lang w:eastAsia="pl-PL"/>
        </w:rPr>
      </w:pPr>
      <w:r w:rsidRPr="0020008F">
        <w:rPr>
          <w:rFonts w:ascii="Arial" w:hAnsi="Arial" w:cs="Arial"/>
          <w:lang w:eastAsia="pl-PL"/>
        </w:rPr>
        <w:t xml:space="preserve">Usuniecie </w:t>
      </w:r>
      <w:r>
        <w:rPr>
          <w:rFonts w:ascii="Arial" w:hAnsi="Arial" w:cs="Arial"/>
          <w:lang w:eastAsia="pl-PL"/>
        </w:rPr>
        <w:t xml:space="preserve">wyrobów zawierających azbest </w:t>
      </w:r>
      <w:r w:rsidRPr="0020008F">
        <w:rPr>
          <w:rFonts w:ascii="Arial" w:hAnsi="Arial" w:cs="Arial"/>
          <w:lang w:eastAsia="pl-PL"/>
        </w:rPr>
        <w:t>z terenów wyst</w:t>
      </w:r>
      <w:r>
        <w:rPr>
          <w:rFonts w:ascii="Arial" w:hAnsi="Arial" w:cs="Arial"/>
          <w:lang w:eastAsia="pl-PL"/>
        </w:rPr>
        <w:t>ę</w:t>
      </w:r>
      <w:r w:rsidRPr="0020008F">
        <w:rPr>
          <w:rFonts w:ascii="Arial" w:hAnsi="Arial" w:cs="Arial"/>
          <w:lang w:eastAsia="pl-PL"/>
        </w:rPr>
        <w:t>powania zwierz</w:t>
      </w:r>
      <w:r>
        <w:rPr>
          <w:rFonts w:ascii="Arial" w:hAnsi="Arial" w:cs="Arial"/>
          <w:lang w:eastAsia="pl-PL"/>
        </w:rPr>
        <w:t>ą</w:t>
      </w:r>
      <w:r w:rsidRPr="0020008F">
        <w:rPr>
          <w:rFonts w:ascii="Arial" w:hAnsi="Arial" w:cs="Arial"/>
          <w:lang w:eastAsia="pl-PL"/>
        </w:rPr>
        <w:t>t b</w:t>
      </w:r>
      <w:r>
        <w:rPr>
          <w:rFonts w:ascii="Arial" w:hAnsi="Arial" w:cs="Arial"/>
          <w:lang w:eastAsia="pl-PL"/>
        </w:rPr>
        <w:t>ę</w:t>
      </w:r>
      <w:r w:rsidRPr="0020008F">
        <w:rPr>
          <w:rFonts w:ascii="Arial" w:hAnsi="Arial" w:cs="Arial"/>
          <w:lang w:eastAsia="pl-PL"/>
        </w:rPr>
        <w:t>dzie</w:t>
      </w:r>
      <w:r>
        <w:rPr>
          <w:rFonts w:ascii="Arial" w:hAnsi="Arial" w:cs="Arial"/>
          <w:lang w:eastAsia="pl-PL"/>
        </w:rPr>
        <w:t xml:space="preserve"> </w:t>
      </w:r>
      <w:r w:rsidRPr="0020008F">
        <w:rPr>
          <w:rFonts w:ascii="Arial" w:hAnsi="Arial" w:cs="Arial"/>
          <w:lang w:eastAsia="pl-PL"/>
        </w:rPr>
        <w:t>miało wpływ pozytywny na ich stan zdrowia.</w:t>
      </w:r>
    </w:p>
    <w:p w:rsidR="00C93A40" w:rsidRPr="0020008F" w:rsidRDefault="00C93A40" w:rsidP="00C93A40">
      <w:pPr>
        <w:autoSpaceDE w:val="0"/>
        <w:autoSpaceDN w:val="0"/>
        <w:adjustRightInd w:val="0"/>
        <w:spacing w:after="120"/>
        <w:rPr>
          <w:rFonts w:ascii="Arial" w:hAnsi="Arial" w:cs="Arial"/>
          <w:b/>
          <w:bCs/>
          <w:lang w:eastAsia="pl-PL"/>
        </w:rPr>
      </w:pPr>
      <w:r w:rsidRPr="0020008F">
        <w:rPr>
          <w:rFonts w:ascii="Arial" w:hAnsi="Arial" w:cs="Arial"/>
          <w:b/>
          <w:bCs/>
          <w:lang w:eastAsia="pl-PL"/>
        </w:rPr>
        <w:t>Ro</w:t>
      </w:r>
      <w:r w:rsidRPr="0020008F">
        <w:rPr>
          <w:rFonts w:ascii="Arial" w:hAnsi="Arial" w:cs="Arial"/>
          <w:b/>
          <w:lang w:eastAsia="pl-PL"/>
        </w:rPr>
        <w:t>ś</w:t>
      </w:r>
      <w:r w:rsidRPr="0020008F">
        <w:rPr>
          <w:rFonts w:ascii="Arial" w:hAnsi="Arial" w:cs="Arial"/>
          <w:b/>
          <w:bCs/>
          <w:lang w:eastAsia="pl-PL"/>
        </w:rPr>
        <w:t>liny - brak wpływu</w:t>
      </w:r>
    </w:p>
    <w:p w:rsidR="00C93A40" w:rsidRPr="0020008F" w:rsidRDefault="00C93A40" w:rsidP="00C93A40">
      <w:pPr>
        <w:autoSpaceDE w:val="0"/>
        <w:autoSpaceDN w:val="0"/>
        <w:adjustRightInd w:val="0"/>
        <w:spacing w:after="0"/>
        <w:jc w:val="both"/>
        <w:rPr>
          <w:rFonts w:ascii="Arial" w:hAnsi="Arial" w:cs="Arial"/>
          <w:lang w:eastAsia="pl-PL"/>
        </w:rPr>
      </w:pPr>
      <w:r w:rsidRPr="0020008F">
        <w:rPr>
          <w:rFonts w:ascii="Arial" w:hAnsi="Arial" w:cs="Arial"/>
          <w:lang w:eastAsia="pl-PL"/>
        </w:rPr>
        <w:t>Z dotychczasowych bada</w:t>
      </w:r>
      <w:r>
        <w:rPr>
          <w:rFonts w:ascii="Arial" w:hAnsi="Arial" w:cs="Arial"/>
          <w:lang w:eastAsia="pl-PL"/>
        </w:rPr>
        <w:t>ń</w:t>
      </w:r>
      <w:r w:rsidRPr="0020008F">
        <w:rPr>
          <w:rFonts w:ascii="Arial" w:hAnsi="Arial" w:cs="Arial"/>
          <w:lang w:eastAsia="pl-PL"/>
        </w:rPr>
        <w:t xml:space="preserve"> wynika, ze włókna azbestowe maj</w:t>
      </w:r>
      <w:r>
        <w:rPr>
          <w:rFonts w:ascii="Arial" w:hAnsi="Arial" w:cs="Arial"/>
          <w:lang w:eastAsia="pl-PL"/>
        </w:rPr>
        <w:t>ą</w:t>
      </w:r>
      <w:r w:rsidRPr="0020008F">
        <w:rPr>
          <w:rFonts w:ascii="Arial" w:hAnsi="Arial" w:cs="Arial"/>
          <w:lang w:eastAsia="pl-PL"/>
        </w:rPr>
        <w:t xml:space="preserve"> znikomy wpływ na</w:t>
      </w:r>
      <w:r>
        <w:rPr>
          <w:rFonts w:ascii="Arial" w:hAnsi="Arial" w:cs="Arial"/>
          <w:lang w:eastAsia="pl-PL"/>
        </w:rPr>
        <w:t xml:space="preserve"> </w:t>
      </w:r>
      <w:r w:rsidRPr="0020008F">
        <w:rPr>
          <w:rFonts w:ascii="Arial" w:hAnsi="Arial" w:cs="Arial"/>
          <w:lang w:eastAsia="pl-PL"/>
        </w:rPr>
        <w:t>organizmy ro</w:t>
      </w:r>
      <w:r>
        <w:rPr>
          <w:rFonts w:ascii="Arial" w:hAnsi="Arial" w:cs="Arial"/>
          <w:lang w:eastAsia="pl-PL"/>
        </w:rPr>
        <w:t>ś</w:t>
      </w:r>
      <w:r w:rsidRPr="0020008F">
        <w:rPr>
          <w:rFonts w:ascii="Arial" w:hAnsi="Arial" w:cs="Arial"/>
          <w:lang w:eastAsia="pl-PL"/>
        </w:rPr>
        <w:t>linne. Jednym z zagro</w:t>
      </w:r>
      <w:r>
        <w:rPr>
          <w:rFonts w:ascii="Arial" w:hAnsi="Arial" w:cs="Arial"/>
          <w:lang w:eastAsia="pl-PL"/>
        </w:rPr>
        <w:t>ż</w:t>
      </w:r>
      <w:r w:rsidRPr="0020008F">
        <w:rPr>
          <w:rFonts w:ascii="Arial" w:hAnsi="Arial" w:cs="Arial"/>
          <w:lang w:eastAsia="pl-PL"/>
        </w:rPr>
        <w:t>e</w:t>
      </w:r>
      <w:r>
        <w:rPr>
          <w:rFonts w:ascii="Arial" w:hAnsi="Arial" w:cs="Arial"/>
          <w:lang w:eastAsia="pl-PL"/>
        </w:rPr>
        <w:t>ń</w:t>
      </w:r>
      <w:r w:rsidRPr="0020008F">
        <w:rPr>
          <w:rFonts w:ascii="Arial" w:hAnsi="Arial" w:cs="Arial"/>
          <w:lang w:eastAsia="pl-PL"/>
        </w:rPr>
        <w:t xml:space="preserve"> mo</w:t>
      </w:r>
      <w:r>
        <w:rPr>
          <w:rFonts w:ascii="Arial" w:hAnsi="Arial" w:cs="Arial"/>
          <w:lang w:eastAsia="pl-PL"/>
        </w:rPr>
        <w:t>ż</w:t>
      </w:r>
      <w:r w:rsidRPr="0020008F">
        <w:rPr>
          <w:rFonts w:ascii="Arial" w:hAnsi="Arial" w:cs="Arial"/>
          <w:lang w:eastAsia="pl-PL"/>
        </w:rPr>
        <w:t>e by</w:t>
      </w:r>
      <w:r>
        <w:rPr>
          <w:rFonts w:ascii="Arial" w:hAnsi="Arial" w:cs="Arial"/>
          <w:lang w:eastAsia="pl-PL"/>
        </w:rPr>
        <w:t>ć</w:t>
      </w:r>
      <w:r w:rsidRPr="0020008F">
        <w:rPr>
          <w:rFonts w:ascii="Arial" w:hAnsi="Arial" w:cs="Arial"/>
          <w:lang w:eastAsia="pl-PL"/>
        </w:rPr>
        <w:t xml:space="preserve"> osadzanie si</w:t>
      </w:r>
      <w:r>
        <w:rPr>
          <w:rFonts w:ascii="Arial" w:hAnsi="Arial" w:cs="Arial"/>
          <w:lang w:eastAsia="pl-PL"/>
        </w:rPr>
        <w:t>ę</w:t>
      </w:r>
      <w:r w:rsidRPr="0020008F">
        <w:rPr>
          <w:rFonts w:ascii="Arial" w:hAnsi="Arial" w:cs="Arial"/>
          <w:lang w:eastAsia="pl-PL"/>
        </w:rPr>
        <w:t xml:space="preserve"> włókien azbestu na</w:t>
      </w:r>
      <w:r>
        <w:rPr>
          <w:rFonts w:ascii="Arial" w:hAnsi="Arial" w:cs="Arial"/>
          <w:lang w:eastAsia="pl-PL"/>
        </w:rPr>
        <w:t xml:space="preserve"> </w:t>
      </w:r>
      <w:r w:rsidRPr="0020008F">
        <w:rPr>
          <w:rFonts w:ascii="Arial" w:hAnsi="Arial" w:cs="Arial"/>
          <w:lang w:eastAsia="pl-PL"/>
        </w:rPr>
        <w:t>ro</w:t>
      </w:r>
      <w:r>
        <w:rPr>
          <w:rFonts w:ascii="Arial" w:hAnsi="Arial" w:cs="Arial"/>
          <w:lang w:eastAsia="pl-PL"/>
        </w:rPr>
        <w:t>ś</w:t>
      </w:r>
      <w:r w:rsidRPr="0020008F">
        <w:rPr>
          <w:rFonts w:ascii="Arial" w:hAnsi="Arial" w:cs="Arial"/>
          <w:lang w:eastAsia="pl-PL"/>
        </w:rPr>
        <w:t>linach, co mo</w:t>
      </w:r>
      <w:r>
        <w:rPr>
          <w:rFonts w:ascii="Arial" w:hAnsi="Arial" w:cs="Arial"/>
          <w:lang w:eastAsia="pl-PL"/>
        </w:rPr>
        <w:t>ż</w:t>
      </w:r>
      <w:r w:rsidRPr="0020008F">
        <w:rPr>
          <w:rFonts w:ascii="Arial" w:hAnsi="Arial" w:cs="Arial"/>
          <w:lang w:eastAsia="pl-PL"/>
        </w:rPr>
        <w:t>e skutkowa</w:t>
      </w:r>
      <w:r>
        <w:rPr>
          <w:rFonts w:ascii="Arial" w:hAnsi="Arial" w:cs="Arial"/>
          <w:lang w:eastAsia="pl-PL"/>
        </w:rPr>
        <w:t>ć</w:t>
      </w:r>
      <w:r w:rsidRPr="0020008F">
        <w:rPr>
          <w:rFonts w:ascii="Arial" w:hAnsi="Arial" w:cs="Arial"/>
          <w:lang w:eastAsia="pl-PL"/>
        </w:rPr>
        <w:t xml:space="preserve"> zaburzeniami fotosyntezy. Innym zagro</w:t>
      </w:r>
      <w:r>
        <w:rPr>
          <w:rFonts w:ascii="Arial" w:hAnsi="Arial" w:cs="Arial"/>
          <w:lang w:eastAsia="pl-PL"/>
        </w:rPr>
        <w:t>ż</w:t>
      </w:r>
      <w:r w:rsidRPr="0020008F">
        <w:rPr>
          <w:rFonts w:ascii="Arial" w:hAnsi="Arial" w:cs="Arial"/>
          <w:lang w:eastAsia="pl-PL"/>
        </w:rPr>
        <w:t>eniem jest niszczenie</w:t>
      </w:r>
      <w:r>
        <w:rPr>
          <w:rFonts w:ascii="Arial" w:hAnsi="Arial" w:cs="Arial"/>
          <w:lang w:eastAsia="pl-PL"/>
        </w:rPr>
        <w:t xml:space="preserve"> </w:t>
      </w:r>
      <w:r w:rsidRPr="0020008F">
        <w:rPr>
          <w:rFonts w:ascii="Arial" w:hAnsi="Arial" w:cs="Arial"/>
          <w:lang w:eastAsia="pl-PL"/>
        </w:rPr>
        <w:t>ro</w:t>
      </w:r>
      <w:r>
        <w:rPr>
          <w:rFonts w:ascii="Arial" w:hAnsi="Arial" w:cs="Arial"/>
          <w:lang w:eastAsia="pl-PL"/>
        </w:rPr>
        <w:t>ś</w:t>
      </w:r>
      <w:r w:rsidRPr="0020008F">
        <w:rPr>
          <w:rFonts w:ascii="Arial" w:hAnsi="Arial" w:cs="Arial"/>
          <w:lang w:eastAsia="pl-PL"/>
        </w:rPr>
        <w:t>lin podczas prac budowlanych zwi</w:t>
      </w:r>
      <w:r>
        <w:rPr>
          <w:rFonts w:ascii="Arial" w:hAnsi="Arial" w:cs="Arial"/>
          <w:lang w:eastAsia="pl-PL"/>
        </w:rPr>
        <w:t>ą</w:t>
      </w:r>
      <w:r w:rsidRPr="0020008F">
        <w:rPr>
          <w:rFonts w:ascii="Arial" w:hAnsi="Arial" w:cs="Arial"/>
          <w:lang w:eastAsia="pl-PL"/>
        </w:rPr>
        <w:t>zanych z demonta</w:t>
      </w:r>
      <w:r>
        <w:rPr>
          <w:rFonts w:ascii="Arial" w:hAnsi="Arial" w:cs="Arial"/>
          <w:lang w:eastAsia="pl-PL"/>
        </w:rPr>
        <w:t>ż</w:t>
      </w:r>
      <w:r w:rsidRPr="0020008F">
        <w:rPr>
          <w:rFonts w:ascii="Arial" w:hAnsi="Arial" w:cs="Arial"/>
          <w:lang w:eastAsia="pl-PL"/>
        </w:rPr>
        <w:t>em wyrobów zawieraj</w:t>
      </w:r>
      <w:r>
        <w:rPr>
          <w:rFonts w:ascii="Arial" w:hAnsi="Arial" w:cs="Arial"/>
          <w:lang w:eastAsia="pl-PL"/>
        </w:rPr>
        <w:t>ą</w:t>
      </w:r>
      <w:r w:rsidRPr="0020008F">
        <w:rPr>
          <w:rFonts w:ascii="Arial" w:hAnsi="Arial" w:cs="Arial"/>
          <w:lang w:eastAsia="pl-PL"/>
        </w:rPr>
        <w:t>cych</w:t>
      </w:r>
      <w:r>
        <w:rPr>
          <w:rFonts w:ascii="Arial" w:hAnsi="Arial" w:cs="Arial"/>
          <w:lang w:eastAsia="pl-PL"/>
        </w:rPr>
        <w:t xml:space="preserve"> </w:t>
      </w:r>
      <w:r w:rsidRPr="0020008F">
        <w:rPr>
          <w:rFonts w:ascii="Arial" w:hAnsi="Arial" w:cs="Arial"/>
          <w:lang w:eastAsia="pl-PL"/>
        </w:rPr>
        <w:t>azbest</w:t>
      </w:r>
      <w:r>
        <w:rPr>
          <w:rFonts w:ascii="Arial" w:hAnsi="Arial" w:cs="Arial"/>
          <w:lang w:eastAsia="pl-PL"/>
        </w:rPr>
        <w:t>.</w:t>
      </w:r>
      <w:r w:rsidRPr="0020008F">
        <w:rPr>
          <w:rFonts w:ascii="Arial" w:hAnsi="Arial" w:cs="Arial"/>
          <w:lang w:eastAsia="pl-PL"/>
        </w:rPr>
        <w:t xml:space="preserve"> </w:t>
      </w:r>
    </w:p>
    <w:p w:rsidR="00C93A40" w:rsidRPr="0020008F" w:rsidRDefault="00C93A40" w:rsidP="00C93A40">
      <w:pPr>
        <w:autoSpaceDE w:val="0"/>
        <w:autoSpaceDN w:val="0"/>
        <w:adjustRightInd w:val="0"/>
        <w:spacing w:after="120"/>
        <w:jc w:val="both"/>
        <w:rPr>
          <w:rFonts w:ascii="Arial" w:hAnsi="Arial" w:cs="Arial"/>
          <w:lang w:eastAsia="pl-PL"/>
        </w:rPr>
      </w:pPr>
      <w:r w:rsidRPr="0020008F">
        <w:rPr>
          <w:rFonts w:ascii="Arial" w:hAnsi="Arial" w:cs="Arial"/>
          <w:lang w:eastAsia="pl-PL"/>
        </w:rPr>
        <w:t xml:space="preserve">W przypadku </w:t>
      </w:r>
      <w:r>
        <w:rPr>
          <w:rFonts w:ascii="Arial" w:hAnsi="Arial" w:cs="Arial"/>
          <w:lang w:eastAsia="pl-PL"/>
        </w:rPr>
        <w:t>g</w:t>
      </w:r>
      <w:r w:rsidRPr="0020008F">
        <w:rPr>
          <w:rFonts w:ascii="Arial" w:hAnsi="Arial" w:cs="Arial"/>
          <w:lang w:eastAsia="pl-PL"/>
        </w:rPr>
        <w:t xml:space="preserve">miny </w:t>
      </w:r>
      <w:r>
        <w:rPr>
          <w:rFonts w:ascii="Arial" w:hAnsi="Arial" w:cs="Arial"/>
          <w:lang w:eastAsia="pl-PL"/>
        </w:rPr>
        <w:t>Jedlnia - Letnisko</w:t>
      </w:r>
      <w:r w:rsidRPr="0020008F">
        <w:rPr>
          <w:rFonts w:ascii="Arial" w:hAnsi="Arial" w:cs="Arial"/>
          <w:lang w:eastAsia="pl-PL"/>
        </w:rPr>
        <w:t xml:space="preserve"> problem </w:t>
      </w:r>
      <w:r>
        <w:rPr>
          <w:rFonts w:ascii="Arial" w:hAnsi="Arial" w:cs="Arial"/>
          <w:lang w:eastAsia="pl-PL"/>
        </w:rPr>
        <w:t>będzie</w:t>
      </w:r>
      <w:r w:rsidRPr="0020008F">
        <w:rPr>
          <w:rFonts w:ascii="Arial" w:hAnsi="Arial" w:cs="Arial"/>
          <w:lang w:eastAsia="pl-PL"/>
        </w:rPr>
        <w:t xml:space="preserve"> dotyczy</w:t>
      </w:r>
      <w:r>
        <w:rPr>
          <w:rFonts w:ascii="Arial" w:hAnsi="Arial" w:cs="Arial"/>
          <w:lang w:eastAsia="pl-PL"/>
        </w:rPr>
        <w:t>ć</w:t>
      </w:r>
      <w:r w:rsidRPr="0020008F">
        <w:rPr>
          <w:rFonts w:ascii="Arial" w:hAnsi="Arial" w:cs="Arial"/>
          <w:lang w:eastAsia="pl-PL"/>
        </w:rPr>
        <w:t xml:space="preserve"> jedynie demonta</w:t>
      </w:r>
      <w:r>
        <w:rPr>
          <w:rFonts w:ascii="Arial" w:hAnsi="Arial" w:cs="Arial"/>
          <w:lang w:eastAsia="pl-PL"/>
        </w:rPr>
        <w:t>ż</w:t>
      </w:r>
      <w:r w:rsidRPr="0020008F">
        <w:rPr>
          <w:rFonts w:ascii="Arial" w:hAnsi="Arial" w:cs="Arial"/>
          <w:lang w:eastAsia="pl-PL"/>
        </w:rPr>
        <w:t>u</w:t>
      </w:r>
      <w:r>
        <w:rPr>
          <w:rFonts w:ascii="Arial" w:hAnsi="Arial" w:cs="Arial"/>
          <w:lang w:eastAsia="pl-PL"/>
        </w:rPr>
        <w:t xml:space="preserve"> </w:t>
      </w:r>
      <w:r w:rsidRPr="0020008F">
        <w:rPr>
          <w:rFonts w:ascii="Arial" w:hAnsi="Arial" w:cs="Arial"/>
          <w:lang w:eastAsia="pl-PL"/>
        </w:rPr>
        <w:t>pokry</w:t>
      </w:r>
      <w:r>
        <w:rPr>
          <w:rFonts w:ascii="Arial" w:hAnsi="Arial" w:cs="Arial"/>
          <w:lang w:eastAsia="pl-PL"/>
        </w:rPr>
        <w:t>ć</w:t>
      </w:r>
      <w:r w:rsidRPr="0020008F">
        <w:rPr>
          <w:rFonts w:ascii="Arial" w:hAnsi="Arial" w:cs="Arial"/>
          <w:lang w:eastAsia="pl-PL"/>
        </w:rPr>
        <w:t xml:space="preserve"> dachowych azbestowo-cementowych. W zwi</w:t>
      </w:r>
      <w:r>
        <w:rPr>
          <w:rFonts w:ascii="Arial" w:hAnsi="Arial" w:cs="Arial"/>
          <w:lang w:eastAsia="pl-PL"/>
        </w:rPr>
        <w:t>ą</w:t>
      </w:r>
      <w:r w:rsidRPr="0020008F">
        <w:rPr>
          <w:rFonts w:ascii="Arial" w:hAnsi="Arial" w:cs="Arial"/>
          <w:lang w:eastAsia="pl-PL"/>
        </w:rPr>
        <w:t xml:space="preserve">zku z tym, </w:t>
      </w:r>
      <w:r>
        <w:rPr>
          <w:rFonts w:ascii="Arial" w:hAnsi="Arial" w:cs="Arial"/>
          <w:lang w:eastAsia="pl-PL"/>
        </w:rPr>
        <w:t>ż</w:t>
      </w:r>
      <w:r w:rsidRPr="0020008F">
        <w:rPr>
          <w:rFonts w:ascii="Arial" w:hAnsi="Arial" w:cs="Arial"/>
          <w:lang w:eastAsia="pl-PL"/>
        </w:rPr>
        <w:t>e prace b</w:t>
      </w:r>
      <w:r>
        <w:rPr>
          <w:rFonts w:ascii="Arial" w:hAnsi="Arial" w:cs="Arial"/>
          <w:lang w:eastAsia="pl-PL"/>
        </w:rPr>
        <w:t>ę</w:t>
      </w:r>
      <w:r w:rsidRPr="0020008F">
        <w:rPr>
          <w:rFonts w:ascii="Arial" w:hAnsi="Arial" w:cs="Arial"/>
          <w:lang w:eastAsia="pl-PL"/>
        </w:rPr>
        <w:t>d</w:t>
      </w:r>
      <w:r>
        <w:rPr>
          <w:rFonts w:ascii="Arial" w:hAnsi="Arial" w:cs="Arial"/>
          <w:lang w:eastAsia="pl-PL"/>
        </w:rPr>
        <w:t>ą</w:t>
      </w:r>
      <w:r w:rsidRPr="0020008F">
        <w:rPr>
          <w:rFonts w:ascii="Arial" w:hAnsi="Arial" w:cs="Arial"/>
          <w:lang w:eastAsia="pl-PL"/>
        </w:rPr>
        <w:t xml:space="preserve"> wykonywane</w:t>
      </w:r>
      <w:r>
        <w:rPr>
          <w:rFonts w:ascii="Arial" w:hAnsi="Arial" w:cs="Arial"/>
          <w:lang w:eastAsia="pl-PL"/>
        </w:rPr>
        <w:t xml:space="preserve"> </w:t>
      </w:r>
      <w:r w:rsidRPr="0020008F">
        <w:rPr>
          <w:rFonts w:ascii="Arial" w:hAnsi="Arial" w:cs="Arial"/>
          <w:lang w:eastAsia="pl-PL"/>
        </w:rPr>
        <w:t>na terenie zabudowy mieszkaniowej brak b</w:t>
      </w:r>
      <w:r>
        <w:rPr>
          <w:rFonts w:ascii="Arial" w:hAnsi="Arial" w:cs="Arial"/>
          <w:lang w:eastAsia="pl-PL"/>
        </w:rPr>
        <w:t>ę</w:t>
      </w:r>
      <w:r w:rsidRPr="0020008F">
        <w:rPr>
          <w:rFonts w:ascii="Arial" w:hAnsi="Arial" w:cs="Arial"/>
          <w:lang w:eastAsia="pl-PL"/>
        </w:rPr>
        <w:t>dzie wpływu lub wpływ na flor</w:t>
      </w:r>
      <w:r>
        <w:rPr>
          <w:rFonts w:ascii="Arial" w:hAnsi="Arial" w:cs="Arial"/>
          <w:lang w:eastAsia="pl-PL"/>
        </w:rPr>
        <w:t>ę</w:t>
      </w:r>
      <w:r w:rsidRPr="0020008F">
        <w:rPr>
          <w:rFonts w:ascii="Arial" w:hAnsi="Arial" w:cs="Arial"/>
          <w:lang w:eastAsia="pl-PL"/>
        </w:rPr>
        <w:t xml:space="preserve"> b</w:t>
      </w:r>
      <w:r>
        <w:rPr>
          <w:rFonts w:ascii="Arial" w:hAnsi="Arial" w:cs="Arial"/>
          <w:lang w:eastAsia="pl-PL"/>
        </w:rPr>
        <w:t>ę</w:t>
      </w:r>
      <w:r w:rsidRPr="0020008F">
        <w:rPr>
          <w:rFonts w:ascii="Arial" w:hAnsi="Arial" w:cs="Arial"/>
          <w:lang w:eastAsia="pl-PL"/>
        </w:rPr>
        <w:t>dzie znikomy.</w:t>
      </w:r>
    </w:p>
    <w:p w:rsidR="00C93A40" w:rsidRPr="0020008F" w:rsidRDefault="00C93A40" w:rsidP="00C93A40">
      <w:pPr>
        <w:autoSpaceDE w:val="0"/>
        <w:autoSpaceDN w:val="0"/>
        <w:adjustRightInd w:val="0"/>
        <w:spacing w:after="120"/>
        <w:rPr>
          <w:rFonts w:ascii="Arial" w:hAnsi="Arial" w:cs="Arial"/>
          <w:b/>
          <w:bCs/>
          <w:lang w:eastAsia="pl-PL"/>
        </w:rPr>
      </w:pPr>
      <w:r w:rsidRPr="0020008F">
        <w:rPr>
          <w:rFonts w:ascii="Arial" w:hAnsi="Arial" w:cs="Arial"/>
          <w:b/>
          <w:bCs/>
          <w:lang w:eastAsia="pl-PL"/>
        </w:rPr>
        <w:t>Woda i gleby – wpływ pozytywny</w:t>
      </w:r>
    </w:p>
    <w:p w:rsidR="00C93A40" w:rsidRPr="0020008F" w:rsidRDefault="00C93A40" w:rsidP="00C93A40">
      <w:pPr>
        <w:autoSpaceDE w:val="0"/>
        <w:autoSpaceDN w:val="0"/>
        <w:adjustRightInd w:val="0"/>
        <w:spacing w:after="120"/>
        <w:jc w:val="both"/>
        <w:rPr>
          <w:rFonts w:ascii="Arial" w:hAnsi="Arial" w:cs="Arial"/>
          <w:lang w:eastAsia="pl-PL"/>
        </w:rPr>
      </w:pPr>
      <w:r w:rsidRPr="0020008F">
        <w:rPr>
          <w:rFonts w:ascii="Arial" w:hAnsi="Arial" w:cs="Arial"/>
          <w:lang w:eastAsia="pl-PL"/>
        </w:rPr>
        <w:t xml:space="preserve">Czynnikami powodującymi uwalnianie włókien azbestu do </w:t>
      </w:r>
      <w:r>
        <w:rPr>
          <w:rFonts w:ascii="Arial" w:hAnsi="Arial" w:cs="Arial"/>
          <w:lang w:eastAsia="pl-PL"/>
        </w:rPr>
        <w:t>ś</w:t>
      </w:r>
      <w:r w:rsidRPr="0020008F">
        <w:rPr>
          <w:rFonts w:ascii="Arial" w:hAnsi="Arial" w:cs="Arial"/>
          <w:lang w:eastAsia="pl-PL"/>
        </w:rPr>
        <w:t>rodowiska, w tym do wód</w:t>
      </w:r>
      <w:r>
        <w:rPr>
          <w:rFonts w:ascii="Arial" w:hAnsi="Arial" w:cs="Arial"/>
          <w:lang w:eastAsia="pl-PL"/>
        </w:rPr>
        <w:t xml:space="preserve"> </w:t>
      </w:r>
      <w:r w:rsidRPr="0020008F">
        <w:rPr>
          <w:rFonts w:ascii="Arial" w:hAnsi="Arial" w:cs="Arial"/>
          <w:lang w:eastAsia="pl-PL"/>
        </w:rPr>
        <w:t>i do gleb, s</w:t>
      </w:r>
      <w:r>
        <w:rPr>
          <w:rFonts w:ascii="Arial" w:hAnsi="Arial" w:cs="Arial"/>
          <w:lang w:eastAsia="pl-PL"/>
        </w:rPr>
        <w:t>ą</w:t>
      </w:r>
      <w:r w:rsidRPr="0020008F">
        <w:rPr>
          <w:rFonts w:ascii="Arial" w:hAnsi="Arial" w:cs="Arial"/>
          <w:lang w:eastAsia="pl-PL"/>
        </w:rPr>
        <w:t xml:space="preserve"> zarówno procesy naturalnej, postępującej degradacji, erozji i starzenia si</w:t>
      </w:r>
      <w:r>
        <w:rPr>
          <w:rFonts w:ascii="Arial" w:hAnsi="Arial" w:cs="Arial"/>
          <w:lang w:eastAsia="pl-PL"/>
        </w:rPr>
        <w:t>ę</w:t>
      </w:r>
      <w:r w:rsidRPr="0020008F">
        <w:rPr>
          <w:rFonts w:ascii="Arial" w:hAnsi="Arial" w:cs="Arial"/>
          <w:lang w:eastAsia="pl-PL"/>
        </w:rPr>
        <w:t xml:space="preserve"> skał</w:t>
      </w:r>
      <w:r>
        <w:rPr>
          <w:rFonts w:ascii="Arial" w:hAnsi="Arial" w:cs="Arial"/>
          <w:lang w:eastAsia="pl-PL"/>
        </w:rPr>
        <w:t xml:space="preserve"> </w:t>
      </w:r>
      <w:r w:rsidRPr="0020008F">
        <w:rPr>
          <w:rFonts w:ascii="Arial" w:hAnsi="Arial" w:cs="Arial"/>
          <w:lang w:eastAsia="pl-PL"/>
        </w:rPr>
        <w:t>i gleb, jak i eksploatacja, czy obróbka mechaniczna produktów zawieraj</w:t>
      </w:r>
      <w:r>
        <w:rPr>
          <w:rFonts w:ascii="Arial" w:hAnsi="Arial" w:cs="Arial"/>
          <w:lang w:eastAsia="pl-PL"/>
        </w:rPr>
        <w:t>ą</w:t>
      </w:r>
      <w:r w:rsidRPr="0020008F">
        <w:rPr>
          <w:rFonts w:ascii="Arial" w:hAnsi="Arial" w:cs="Arial"/>
          <w:lang w:eastAsia="pl-PL"/>
        </w:rPr>
        <w:t>cych azbest</w:t>
      </w:r>
      <w:r>
        <w:rPr>
          <w:rFonts w:ascii="Arial" w:hAnsi="Arial" w:cs="Arial"/>
          <w:lang w:eastAsia="pl-PL"/>
        </w:rPr>
        <w:t xml:space="preserve"> </w:t>
      </w:r>
      <w:r w:rsidRPr="0020008F">
        <w:rPr>
          <w:rFonts w:ascii="Arial" w:hAnsi="Arial" w:cs="Arial"/>
          <w:lang w:eastAsia="pl-PL"/>
        </w:rPr>
        <w:t>wytworzonych przez człowieka.</w:t>
      </w:r>
    </w:p>
    <w:p w:rsidR="00C93A40" w:rsidRPr="0020008F" w:rsidRDefault="00C93A40" w:rsidP="00C93A40">
      <w:pPr>
        <w:autoSpaceDE w:val="0"/>
        <w:autoSpaceDN w:val="0"/>
        <w:adjustRightInd w:val="0"/>
        <w:spacing w:after="0"/>
        <w:jc w:val="both"/>
        <w:rPr>
          <w:rFonts w:ascii="Arial" w:hAnsi="Arial" w:cs="Arial"/>
          <w:lang w:eastAsia="pl-PL"/>
        </w:rPr>
      </w:pPr>
      <w:r>
        <w:rPr>
          <w:rFonts w:ascii="Arial" w:hAnsi="Arial" w:cs="Arial"/>
          <w:lang w:eastAsia="pl-PL"/>
        </w:rPr>
        <w:t>N</w:t>
      </w:r>
      <w:r w:rsidRPr="0020008F">
        <w:rPr>
          <w:rFonts w:ascii="Arial" w:hAnsi="Arial" w:cs="Arial"/>
          <w:lang w:eastAsia="pl-PL"/>
        </w:rPr>
        <w:t>ajwi</w:t>
      </w:r>
      <w:r>
        <w:rPr>
          <w:rFonts w:ascii="Arial" w:hAnsi="Arial" w:cs="Arial"/>
          <w:lang w:eastAsia="pl-PL"/>
        </w:rPr>
        <w:t>ę</w:t>
      </w:r>
      <w:r w:rsidRPr="0020008F">
        <w:rPr>
          <w:rFonts w:ascii="Arial" w:hAnsi="Arial" w:cs="Arial"/>
          <w:lang w:eastAsia="pl-PL"/>
        </w:rPr>
        <w:t>ksze nara</w:t>
      </w:r>
      <w:r>
        <w:rPr>
          <w:rFonts w:ascii="Arial" w:hAnsi="Arial" w:cs="Arial"/>
          <w:lang w:eastAsia="pl-PL"/>
        </w:rPr>
        <w:t>ż</w:t>
      </w:r>
      <w:r w:rsidRPr="0020008F">
        <w:rPr>
          <w:rFonts w:ascii="Arial" w:hAnsi="Arial" w:cs="Arial"/>
          <w:lang w:eastAsia="pl-PL"/>
        </w:rPr>
        <w:t>enie na działanie azbestu odnotowuje si</w:t>
      </w:r>
      <w:r>
        <w:rPr>
          <w:rFonts w:ascii="Arial" w:hAnsi="Arial" w:cs="Arial"/>
          <w:lang w:eastAsia="pl-PL"/>
        </w:rPr>
        <w:t>ę</w:t>
      </w:r>
      <w:r w:rsidRPr="0020008F">
        <w:rPr>
          <w:rFonts w:ascii="Arial" w:hAnsi="Arial" w:cs="Arial"/>
          <w:lang w:eastAsia="pl-PL"/>
        </w:rPr>
        <w:t xml:space="preserve"> w miejscach</w:t>
      </w:r>
      <w:r>
        <w:rPr>
          <w:rFonts w:ascii="Arial" w:hAnsi="Arial" w:cs="Arial"/>
          <w:lang w:eastAsia="pl-PL"/>
        </w:rPr>
        <w:t xml:space="preserve"> </w:t>
      </w:r>
      <w:r w:rsidRPr="0020008F">
        <w:rPr>
          <w:rFonts w:ascii="Arial" w:hAnsi="Arial" w:cs="Arial"/>
          <w:lang w:eastAsia="pl-PL"/>
        </w:rPr>
        <w:t>demonta</w:t>
      </w:r>
      <w:r>
        <w:rPr>
          <w:rFonts w:ascii="Arial" w:hAnsi="Arial" w:cs="Arial"/>
          <w:lang w:eastAsia="pl-PL"/>
        </w:rPr>
        <w:t>ż</w:t>
      </w:r>
      <w:r w:rsidRPr="0020008F">
        <w:rPr>
          <w:rFonts w:ascii="Arial" w:hAnsi="Arial" w:cs="Arial"/>
          <w:lang w:eastAsia="pl-PL"/>
        </w:rPr>
        <w:t>u elementów izolacyjnych i konstrukcyjnych zawieraj</w:t>
      </w:r>
      <w:r>
        <w:rPr>
          <w:rFonts w:ascii="Arial" w:hAnsi="Arial" w:cs="Arial"/>
          <w:lang w:eastAsia="pl-PL"/>
        </w:rPr>
        <w:t>ą</w:t>
      </w:r>
      <w:r w:rsidRPr="0020008F">
        <w:rPr>
          <w:rFonts w:ascii="Arial" w:hAnsi="Arial" w:cs="Arial"/>
          <w:lang w:eastAsia="pl-PL"/>
        </w:rPr>
        <w:t>cych jego domieszki, a tak</w:t>
      </w:r>
      <w:r>
        <w:rPr>
          <w:rFonts w:ascii="Arial" w:hAnsi="Arial" w:cs="Arial"/>
          <w:lang w:eastAsia="pl-PL"/>
        </w:rPr>
        <w:t>ż</w:t>
      </w:r>
      <w:r w:rsidRPr="0020008F">
        <w:rPr>
          <w:rFonts w:ascii="Arial" w:hAnsi="Arial" w:cs="Arial"/>
          <w:lang w:eastAsia="pl-PL"/>
        </w:rPr>
        <w:t>e</w:t>
      </w:r>
      <w:r>
        <w:rPr>
          <w:rFonts w:ascii="Arial" w:hAnsi="Arial" w:cs="Arial"/>
          <w:lang w:eastAsia="pl-PL"/>
        </w:rPr>
        <w:t xml:space="preserve"> </w:t>
      </w:r>
      <w:r w:rsidRPr="0020008F">
        <w:rPr>
          <w:rFonts w:ascii="Arial" w:hAnsi="Arial" w:cs="Arial"/>
          <w:lang w:eastAsia="pl-PL"/>
        </w:rPr>
        <w:t>w punktach, w których s</w:t>
      </w:r>
      <w:r>
        <w:rPr>
          <w:rFonts w:ascii="Arial" w:hAnsi="Arial" w:cs="Arial"/>
          <w:lang w:eastAsia="pl-PL"/>
        </w:rPr>
        <w:t>ą</w:t>
      </w:r>
      <w:r w:rsidRPr="0020008F">
        <w:rPr>
          <w:rFonts w:ascii="Arial" w:hAnsi="Arial" w:cs="Arial"/>
          <w:lang w:eastAsia="pl-PL"/>
        </w:rPr>
        <w:t xml:space="preserve"> one poddawane rozładunkowi i/lub obróbce mechanicznej.</w:t>
      </w:r>
      <w:r>
        <w:rPr>
          <w:rFonts w:ascii="Arial" w:hAnsi="Arial" w:cs="Arial"/>
          <w:lang w:eastAsia="pl-PL"/>
        </w:rPr>
        <w:t xml:space="preserve"> </w:t>
      </w:r>
      <w:r w:rsidRPr="0020008F">
        <w:rPr>
          <w:rFonts w:ascii="Arial" w:hAnsi="Arial" w:cs="Arial"/>
          <w:lang w:eastAsia="pl-PL"/>
        </w:rPr>
        <w:t>Włókna azbestu mog</w:t>
      </w:r>
      <w:r>
        <w:rPr>
          <w:rFonts w:ascii="Arial" w:hAnsi="Arial" w:cs="Arial"/>
          <w:lang w:eastAsia="pl-PL"/>
        </w:rPr>
        <w:t>ą</w:t>
      </w:r>
      <w:r w:rsidRPr="0020008F">
        <w:rPr>
          <w:rFonts w:ascii="Arial" w:hAnsi="Arial" w:cs="Arial"/>
          <w:lang w:eastAsia="pl-PL"/>
        </w:rPr>
        <w:t xml:space="preserve"> przedostawa</w:t>
      </w:r>
      <w:r>
        <w:rPr>
          <w:rFonts w:ascii="Arial" w:hAnsi="Arial" w:cs="Arial"/>
          <w:lang w:eastAsia="pl-PL"/>
        </w:rPr>
        <w:t>ć</w:t>
      </w:r>
      <w:r w:rsidRPr="0020008F">
        <w:rPr>
          <w:rFonts w:ascii="Arial" w:hAnsi="Arial" w:cs="Arial"/>
          <w:lang w:eastAsia="pl-PL"/>
        </w:rPr>
        <w:t xml:space="preserve"> si</w:t>
      </w:r>
      <w:r>
        <w:rPr>
          <w:rFonts w:ascii="Arial" w:hAnsi="Arial" w:cs="Arial"/>
          <w:lang w:eastAsia="pl-PL"/>
        </w:rPr>
        <w:t>ę</w:t>
      </w:r>
      <w:r w:rsidRPr="0020008F">
        <w:rPr>
          <w:rFonts w:ascii="Arial" w:hAnsi="Arial" w:cs="Arial"/>
          <w:lang w:eastAsia="pl-PL"/>
        </w:rPr>
        <w:t xml:space="preserve"> do wody bez po</w:t>
      </w:r>
      <w:r>
        <w:rPr>
          <w:rFonts w:ascii="Arial" w:hAnsi="Arial" w:cs="Arial"/>
          <w:lang w:eastAsia="pl-PL"/>
        </w:rPr>
        <w:t>ś</w:t>
      </w:r>
      <w:r w:rsidRPr="0020008F">
        <w:rPr>
          <w:rFonts w:ascii="Arial" w:hAnsi="Arial" w:cs="Arial"/>
          <w:lang w:eastAsia="pl-PL"/>
        </w:rPr>
        <w:t>rednictwa powietrza, dzieje</w:t>
      </w:r>
      <w:r>
        <w:rPr>
          <w:rFonts w:ascii="Arial" w:hAnsi="Arial" w:cs="Arial"/>
          <w:lang w:eastAsia="pl-PL"/>
        </w:rPr>
        <w:t xml:space="preserve"> </w:t>
      </w:r>
      <w:r w:rsidRPr="0020008F">
        <w:rPr>
          <w:rFonts w:ascii="Arial" w:hAnsi="Arial" w:cs="Arial"/>
          <w:lang w:eastAsia="pl-PL"/>
        </w:rPr>
        <w:t>sie tak, np. w sytuacji naturalnego kontaktu wód szczelinowych ze skałami zawieraj</w:t>
      </w:r>
      <w:r>
        <w:rPr>
          <w:rFonts w:ascii="Arial" w:hAnsi="Arial" w:cs="Arial"/>
          <w:lang w:eastAsia="pl-PL"/>
        </w:rPr>
        <w:t>ą</w:t>
      </w:r>
      <w:r w:rsidRPr="0020008F">
        <w:rPr>
          <w:rFonts w:ascii="Arial" w:hAnsi="Arial" w:cs="Arial"/>
          <w:lang w:eastAsia="pl-PL"/>
        </w:rPr>
        <w:t>cymi</w:t>
      </w:r>
      <w:r>
        <w:rPr>
          <w:rFonts w:ascii="Arial" w:hAnsi="Arial" w:cs="Arial"/>
          <w:lang w:eastAsia="pl-PL"/>
        </w:rPr>
        <w:t xml:space="preserve"> </w:t>
      </w:r>
      <w:r w:rsidRPr="0020008F">
        <w:rPr>
          <w:rFonts w:ascii="Arial" w:hAnsi="Arial" w:cs="Arial"/>
          <w:lang w:eastAsia="pl-PL"/>
        </w:rPr>
        <w:t xml:space="preserve">azbest. </w:t>
      </w:r>
    </w:p>
    <w:p w:rsidR="00C93A40" w:rsidRPr="0020008F" w:rsidRDefault="00C93A40" w:rsidP="00C93A40">
      <w:pPr>
        <w:autoSpaceDE w:val="0"/>
        <w:autoSpaceDN w:val="0"/>
        <w:adjustRightInd w:val="0"/>
        <w:spacing w:before="120" w:after="0"/>
        <w:jc w:val="both"/>
        <w:rPr>
          <w:rFonts w:ascii="Arial" w:hAnsi="Arial" w:cs="Arial"/>
          <w:lang w:eastAsia="pl-PL"/>
        </w:rPr>
      </w:pPr>
      <w:r w:rsidRPr="0020008F">
        <w:rPr>
          <w:rFonts w:ascii="Arial" w:hAnsi="Arial" w:cs="Arial"/>
          <w:lang w:eastAsia="pl-PL"/>
        </w:rPr>
        <w:t>Grunt</w:t>
      </w:r>
      <w:r>
        <w:rPr>
          <w:rFonts w:ascii="Arial" w:hAnsi="Arial" w:cs="Arial"/>
          <w:lang w:eastAsia="pl-PL"/>
        </w:rPr>
        <w:t xml:space="preserve"> </w:t>
      </w:r>
      <w:r w:rsidRPr="0020008F">
        <w:rPr>
          <w:rFonts w:ascii="Arial" w:hAnsi="Arial" w:cs="Arial"/>
          <w:lang w:eastAsia="pl-PL"/>
        </w:rPr>
        <w:t>zanieczyszczony włóknami azbestowymi powinien by</w:t>
      </w:r>
      <w:r>
        <w:rPr>
          <w:rFonts w:ascii="Arial" w:hAnsi="Arial" w:cs="Arial"/>
          <w:lang w:eastAsia="pl-PL"/>
        </w:rPr>
        <w:t>ć</w:t>
      </w:r>
      <w:r w:rsidRPr="0020008F">
        <w:rPr>
          <w:rFonts w:ascii="Arial" w:hAnsi="Arial" w:cs="Arial"/>
          <w:lang w:eastAsia="pl-PL"/>
        </w:rPr>
        <w:t xml:space="preserve"> zabezpieczony przed </w:t>
      </w:r>
      <w:r>
        <w:rPr>
          <w:rFonts w:ascii="Arial" w:hAnsi="Arial" w:cs="Arial"/>
          <w:lang w:eastAsia="pl-PL"/>
        </w:rPr>
        <w:t>d</w:t>
      </w:r>
      <w:r w:rsidRPr="0020008F">
        <w:rPr>
          <w:rFonts w:ascii="Arial" w:hAnsi="Arial" w:cs="Arial"/>
          <w:lang w:eastAsia="pl-PL"/>
        </w:rPr>
        <w:t>ost</w:t>
      </w:r>
      <w:r>
        <w:rPr>
          <w:rFonts w:ascii="Arial" w:hAnsi="Arial" w:cs="Arial"/>
          <w:lang w:eastAsia="pl-PL"/>
        </w:rPr>
        <w:t>ę</w:t>
      </w:r>
      <w:r w:rsidRPr="0020008F">
        <w:rPr>
          <w:rFonts w:ascii="Arial" w:hAnsi="Arial" w:cs="Arial"/>
          <w:lang w:eastAsia="pl-PL"/>
        </w:rPr>
        <w:t>pem osób</w:t>
      </w:r>
      <w:r>
        <w:rPr>
          <w:rFonts w:ascii="Arial" w:hAnsi="Arial" w:cs="Arial"/>
          <w:lang w:eastAsia="pl-PL"/>
        </w:rPr>
        <w:t xml:space="preserve"> </w:t>
      </w:r>
      <w:r w:rsidRPr="0020008F">
        <w:rPr>
          <w:rFonts w:ascii="Arial" w:hAnsi="Arial" w:cs="Arial"/>
          <w:lang w:eastAsia="pl-PL"/>
        </w:rPr>
        <w:t>postronnych</w:t>
      </w:r>
      <w:r>
        <w:rPr>
          <w:rFonts w:ascii="Arial" w:hAnsi="Arial" w:cs="Arial"/>
          <w:lang w:eastAsia="pl-PL"/>
        </w:rPr>
        <w:t>,</w:t>
      </w:r>
      <w:r w:rsidRPr="0020008F">
        <w:rPr>
          <w:rFonts w:ascii="Arial" w:hAnsi="Arial" w:cs="Arial"/>
          <w:lang w:eastAsia="pl-PL"/>
        </w:rPr>
        <w:t xml:space="preserve"> a nast</w:t>
      </w:r>
      <w:r>
        <w:rPr>
          <w:rFonts w:ascii="Arial" w:hAnsi="Arial" w:cs="Arial"/>
          <w:lang w:eastAsia="pl-PL"/>
        </w:rPr>
        <w:t>ę</w:t>
      </w:r>
      <w:r w:rsidRPr="0020008F">
        <w:rPr>
          <w:rFonts w:ascii="Arial" w:hAnsi="Arial" w:cs="Arial"/>
          <w:lang w:eastAsia="pl-PL"/>
        </w:rPr>
        <w:t>pnie zrekultywowany poprzez wybranie zanieczyszczonej ziemi,</w:t>
      </w:r>
      <w:r>
        <w:rPr>
          <w:rFonts w:ascii="Arial" w:hAnsi="Arial" w:cs="Arial"/>
          <w:lang w:eastAsia="pl-PL"/>
        </w:rPr>
        <w:t xml:space="preserve"> </w:t>
      </w:r>
      <w:r w:rsidRPr="0020008F">
        <w:rPr>
          <w:rFonts w:ascii="Arial" w:hAnsi="Arial" w:cs="Arial"/>
          <w:lang w:eastAsia="pl-PL"/>
        </w:rPr>
        <w:t>przewiezienie jej na składowisko odpadów niebezpiecznych i zabezpieczenie odpowiednia</w:t>
      </w:r>
      <w:r>
        <w:rPr>
          <w:rFonts w:ascii="Arial" w:hAnsi="Arial" w:cs="Arial"/>
          <w:lang w:eastAsia="pl-PL"/>
        </w:rPr>
        <w:t xml:space="preserve"> </w:t>
      </w:r>
      <w:r w:rsidRPr="0020008F">
        <w:rPr>
          <w:rFonts w:ascii="Arial" w:hAnsi="Arial" w:cs="Arial"/>
          <w:lang w:eastAsia="pl-PL"/>
        </w:rPr>
        <w:t>przesypka technologiczna.</w:t>
      </w:r>
    </w:p>
    <w:p w:rsidR="00C93A40" w:rsidRPr="0020008F" w:rsidRDefault="00C93A40" w:rsidP="00C93A40">
      <w:pPr>
        <w:autoSpaceDE w:val="0"/>
        <w:autoSpaceDN w:val="0"/>
        <w:adjustRightInd w:val="0"/>
        <w:spacing w:before="120" w:after="120"/>
        <w:jc w:val="both"/>
        <w:rPr>
          <w:rFonts w:ascii="Arial" w:hAnsi="Arial" w:cs="Arial"/>
          <w:lang w:eastAsia="pl-PL"/>
        </w:rPr>
      </w:pPr>
      <w:r w:rsidRPr="0020008F">
        <w:rPr>
          <w:rFonts w:ascii="Arial" w:hAnsi="Arial" w:cs="Arial"/>
          <w:lang w:eastAsia="pl-PL"/>
        </w:rPr>
        <w:lastRenderedPageBreak/>
        <w:t>Usuni</w:t>
      </w:r>
      <w:r>
        <w:rPr>
          <w:rFonts w:ascii="Arial" w:hAnsi="Arial" w:cs="Arial"/>
          <w:lang w:eastAsia="pl-PL"/>
        </w:rPr>
        <w:t>ę</w:t>
      </w:r>
      <w:r w:rsidRPr="0020008F">
        <w:rPr>
          <w:rFonts w:ascii="Arial" w:hAnsi="Arial" w:cs="Arial"/>
          <w:lang w:eastAsia="pl-PL"/>
        </w:rPr>
        <w:t xml:space="preserve">cie </w:t>
      </w:r>
      <w:r>
        <w:rPr>
          <w:rFonts w:ascii="Arial" w:hAnsi="Arial" w:cs="Arial"/>
          <w:lang w:eastAsia="pl-PL"/>
        </w:rPr>
        <w:t xml:space="preserve">wyrobów zawierających azbest </w:t>
      </w:r>
      <w:r w:rsidRPr="0020008F">
        <w:rPr>
          <w:rFonts w:ascii="Arial" w:hAnsi="Arial" w:cs="Arial"/>
          <w:lang w:eastAsia="pl-PL"/>
        </w:rPr>
        <w:t>stanowi</w:t>
      </w:r>
      <w:r>
        <w:rPr>
          <w:rFonts w:ascii="Arial" w:hAnsi="Arial" w:cs="Arial"/>
          <w:lang w:eastAsia="pl-PL"/>
        </w:rPr>
        <w:t>ą</w:t>
      </w:r>
      <w:r w:rsidRPr="0020008F">
        <w:rPr>
          <w:rFonts w:ascii="Arial" w:hAnsi="Arial" w:cs="Arial"/>
          <w:lang w:eastAsia="pl-PL"/>
        </w:rPr>
        <w:t>cych potencjalne źródło</w:t>
      </w:r>
      <w:r>
        <w:rPr>
          <w:rFonts w:ascii="Arial" w:hAnsi="Arial" w:cs="Arial"/>
          <w:lang w:eastAsia="pl-PL"/>
        </w:rPr>
        <w:t xml:space="preserve"> </w:t>
      </w:r>
      <w:r w:rsidRPr="0020008F">
        <w:rPr>
          <w:rFonts w:ascii="Arial" w:hAnsi="Arial" w:cs="Arial"/>
          <w:lang w:eastAsia="pl-PL"/>
        </w:rPr>
        <w:t>zanieczyszczenia wody i gleby</w:t>
      </w:r>
      <w:r>
        <w:rPr>
          <w:rFonts w:ascii="Arial" w:hAnsi="Arial" w:cs="Arial"/>
          <w:lang w:eastAsia="pl-PL"/>
        </w:rPr>
        <w:t>,</w:t>
      </w:r>
      <w:r w:rsidRPr="0020008F">
        <w:rPr>
          <w:rFonts w:ascii="Arial" w:hAnsi="Arial" w:cs="Arial"/>
          <w:lang w:eastAsia="pl-PL"/>
        </w:rPr>
        <w:t xml:space="preserve"> b</w:t>
      </w:r>
      <w:r>
        <w:rPr>
          <w:rFonts w:ascii="Arial" w:hAnsi="Arial" w:cs="Arial"/>
          <w:lang w:eastAsia="pl-PL"/>
        </w:rPr>
        <w:t>ę</w:t>
      </w:r>
      <w:r w:rsidRPr="0020008F">
        <w:rPr>
          <w:rFonts w:ascii="Arial" w:hAnsi="Arial" w:cs="Arial"/>
          <w:lang w:eastAsia="pl-PL"/>
        </w:rPr>
        <w:t>dzie miało wpływ pozytywny na ich stan.</w:t>
      </w:r>
    </w:p>
    <w:p w:rsidR="00C93A40" w:rsidRPr="0020008F" w:rsidRDefault="00C93A40" w:rsidP="00C93A40">
      <w:pPr>
        <w:autoSpaceDE w:val="0"/>
        <w:autoSpaceDN w:val="0"/>
        <w:adjustRightInd w:val="0"/>
        <w:spacing w:after="120"/>
        <w:rPr>
          <w:rFonts w:ascii="Arial" w:hAnsi="Arial" w:cs="Arial"/>
          <w:b/>
          <w:bCs/>
          <w:lang w:eastAsia="pl-PL"/>
        </w:rPr>
      </w:pPr>
      <w:r w:rsidRPr="0020008F">
        <w:rPr>
          <w:rFonts w:ascii="Arial" w:hAnsi="Arial" w:cs="Arial"/>
          <w:b/>
          <w:bCs/>
          <w:lang w:eastAsia="pl-PL"/>
        </w:rPr>
        <w:t>Powietrze – wpływ pozytywny</w:t>
      </w:r>
    </w:p>
    <w:p w:rsidR="00C93A40" w:rsidRPr="0020008F" w:rsidRDefault="00C93A40" w:rsidP="00C93A40">
      <w:pPr>
        <w:autoSpaceDE w:val="0"/>
        <w:autoSpaceDN w:val="0"/>
        <w:adjustRightInd w:val="0"/>
        <w:spacing w:after="0"/>
        <w:jc w:val="both"/>
        <w:rPr>
          <w:rFonts w:ascii="Arial" w:hAnsi="Arial" w:cs="Arial"/>
          <w:lang w:eastAsia="pl-PL"/>
        </w:rPr>
      </w:pPr>
      <w:r w:rsidRPr="0020008F">
        <w:rPr>
          <w:rFonts w:ascii="Arial" w:hAnsi="Arial" w:cs="Arial"/>
          <w:lang w:eastAsia="pl-PL"/>
        </w:rPr>
        <w:t>Wpływ na powietrze mo</w:t>
      </w:r>
      <w:r>
        <w:rPr>
          <w:rFonts w:ascii="Arial" w:hAnsi="Arial" w:cs="Arial"/>
          <w:lang w:eastAsia="pl-PL"/>
        </w:rPr>
        <w:t>ż</w:t>
      </w:r>
      <w:r w:rsidRPr="0020008F">
        <w:rPr>
          <w:rFonts w:ascii="Arial" w:hAnsi="Arial" w:cs="Arial"/>
          <w:lang w:eastAsia="pl-PL"/>
        </w:rPr>
        <w:t>e nast</w:t>
      </w:r>
      <w:r>
        <w:rPr>
          <w:rFonts w:ascii="Arial" w:hAnsi="Arial" w:cs="Arial"/>
          <w:lang w:eastAsia="pl-PL"/>
        </w:rPr>
        <w:t>ą</w:t>
      </w:r>
      <w:r w:rsidRPr="0020008F">
        <w:rPr>
          <w:rFonts w:ascii="Arial" w:hAnsi="Arial" w:cs="Arial"/>
          <w:lang w:eastAsia="pl-PL"/>
        </w:rPr>
        <w:t>pi</w:t>
      </w:r>
      <w:r>
        <w:rPr>
          <w:rFonts w:ascii="Arial" w:hAnsi="Arial" w:cs="Arial"/>
          <w:lang w:eastAsia="pl-PL"/>
        </w:rPr>
        <w:t>ć</w:t>
      </w:r>
      <w:r w:rsidRPr="0020008F">
        <w:rPr>
          <w:rFonts w:ascii="Arial" w:hAnsi="Arial" w:cs="Arial"/>
          <w:lang w:eastAsia="pl-PL"/>
        </w:rPr>
        <w:t xml:space="preserve"> z kilku źródeł. Pierwszym źródłem b</w:t>
      </w:r>
      <w:r>
        <w:rPr>
          <w:rFonts w:ascii="Arial" w:hAnsi="Arial" w:cs="Arial"/>
          <w:lang w:eastAsia="pl-PL"/>
        </w:rPr>
        <w:t>ę</w:t>
      </w:r>
      <w:r w:rsidRPr="0020008F">
        <w:rPr>
          <w:rFonts w:ascii="Arial" w:hAnsi="Arial" w:cs="Arial"/>
          <w:lang w:eastAsia="pl-PL"/>
        </w:rPr>
        <w:t>dzie</w:t>
      </w:r>
      <w:r>
        <w:rPr>
          <w:rFonts w:ascii="Arial" w:hAnsi="Arial" w:cs="Arial"/>
          <w:lang w:eastAsia="pl-PL"/>
        </w:rPr>
        <w:t xml:space="preserve"> </w:t>
      </w:r>
      <w:r w:rsidRPr="0020008F">
        <w:rPr>
          <w:rFonts w:ascii="Arial" w:hAnsi="Arial" w:cs="Arial"/>
          <w:lang w:eastAsia="pl-PL"/>
        </w:rPr>
        <w:t>demontaż odpadów zawierających azbest w sposób niezgodny z przepisami (zrzucanie</w:t>
      </w:r>
      <w:r>
        <w:rPr>
          <w:rFonts w:ascii="Arial" w:hAnsi="Arial" w:cs="Arial"/>
          <w:lang w:eastAsia="pl-PL"/>
        </w:rPr>
        <w:t xml:space="preserve"> wyrobów zawierających azbest </w:t>
      </w:r>
      <w:r w:rsidRPr="0020008F">
        <w:rPr>
          <w:rFonts w:ascii="Arial" w:hAnsi="Arial" w:cs="Arial"/>
          <w:lang w:eastAsia="pl-PL"/>
        </w:rPr>
        <w:t>z dachu</w:t>
      </w:r>
      <w:r>
        <w:rPr>
          <w:rFonts w:ascii="Arial" w:hAnsi="Arial" w:cs="Arial"/>
          <w:lang w:eastAsia="pl-PL"/>
        </w:rPr>
        <w:t>)</w:t>
      </w:r>
      <w:r w:rsidRPr="0020008F">
        <w:rPr>
          <w:rFonts w:ascii="Arial" w:hAnsi="Arial" w:cs="Arial"/>
          <w:lang w:eastAsia="pl-PL"/>
        </w:rPr>
        <w:t>, używanie narzędzi mechanicznych do ci</w:t>
      </w:r>
      <w:r>
        <w:rPr>
          <w:rFonts w:ascii="Arial" w:hAnsi="Arial" w:cs="Arial"/>
          <w:lang w:eastAsia="pl-PL"/>
        </w:rPr>
        <w:t>ę</w:t>
      </w:r>
      <w:r w:rsidRPr="0020008F">
        <w:rPr>
          <w:rFonts w:ascii="Arial" w:hAnsi="Arial" w:cs="Arial"/>
          <w:lang w:eastAsia="pl-PL"/>
        </w:rPr>
        <w:t>cia</w:t>
      </w:r>
      <w:r>
        <w:rPr>
          <w:rFonts w:ascii="Arial" w:hAnsi="Arial" w:cs="Arial"/>
          <w:lang w:eastAsia="pl-PL"/>
        </w:rPr>
        <w:t xml:space="preserve"> </w:t>
      </w:r>
      <w:r w:rsidRPr="0020008F">
        <w:rPr>
          <w:rFonts w:ascii="Arial" w:hAnsi="Arial" w:cs="Arial"/>
          <w:lang w:eastAsia="pl-PL"/>
        </w:rPr>
        <w:t>wyrobów azbest</w:t>
      </w:r>
      <w:r>
        <w:rPr>
          <w:rFonts w:ascii="Arial" w:hAnsi="Arial" w:cs="Arial"/>
          <w:lang w:eastAsia="pl-PL"/>
        </w:rPr>
        <w:t>u</w:t>
      </w:r>
      <w:r w:rsidRPr="0020008F">
        <w:rPr>
          <w:rFonts w:ascii="Arial" w:hAnsi="Arial" w:cs="Arial"/>
          <w:lang w:eastAsia="pl-PL"/>
        </w:rPr>
        <w:t>, niezabezpieczenie wyrobów przed możliwością pylenia.</w:t>
      </w:r>
    </w:p>
    <w:p w:rsidR="00C93A40" w:rsidRPr="002D4546" w:rsidRDefault="00C93A40" w:rsidP="00C93A40">
      <w:pPr>
        <w:autoSpaceDE w:val="0"/>
        <w:autoSpaceDN w:val="0"/>
        <w:adjustRightInd w:val="0"/>
        <w:spacing w:after="0"/>
        <w:jc w:val="both"/>
        <w:rPr>
          <w:rFonts w:ascii="Arial" w:hAnsi="Arial" w:cs="Arial"/>
          <w:lang w:eastAsia="pl-PL"/>
        </w:rPr>
      </w:pPr>
      <w:r w:rsidRPr="002D4546">
        <w:rPr>
          <w:rFonts w:ascii="Arial" w:hAnsi="Arial" w:cs="Arial"/>
          <w:lang w:eastAsia="pl-PL"/>
        </w:rPr>
        <w:t>Może wtedy nastąpić emisja włókien azbestowych do powietrza.</w:t>
      </w:r>
      <w:r>
        <w:rPr>
          <w:rFonts w:ascii="Arial" w:hAnsi="Arial" w:cs="Arial"/>
          <w:lang w:eastAsia="pl-PL"/>
        </w:rPr>
        <w:t xml:space="preserve"> </w:t>
      </w:r>
      <w:r w:rsidRPr="002D4546">
        <w:rPr>
          <w:rFonts w:ascii="Arial" w:hAnsi="Arial" w:cs="Arial"/>
          <w:lang w:eastAsia="pl-PL"/>
        </w:rPr>
        <w:t>Zagro</w:t>
      </w:r>
      <w:r>
        <w:rPr>
          <w:rFonts w:ascii="Arial" w:hAnsi="Arial" w:cs="Arial"/>
          <w:lang w:eastAsia="pl-PL"/>
        </w:rPr>
        <w:t>ż</w:t>
      </w:r>
      <w:r w:rsidRPr="002D4546">
        <w:rPr>
          <w:rFonts w:ascii="Arial" w:hAnsi="Arial" w:cs="Arial"/>
          <w:lang w:eastAsia="pl-PL"/>
        </w:rPr>
        <w:t>enia można uniknąć przez odpowiednie specjalistyczne szkolenia oraz</w:t>
      </w:r>
      <w:r>
        <w:rPr>
          <w:rFonts w:ascii="Arial" w:hAnsi="Arial" w:cs="Arial"/>
          <w:lang w:eastAsia="pl-PL"/>
        </w:rPr>
        <w:t xml:space="preserve"> </w:t>
      </w:r>
      <w:r w:rsidRPr="002D4546">
        <w:rPr>
          <w:rFonts w:ascii="Arial" w:hAnsi="Arial" w:cs="Arial"/>
          <w:lang w:eastAsia="pl-PL"/>
        </w:rPr>
        <w:t>kontrole odpowiednich służb (Nadzór Budowlany, Inspekcja Pracy).</w:t>
      </w:r>
    </w:p>
    <w:p w:rsidR="00C93A40" w:rsidRPr="002D4546" w:rsidRDefault="00C93A40" w:rsidP="00C93A40">
      <w:pPr>
        <w:autoSpaceDE w:val="0"/>
        <w:autoSpaceDN w:val="0"/>
        <w:adjustRightInd w:val="0"/>
        <w:spacing w:before="120" w:after="120"/>
        <w:jc w:val="both"/>
        <w:rPr>
          <w:rFonts w:ascii="Arial" w:hAnsi="Arial" w:cs="Arial"/>
          <w:lang w:eastAsia="pl-PL"/>
        </w:rPr>
      </w:pPr>
      <w:r w:rsidRPr="002D4546">
        <w:rPr>
          <w:rFonts w:ascii="Arial" w:hAnsi="Arial" w:cs="Arial"/>
          <w:lang w:eastAsia="pl-PL"/>
        </w:rPr>
        <w:t>Innym źródłem może być transport odpadów. Z jednej strony b</w:t>
      </w:r>
      <w:r>
        <w:rPr>
          <w:rFonts w:ascii="Arial" w:hAnsi="Arial" w:cs="Arial"/>
          <w:lang w:eastAsia="pl-PL"/>
        </w:rPr>
        <w:t>ę</w:t>
      </w:r>
      <w:r w:rsidRPr="002D4546">
        <w:rPr>
          <w:rFonts w:ascii="Arial" w:hAnsi="Arial" w:cs="Arial"/>
          <w:lang w:eastAsia="pl-PL"/>
        </w:rPr>
        <w:t>dzie to emisja spalin</w:t>
      </w:r>
      <w:r>
        <w:rPr>
          <w:rFonts w:ascii="Arial" w:hAnsi="Arial" w:cs="Arial"/>
          <w:lang w:eastAsia="pl-PL"/>
        </w:rPr>
        <w:t xml:space="preserve"> </w:t>
      </w:r>
      <w:r w:rsidRPr="002D4546">
        <w:rPr>
          <w:rFonts w:ascii="Arial" w:hAnsi="Arial" w:cs="Arial"/>
          <w:lang w:eastAsia="pl-PL"/>
        </w:rPr>
        <w:t>zawierających takie substancje, jak CO</w:t>
      </w:r>
      <w:r w:rsidRPr="00FC4859">
        <w:rPr>
          <w:rFonts w:ascii="Arial" w:hAnsi="Arial" w:cs="Arial"/>
          <w:vertAlign w:val="subscript"/>
          <w:lang w:eastAsia="pl-PL"/>
        </w:rPr>
        <w:t>2</w:t>
      </w:r>
      <w:r w:rsidRPr="002D4546">
        <w:rPr>
          <w:rFonts w:ascii="Arial" w:hAnsi="Arial" w:cs="Arial"/>
          <w:lang w:eastAsia="pl-PL"/>
        </w:rPr>
        <w:t>, SO</w:t>
      </w:r>
      <w:r w:rsidRPr="00FC4859">
        <w:rPr>
          <w:rFonts w:ascii="Arial" w:hAnsi="Arial" w:cs="Arial"/>
          <w:vertAlign w:val="subscript"/>
          <w:lang w:eastAsia="pl-PL"/>
        </w:rPr>
        <w:t>2</w:t>
      </w:r>
      <w:r w:rsidRPr="002D4546">
        <w:rPr>
          <w:rFonts w:ascii="Arial" w:hAnsi="Arial" w:cs="Arial"/>
          <w:lang w:eastAsia="pl-PL"/>
        </w:rPr>
        <w:t>, C</w:t>
      </w:r>
      <w:r>
        <w:rPr>
          <w:rFonts w:ascii="Arial" w:hAnsi="Arial" w:cs="Arial"/>
          <w:lang w:eastAsia="pl-PL"/>
        </w:rPr>
        <w:t>O</w:t>
      </w:r>
      <w:r w:rsidRPr="002D4546">
        <w:rPr>
          <w:rFonts w:ascii="Arial" w:hAnsi="Arial" w:cs="Arial"/>
          <w:lang w:eastAsia="pl-PL"/>
        </w:rPr>
        <w:t xml:space="preserve">, </w:t>
      </w:r>
      <w:proofErr w:type="spellStart"/>
      <w:r w:rsidRPr="002D4546">
        <w:rPr>
          <w:rFonts w:ascii="Arial" w:hAnsi="Arial" w:cs="Arial"/>
          <w:lang w:eastAsia="pl-PL"/>
        </w:rPr>
        <w:t>NO</w:t>
      </w:r>
      <w:r w:rsidRPr="00FC4859">
        <w:rPr>
          <w:rFonts w:ascii="Arial" w:hAnsi="Arial" w:cs="Arial"/>
          <w:vertAlign w:val="subscript"/>
          <w:lang w:eastAsia="pl-PL"/>
        </w:rPr>
        <w:t>x</w:t>
      </w:r>
      <w:proofErr w:type="spellEnd"/>
      <w:r w:rsidRPr="002D4546">
        <w:rPr>
          <w:rFonts w:ascii="Arial" w:hAnsi="Arial" w:cs="Arial"/>
          <w:lang w:eastAsia="pl-PL"/>
        </w:rPr>
        <w:t xml:space="preserve">. W odniesieniu do emisji </w:t>
      </w:r>
      <w:r>
        <w:rPr>
          <w:rFonts w:ascii="Arial" w:hAnsi="Arial" w:cs="Arial"/>
          <w:lang w:eastAsia="pl-PL"/>
        </w:rPr>
        <w:t xml:space="preserve">powstającej </w:t>
      </w:r>
      <w:r w:rsidRPr="002D4546">
        <w:rPr>
          <w:rFonts w:ascii="Arial" w:hAnsi="Arial" w:cs="Arial"/>
          <w:lang w:eastAsia="pl-PL"/>
        </w:rPr>
        <w:t>w wyniku całego ruchu drogowego emisja ta jest znikoma. Innym zagrożeniem może być</w:t>
      </w:r>
      <w:r>
        <w:rPr>
          <w:rFonts w:ascii="Arial" w:hAnsi="Arial" w:cs="Arial"/>
          <w:lang w:eastAsia="pl-PL"/>
        </w:rPr>
        <w:t xml:space="preserve"> </w:t>
      </w:r>
      <w:r w:rsidRPr="002D4546">
        <w:rPr>
          <w:rFonts w:ascii="Arial" w:hAnsi="Arial" w:cs="Arial"/>
          <w:lang w:eastAsia="pl-PL"/>
        </w:rPr>
        <w:t>niewłaściwy transport odpadów. Ładunek musi być zabezpieczony przed przemieszczaniem</w:t>
      </w:r>
      <w:r>
        <w:rPr>
          <w:rFonts w:ascii="Arial" w:hAnsi="Arial" w:cs="Arial"/>
          <w:lang w:eastAsia="pl-PL"/>
        </w:rPr>
        <w:t xml:space="preserve"> </w:t>
      </w:r>
      <w:r w:rsidRPr="002D4546">
        <w:rPr>
          <w:rFonts w:ascii="Arial" w:hAnsi="Arial" w:cs="Arial"/>
          <w:lang w:eastAsia="pl-PL"/>
        </w:rPr>
        <w:t>oraz foliowany zgodnie z przepisami prawa. W przeciwnym wypadku może nastąpić emisja włókien azbestowych do powietrza. Zagrożenia można uniknąć stosując kontrole (Policja, Inspekcja Transportu Drogowego).</w:t>
      </w:r>
    </w:p>
    <w:p w:rsidR="00C93A40" w:rsidRPr="002D4546" w:rsidRDefault="00C93A40" w:rsidP="00C93A40">
      <w:pPr>
        <w:autoSpaceDE w:val="0"/>
        <w:autoSpaceDN w:val="0"/>
        <w:adjustRightInd w:val="0"/>
        <w:spacing w:after="120"/>
        <w:jc w:val="both"/>
        <w:rPr>
          <w:rFonts w:ascii="Arial" w:hAnsi="Arial" w:cs="Arial"/>
          <w:lang w:eastAsia="pl-PL"/>
        </w:rPr>
      </w:pPr>
      <w:r w:rsidRPr="002D4546">
        <w:rPr>
          <w:rFonts w:ascii="Arial" w:hAnsi="Arial" w:cs="Arial"/>
          <w:lang w:eastAsia="pl-PL"/>
        </w:rPr>
        <w:t xml:space="preserve">Usuniecie </w:t>
      </w:r>
      <w:r>
        <w:rPr>
          <w:rFonts w:ascii="Arial" w:hAnsi="Arial" w:cs="Arial"/>
          <w:lang w:eastAsia="pl-PL"/>
        </w:rPr>
        <w:t xml:space="preserve">wyrobów zawierających azbest </w:t>
      </w:r>
      <w:r w:rsidRPr="002D4546">
        <w:rPr>
          <w:rFonts w:ascii="Arial" w:hAnsi="Arial" w:cs="Arial"/>
          <w:lang w:eastAsia="pl-PL"/>
        </w:rPr>
        <w:t>stanowiących potencjalne źródło zanieczyszczenia powietrza będzie miało wpływ pozytywny na stan jego czystości.</w:t>
      </w:r>
    </w:p>
    <w:p w:rsidR="00C93A40" w:rsidRDefault="00C93A40" w:rsidP="00C93A40">
      <w:pPr>
        <w:autoSpaceDE w:val="0"/>
        <w:autoSpaceDN w:val="0"/>
        <w:adjustRightInd w:val="0"/>
        <w:spacing w:after="120" w:line="240" w:lineRule="auto"/>
        <w:rPr>
          <w:rFonts w:ascii="Arial" w:hAnsi="Arial" w:cs="Arial"/>
          <w:b/>
          <w:bCs/>
          <w:lang w:eastAsia="pl-PL"/>
        </w:rPr>
      </w:pPr>
      <w:r>
        <w:rPr>
          <w:rFonts w:ascii="Arial" w:hAnsi="Arial" w:cs="Arial"/>
          <w:b/>
          <w:bCs/>
          <w:lang w:eastAsia="pl-PL"/>
        </w:rPr>
        <w:t>Krajobraz – wpływ pozytywny</w:t>
      </w:r>
    </w:p>
    <w:p w:rsidR="00C93A40" w:rsidRPr="002D4546" w:rsidRDefault="00C93A40" w:rsidP="00C93A40">
      <w:pPr>
        <w:autoSpaceDE w:val="0"/>
        <w:autoSpaceDN w:val="0"/>
        <w:adjustRightInd w:val="0"/>
        <w:spacing w:after="120"/>
        <w:jc w:val="both"/>
        <w:rPr>
          <w:rFonts w:ascii="Arial" w:hAnsi="Arial" w:cs="Arial"/>
          <w:lang w:eastAsia="pl-PL"/>
        </w:rPr>
      </w:pPr>
      <w:r w:rsidRPr="002D4546">
        <w:rPr>
          <w:rFonts w:ascii="Arial" w:hAnsi="Arial" w:cs="Arial"/>
          <w:lang w:eastAsia="pl-PL"/>
        </w:rPr>
        <w:t>Wpływ</w:t>
      </w:r>
      <w:r>
        <w:rPr>
          <w:rFonts w:ascii="Arial" w:hAnsi="Arial" w:cs="Arial"/>
          <w:lang w:eastAsia="pl-PL"/>
        </w:rPr>
        <w:t xml:space="preserve"> </w:t>
      </w:r>
      <w:r w:rsidRPr="00BE5CDA">
        <w:rPr>
          <w:rFonts w:ascii="Arial" w:hAnsi="Arial" w:cs="Arial"/>
          <w:lang w:eastAsia="pl-PL"/>
        </w:rPr>
        <w:t>Programu</w:t>
      </w:r>
      <w:r w:rsidRPr="002D4546">
        <w:rPr>
          <w:rFonts w:ascii="Arial" w:hAnsi="Arial" w:cs="Arial"/>
          <w:lang w:eastAsia="pl-PL"/>
        </w:rPr>
        <w:t xml:space="preserve"> na krajobraz b</w:t>
      </w:r>
      <w:r>
        <w:rPr>
          <w:rFonts w:ascii="Arial" w:hAnsi="Arial" w:cs="Arial"/>
          <w:lang w:eastAsia="pl-PL"/>
        </w:rPr>
        <w:t>ę</w:t>
      </w:r>
      <w:r w:rsidRPr="002D4546">
        <w:rPr>
          <w:rFonts w:ascii="Arial" w:hAnsi="Arial" w:cs="Arial"/>
          <w:lang w:eastAsia="pl-PL"/>
        </w:rPr>
        <w:t>dzie miał miejsce podczas demonta</w:t>
      </w:r>
      <w:r>
        <w:rPr>
          <w:rFonts w:ascii="Arial" w:hAnsi="Arial" w:cs="Arial"/>
          <w:lang w:eastAsia="pl-PL"/>
        </w:rPr>
        <w:t>ż</w:t>
      </w:r>
      <w:r w:rsidRPr="002D4546">
        <w:rPr>
          <w:rFonts w:ascii="Arial" w:hAnsi="Arial" w:cs="Arial"/>
          <w:lang w:eastAsia="pl-PL"/>
        </w:rPr>
        <w:t>u wyrobów zawieraj</w:t>
      </w:r>
      <w:r>
        <w:rPr>
          <w:rFonts w:ascii="Arial" w:hAnsi="Arial" w:cs="Arial"/>
          <w:lang w:eastAsia="pl-PL"/>
        </w:rPr>
        <w:t>ą</w:t>
      </w:r>
      <w:r w:rsidRPr="002D4546">
        <w:rPr>
          <w:rFonts w:ascii="Arial" w:hAnsi="Arial" w:cs="Arial"/>
          <w:lang w:eastAsia="pl-PL"/>
        </w:rPr>
        <w:t>cych azbest. Nast</w:t>
      </w:r>
      <w:r>
        <w:rPr>
          <w:rFonts w:ascii="Arial" w:hAnsi="Arial" w:cs="Arial"/>
          <w:lang w:eastAsia="pl-PL"/>
        </w:rPr>
        <w:t>ą</w:t>
      </w:r>
      <w:r w:rsidRPr="002D4546">
        <w:rPr>
          <w:rFonts w:ascii="Arial" w:hAnsi="Arial" w:cs="Arial"/>
          <w:lang w:eastAsia="pl-PL"/>
        </w:rPr>
        <w:t>pi</w:t>
      </w:r>
      <w:r>
        <w:rPr>
          <w:rFonts w:ascii="Arial" w:hAnsi="Arial" w:cs="Arial"/>
          <w:lang w:eastAsia="pl-PL"/>
        </w:rPr>
        <w:t>ą</w:t>
      </w:r>
      <w:r w:rsidRPr="002D4546">
        <w:rPr>
          <w:rFonts w:ascii="Arial" w:hAnsi="Arial" w:cs="Arial"/>
          <w:lang w:eastAsia="pl-PL"/>
        </w:rPr>
        <w:t xml:space="preserve"> krótkotrwałe zmiany w krajobrazie powstałe w wyniku prac budowlanych. B</w:t>
      </w:r>
      <w:r>
        <w:rPr>
          <w:rFonts w:ascii="Arial" w:hAnsi="Arial" w:cs="Arial"/>
          <w:lang w:eastAsia="pl-PL"/>
        </w:rPr>
        <w:t>ę</w:t>
      </w:r>
      <w:r w:rsidRPr="002D4546">
        <w:rPr>
          <w:rFonts w:ascii="Arial" w:hAnsi="Arial" w:cs="Arial"/>
          <w:lang w:eastAsia="pl-PL"/>
        </w:rPr>
        <w:t>d</w:t>
      </w:r>
      <w:r>
        <w:rPr>
          <w:rFonts w:ascii="Arial" w:hAnsi="Arial" w:cs="Arial"/>
          <w:lang w:eastAsia="pl-PL"/>
        </w:rPr>
        <w:t>ą</w:t>
      </w:r>
      <w:r w:rsidRPr="002D4546">
        <w:rPr>
          <w:rFonts w:ascii="Arial" w:hAnsi="Arial" w:cs="Arial"/>
          <w:lang w:eastAsia="pl-PL"/>
        </w:rPr>
        <w:t xml:space="preserve"> tu miały miejsce zmiany spowodowane monta</w:t>
      </w:r>
      <w:r>
        <w:rPr>
          <w:rFonts w:ascii="Arial" w:hAnsi="Arial" w:cs="Arial"/>
          <w:lang w:eastAsia="pl-PL"/>
        </w:rPr>
        <w:t>ż</w:t>
      </w:r>
      <w:r w:rsidRPr="002D4546">
        <w:rPr>
          <w:rFonts w:ascii="Arial" w:hAnsi="Arial" w:cs="Arial"/>
          <w:lang w:eastAsia="pl-PL"/>
        </w:rPr>
        <w:t>em specjalistycznych/ urz</w:t>
      </w:r>
      <w:r>
        <w:rPr>
          <w:rFonts w:ascii="Arial" w:hAnsi="Arial" w:cs="Arial"/>
          <w:lang w:eastAsia="pl-PL"/>
        </w:rPr>
        <w:t>ą</w:t>
      </w:r>
      <w:r w:rsidRPr="002D4546">
        <w:rPr>
          <w:rFonts w:ascii="Arial" w:hAnsi="Arial" w:cs="Arial"/>
          <w:lang w:eastAsia="pl-PL"/>
        </w:rPr>
        <w:t>dze</w:t>
      </w:r>
      <w:r>
        <w:rPr>
          <w:rFonts w:ascii="Arial" w:hAnsi="Arial" w:cs="Arial"/>
          <w:lang w:eastAsia="pl-PL"/>
        </w:rPr>
        <w:t>ń</w:t>
      </w:r>
      <w:r w:rsidRPr="002D4546">
        <w:rPr>
          <w:rFonts w:ascii="Arial" w:hAnsi="Arial" w:cs="Arial"/>
          <w:lang w:eastAsia="pl-PL"/>
        </w:rPr>
        <w:t xml:space="preserve"> (windy do zdejmowania azbestu na ziemie) oraz ewentualne rusztowania.</w:t>
      </w:r>
    </w:p>
    <w:p w:rsidR="00C93A40" w:rsidRPr="002D4546" w:rsidRDefault="00C93A40" w:rsidP="00C93A40">
      <w:pPr>
        <w:autoSpaceDE w:val="0"/>
        <w:autoSpaceDN w:val="0"/>
        <w:adjustRightInd w:val="0"/>
        <w:spacing w:after="0"/>
        <w:jc w:val="both"/>
        <w:rPr>
          <w:rFonts w:ascii="Arial" w:hAnsi="Arial" w:cs="Arial"/>
          <w:lang w:eastAsia="pl-PL"/>
        </w:rPr>
      </w:pPr>
      <w:r w:rsidRPr="002D4546">
        <w:rPr>
          <w:rFonts w:ascii="Arial" w:hAnsi="Arial" w:cs="Arial"/>
          <w:lang w:eastAsia="pl-PL"/>
        </w:rPr>
        <w:t>Kolejnym elementem b</w:t>
      </w:r>
      <w:r>
        <w:rPr>
          <w:rFonts w:ascii="Arial" w:hAnsi="Arial" w:cs="Arial"/>
          <w:lang w:eastAsia="pl-PL"/>
        </w:rPr>
        <w:t>ę</w:t>
      </w:r>
      <w:r w:rsidRPr="002D4546">
        <w:rPr>
          <w:rFonts w:ascii="Arial" w:hAnsi="Arial" w:cs="Arial"/>
          <w:lang w:eastAsia="pl-PL"/>
        </w:rPr>
        <w:t>d</w:t>
      </w:r>
      <w:r>
        <w:rPr>
          <w:rFonts w:ascii="Arial" w:hAnsi="Arial" w:cs="Arial"/>
          <w:lang w:eastAsia="pl-PL"/>
        </w:rPr>
        <w:t>ą</w:t>
      </w:r>
      <w:r w:rsidRPr="002D4546">
        <w:rPr>
          <w:rFonts w:ascii="Arial" w:hAnsi="Arial" w:cs="Arial"/>
          <w:lang w:eastAsia="pl-PL"/>
        </w:rPr>
        <w:t xml:space="preserve"> dora</w:t>
      </w:r>
      <w:r>
        <w:rPr>
          <w:rFonts w:ascii="Arial" w:hAnsi="Arial" w:cs="Arial"/>
          <w:lang w:eastAsia="pl-PL"/>
        </w:rPr>
        <w:t>ź</w:t>
      </w:r>
      <w:r w:rsidRPr="002D4546">
        <w:rPr>
          <w:rFonts w:ascii="Arial" w:hAnsi="Arial" w:cs="Arial"/>
          <w:lang w:eastAsia="pl-PL"/>
        </w:rPr>
        <w:t>nie gromadzone na miejscu demonta</w:t>
      </w:r>
      <w:r>
        <w:rPr>
          <w:rFonts w:ascii="Arial" w:hAnsi="Arial" w:cs="Arial"/>
          <w:lang w:eastAsia="pl-PL"/>
        </w:rPr>
        <w:t>ż</w:t>
      </w:r>
      <w:r w:rsidRPr="002D4546">
        <w:rPr>
          <w:rFonts w:ascii="Arial" w:hAnsi="Arial" w:cs="Arial"/>
          <w:lang w:eastAsia="pl-PL"/>
        </w:rPr>
        <w:t>u wyroby</w:t>
      </w:r>
      <w:r>
        <w:rPr>
          <w:rFonts w:ascii="Arial" w:hAnsi="Arial" w:cs="Arial"/>
          <w:lang w:eastAsia="pl-PL"/>
        </w:rPr>
        <w:t xml:space="preserve"> </w:t>
      </w:r>
      <w:r w:rsidRPr="002D4546">
        <w:rPr>
          <w:rFonts w:ascii="Arial" w:hAnsi="Arial" w:cs="Arial"/>
          <w:lang w:eastAsia="pl-PL"/>
        </w:rPr>
        <w:t>zawierające azbest. Wszystkie te zmiany b</w:t>
      </w:r>
      <w:r>
        <w:rPr>
          <w:rFonts w:ascii="Arial" w:hAnsi="Arial" w:cs="Arial"/>
          <w:lang w:eastAsia="pl-PL"/>
        </w:rPr>
        <w:t>ę</w:t>
      </w:r>
      <w:r w:rsidRPr="002D4546">
        <w:rPr>
          <w:rFonts w:ascii="Arial" w:hAnsi="Arial" w:cs="Arial"/>
          <w:lang w:eastAsia="pl-PL"/>
        </w:rPr>
        <w:t>d</w:t>
      </w:r>
      <w:r>
        <w:rPr>
          <w:rFonts w:ascii="Arial" w:hAnsi="Arial" w:cs="Arial"/>
          <w:lang w:eastAsia="pl-PL"/>
        </w:rPr>
        <w:t>ą</w:t>
      </w:r>
      <w:r w:rsidRPr="002D4546">
        <w:rPr>
          <w:rFonts w:ascii="Arial" w:hAnsi="Arial" w:cs="Arial"/>
          <w:lang w:eastAsia="pl-PL"/>
        </w:rPr>
        <w:t xml:space="preserve"> mieć charakter krótkotrwały.</w:t>
      </w:r>
    </w:p>
    <w:p w:rsidR="00C93A40" w:rsidRDefault="00C93A40" w:rsidP="00C93A40">
      <w:pPr>
        <w:autoSpaceDE w:val="0"/>
        <w:autoSpaceDN w:val="0"/>
        <w:adjustRightInd w:val="0"/>
        <w:spacing w:after="120"/>
        <w:jc w:val="both"/>
        <w:rPr>
          <w:rFonts w:ascii="Arial" w:hAnsi="Arial" w:cs="Arial"/>
          <w:lang w:eastAsia="pl-PL"/>
        </w:rPr>
      </w:pPr>
      <w:r w:rsidRPr="002D4546">
        <w:rPr>
          <w:rFonts w:ascii="Arial" w:hAnsi="Arial" w:cs="Arial"/>
          <w:lang w:eastAsia="pl-PL"/>
        </w:rPr>
        <w:t>Inaczej przedstawia sie sytuacja w przypadku budowy składowisk odpadów</w:t>
      </w:r>
      <w:r>
        <w:rPr>
          <w:rFonts w:ascii="Arial" w:hAnsi="Arial" w:cs="Arial"/>
          <w:lang w:eastAsia="pl-PL"/>
        </w:rPr>
        <w:t xml:space="preserve"> </w:t>
      </w:r>
      <w:r w:rsidRPr="002D4546">
        <w:rPr>
          <w:rFonts w:ascii="Arial" w:hAnsi="Arial" w:cs="Arial"/>
          <w:lang w:eastAsia="pl-PL"/>
        </w:rPr>
        <w:t>zawierających azbest. W tym przypadku zmiany krajobrazu b</w:t>
      </w:r>
      <w:r>
        <w:rPr>
          <w:rFonts w:ascii="Arial" w:hAnsi="Arial" w:cs="Arial"/>
          <w:lang w:eastAsia="pl-PL"/>
        </w:rPr>
        <w:t>ę</w:t>
      </w:r>
      <w:r w:rsidRPr="002D4546">
        <w:rPr>
          <w:rFonts w:ascii="Arial" w:hAnsi="Arial" w:cs="Arial"/>
          <w:lang w:eastAsia="pl-PL"/>
        </w:rPr>
        <w:t>d</w:t>
      </w:r>
      <w:r>
        <w:rPr>
          <w:rFonts w:ascii="Arial" w:hAnsi="Arial" w:cs="Arial"/>
          <w:lang w:eastAsia="pl-PL"/>
        </w:rPr>
        <w:t>ą</w:t>
      </w:r>
      <w:r w:rsidRPr="002D4546">
        <w:rPr>
          <w:rFonts w:ascii="Arial" w:hAnsi="Arial" w:cs="Arial"/>
          <w:lang w:eastAsia="pl-PL"/>
        </w:rPr>
        <w:t xml:space="preserve"> mieć charakter długotrwały.</w:t>
      </w:r>
      <w:r>
        <w:rPr>
          <w:rFonts w:ascii="Arial" w:hAnsi="Arial" w:cs="Arial"/>
          <w:lang w:eastAsia="pl-PL"/>
        </w:rPr>
        <w:t xml:space="preserve"> </w:t>
      </w:r>
      <w:r w:rsidRPr="002D4546">
        <w:rPr>
          <w:rFonts w:ascii="Arial" w:hAnsi="Arial" w:cs="Arial"/>
          <w:lang w:eastAsia="pl-PL"/>
        </w:rPr>
        <w:t>Ograniczenie wpływu na krajobraz nastąpi dopiero po zakończeniu eksploatacji składowiska.</w:t>
      </w:r>
      <w:r>
        <w:rPr>
          <w:rFonts w:ascii="Arial" w:hAnsi="Arial" w:cs="Arial"/>
          <w:lang w:eastAsia="pl-PL"/>
        </w:rPr>
        <w:t xml:space="preserve"> </w:t>
      </w:r>
      <w:r w:rsidRPr="002D4546">
        <w:rPr>
          <w:rFonts w:ascii="Arial" w:hAnsi="Arial" w:cs="Arial"/>
          <w:lang w:eastAsia="pl-PL"/>
        </w:rPr>
        <w:t xml:space="preserve">W </w:t>
      </w:r>
      <w:r w:rsidRPr="00AF1F85">
        <w:rPr>
          <w:rFonts w:ascii="Arial" w:hAnsi="Arial" w:cs="Arial"/>
          <w:lang w:eastAsia="pl-PL"/>
        </w:rPr>
        <w:t>przedmiotow</w:t>
      </w:r>
      <w:r>
        <w:rPr>
          <w:rFonts w:ascii="Arial" w:hAnsi="Arial" w:cs="Arial"/>
          <w:lang w:eastAsia="pl-PL"/>
        </w:rPr>
        <w:t>ym</w:t>
      </w:r>
      <w:r w:rsidRPr="00AF1F85">
        <w:rPr>
          <w:rFonts w:ascii="Arial" w:hAnsi="Arial" w:cs="Arial"/>
          <w:lang w:eastAsia="pl-PL"/>
        </w:rPr>
        <w:t xml:space="preserve"> </w:t>
      </w:r>
      <w:r w:rsidRPr="004B2AD9">
        <w:rPr>
          <w:rFonts w:ascii="Arial" w:hAnsi="Arial" w:cs="Arial"/>
          <w:lang w:eastAsia="pl-PL"/>
        </w:rPr>
        <w:t>Program</w:t>
      </w:r>
      <w:r>
        <w:rPr>
          <w:rFonts w:ascii="Arial" w:hAnsi="Arial" w:cs="Arial"/>
          <w:lang w:eastAsia="pl-PL"/>
        </w:rPr>
        <w:t>ie</w:t>
      </w:r>
      <w:r w:rsidRPr="000A4374">
        <w:rPr>
          <w:rFonts w:ascii="Arial" w:hAnsi="Arial" w:cs="Arial"/>
          <w:i/>
          <w:lang w:eastAsia="pl-PL"/>
        </w:rPr>
        <w:t xml:space="preserve"> </w:t>
      </w:r>
      <w:r w:rsidRPr="002D4546">
        <w:rPr>
          <w:rFonts w:ascii="Arial" w:hAnsi="Arial" w:cs="Arial"/>
          <w:lang w:eastAsia="pl-PL"/>
        </w:rPr>
        <w:t>nie przewiduje si</w:t>
      </w:r>
      <w:r>
        <w:rPr>
          <w:rFonts w:ascii="Arial" w:hAnsi="Arial" w:cs="Arial"/>
          <w:lang w:eastAsia="pl-PL"/>
        </w:rPr>
        <w:t>ę</w:t>
      </w:r>
      <w:r w:rsidRPr="002D4546">
        <w:rPr>
          <w:rFonts w:ascii="Arial" w:hAnsi="Arial" w:cs="Arial"/>
          <w:lang w:eastAsia="pl-PL"/>
        </w:rPr>
        <w:t xml:space="preserve"> budowy składowiska, wiec wpływ</w:t>
      </w:r>
      <w:r>
        <w:rPr>
          <w:rFonts w:ascii="Arial" w:hAnsi="Arial" w:cs="Arial"/>
          <w:lang w:eastAsia="pl-PL"/>
        </w:rPr>
        <w:t xml:space="preserve"> </w:t>
      </w:r>
      <w:r w:rsidRPr="002D4546">
        <w:rPr>
          <w:rFonts w:ascii="Arial" w:hAnsi="Arial" w:cs="Arial"/>
          <w:lang w:eastAsia="pl-PL"/>
        </w:rPr>
        <w:t>ograniczy si</w:t>
      </w:r>
      <w:r>
        <w:rPr>
          <w:rFonts w:ascii="Arial" w:hAnsi="Arial" w:cs="Arial"/>
          <w:lang w:eastAsia="pl-PL"/>
        </w:rPr>
        <w:t>ę d</w:t>
      </w:r>
      <w:r w:rsidRPr="002D4546">
        <w:rPr>
          <w:rFonts w:ascii="Arial" w:hAnsi="Arial" w:cs="Arial"/>
          <w:lang w:eastAsia="pl-PL"/>
        </w:rPr>
        <w:t>o demontażu i transportu wyrobów zawierających azbest.</w:t>
      </w:r>
      <w:r>
        <w:rPr>
          <w:rFonts w:ascii="Arial" w:hAnsi="Arial" w:cs="Arial"/>
          <w:lang w:eastAsia="pl-PL"/>
        </w:rPr>
        <w:t xml:space="preserve"> </w:t>
      </w:r>
    </w:p>
    <w:p w:rsidR="00C93A40" w:rsidRPr="002D4546" w:rsidRDefault="00C93A40" w:rsidP="00C93A40">
      <w:pPr>
        <w:autoSpaceDE w:val="0"/>
        <w:autoSpaceDN w:val="0"/>
        <w:adjustRightInd w:val="0"/>
        <w:spacing w:after="120"/>
        <w:jc w:val="both"/>
        <w:rPr>
          <w:rFonts w:ascii="Arial" w:hAnsi="Arial" w:cs="Arial"/>
          <w:lang w:eastAsia="pl-PL"/>
        </w:rPr>
      </w:pPr>
      <w:r w:rsidRPr="002D4546">
        <w:rPr>
          <w:rFonts w:ascii="Arial" w:hAnsi="Arial" w:cs="Arial"/>
          <w:lang w:eastAsia="pl-PL"/>
        </w:rPr>
        <w:t xml:space="preserve">Usuniecie </w:t>
      </w:r>
      <w:r>
        <w:rPr>
          <w:rFonts w:ascii="Arial" w:hAnsi="Arial" w:cs="Arial"/>
          <w:lang w:eastAsia="pl-PL"/>
        </w:rPr>
        <w:t xml:space="preserve">wyrobów zawierających azbest </w:t>
      </w:r>
      <w:r w:rsidRPr="002D4546">
        <w:rPr>
          <w:rFonts w:ascii="Arial" w:hAnsi="Arial" w:cs="Arial"/>
          <w:lang w:eastAsia="pl-PL"/>
        </w:rPr>
        <w:t xml:space="preserve">z </w:t>
      </w:r>
      <w:r w:rsidRPr="004D0BA7">
        <w:rPr>
          <w:rFonts w:ascii="Arial" w:hAnsi="Arial" w:cs="Arial"/>
          <w:lang w:eastAsia="pl-PL"/>
        </w:rPr>
        <w:t xml:space="preserve">dachów budynków, likwidacja „dzikich” wysypisk odpadów azbestowych wpłynie pozytywnie na krajobraz. </w:t>
      </w:r>
      <w:proofErr w:type="spellStart"/>
      <w:r w:rsidRPr="004D0BA7">
        <w:rPr>
          <w:rFonts w:ascii="Arial" w:hAnsi="Arial" w:cs="Arial"/>
          <w:lang w:eastAsia="pl-PL"/>
        </w:rPr>
        <w:t>Wg</w:t>
      </w:r>
      <w:proofErr w:type="spellEnd"/>
      <w:r w:rsidRPr="004D0BA7">
        <w:rPr>
          <w:rFonts w:ascii="Arial" w:hAnsi="Arial" w:cs="Arial"/>
          <w:lang w:eastAsia="pl-PL"/>
        </w:rPr>
        <w:t>. informacji UG Jedlnia - Letnisko dotychczas na terenie gminy nie zinwentaryzowano „dzikich” wysypisk zawierających odpady azbestu.</w:t>
      </w:r>
    </w:p>
    <w:p w:rsidR="00C93A40" w:rsidRDefault="00C93A40" w:rsidP="00C93A40">
      <w:pPr>
        <w:autoSpaceDE w:val="0"/>
        <w:autoSpaceDN w:val="0"/>
        <w:adjustRightInd w:val="0"/>
        <w:spacing w:after="120" w:line="240" w:lineRule="auto"/>
        <w:rPr>
          <w:rFonts w:ascii="Arial" w:hAnsi="Arial" w:cs="Arial"/>
          <w:b/>
          <w:bCs/>
          <w:lang w:eastAsia="pl-PL"/>
        </w:rPr>
      </w:pPr>
      <w:r>
        <w:rPr>
          <w:rFonts w:ascii="Arial" w:hAnsi="Arial" w:cs="Arial"/>
          <w:b/>
          <w:bCs/>
          <w:lang w:eastAsia="pl-PL"/>
        </w:rPr>
        <w:t>Klimat – brak wpływu</w:t>
      </w:r>
    </w:p>
    <w:p w:rsidR="00C93A40" w:rsidRPr="00FC4859" w:rsidRDefault="00C93A40" w:rsidP="00C93A40">
      <w:pPr>
        <w:autoSpaceDE w:val="0"/>
        <w:autoSpaceDN w:val="0"/>
        <w:adjustRightInd w:val="0"/>
        <w:spacing w:after="120"/>
        <w:jc w:val="both"/>
        <w:rPr>
          <w:rFonts w:ascii="Arial" w:hAnsi="Arial" w:cs="Arial"/>
          <w:lang w:eastAsia="pl-PL"/>
        </w:rPr>
      </w:pPr>
      <w:r w:rsidRPr="00FC4859">
        <w:rPr>
          <w:rFonts w:ascii="Arial" w:hAnsi="Arial" w:cs="Arial"/>
          <w:lang w:eastAsia="pl-PL"/>
        </w:rPr>
        <w:t>Dla oszacowania zmian klimatycznych należy wziąć pod uwagę jedynie emisje, CO</w:t>
      </w:r>
      <w:r w:rsidRPr="001143B2">
        <w:rPr>
          <w:rFonts w:ascii="Arial" w:hAnsi="Arial" w:cs="Arial"/>
          <w:vertAlign w:val="subscript"/>
          <w:lang w:eastAsia="pl-PL"/>
        </w:rPr>
        <w:t>2</w:t>
      </w:r>
      <w:r>
        <w:rPr>
          <w:rFonts w:ascii="Arial" w:hAnsi="Arial" w:cs="Arial"/>
          <w:lang w:eastAsia="pl-PL"/>
        </w:rPr>
        <w:t xml:space="preserve"> </w:t>
      </w:r>
      <w:r w:rsidRPr="00FC4859">
        <w:rPr>
          <w:rFonts w:ascii="Arial" w:hAnsi="Arial" w:cs="Arial"/>
          <w:lang w:eastAsia="pl-PL"/>
        </w:rPr>
        <w:t>powstał</w:t>
      </w:r>
      <w:r>
        <w:rPr>
          <w:rFonts w:ascii="Arial" w:hAnsi="Arial" w:cs="Arial"/>
          <w:lang w:eastAsia="pl-PL"/>
        </w:rPr>
        <w:t>ą</w:t>
      </w:r>
      <w:r w:rsidRPr="00FC4859">
        <w:rPr>
          <w:rFonts w:ascii="Arial" w:hAnsi="Arial" w:cs="Arial"/>
          <w:lang w:eastAsia="pl-PL"/>
        </w:rPr>
        <w:t xml:space="preserve"> w wyniku pracy środków transportu. W </w:t>
      </w:r>
      <w:r>
        <w:rPr>
          <w:rFonts w:ascii="Arial" w:hAnsi="Arial" w:cs="Arial"/>
          <w:lang w:eastAsia="pl-PL"/>
        </w:rPr>
        <w:t xml:space="preserve">związku </w:t>
      </w:r>
      <w:r w:rsidRPr="00FC4859">
        <w:rPr>
          <w:rFonts w:ascii="Arial" w:hAnsi="Arial" w:cs="Arial"/>
          <w:lang w:eastAsia="pl-PL"/>
        </w:rPr>
        <w:t>ze śladow</w:t>
      </w:r>
      <w:r>
        <w:rPr>
          <w:rFonts w:ascii="Arial" w:hAnsi="Arial" w:cs="Arial"/>
          <w:lang w:eastAsia="pl-PL"/>
        </w:rPr>
        <w:t>ą</w:t>
      </w:r>
      <w:r w:rsidRPr="00FC4859">
        <w:rPr>
          <w:rFonts w:ascii="Arial" w:hAnsi="Arial" w:cs="Arial"/>
          <w:lang w:eastAsia="pl-PL"/>
        </w:rPr>
        <w:t xml:space="preserve"> emisj</w:t>
      </w:r>
      <w:r>
        <w:rPr>
          <w:rFonts w:ascii="Arial" w:hAnsi="Arial" w:cs="Arial"/>
          <w:lang w:eastAsia="pl-PL"/>
        </w:rPr>
        <w:t>ą</w:t>
      </w:r>
      <w:r w:rsidRPr="00FC4859">
        <w:rPr>
          <w:rFonts w:ascii="Arial" w:hAnsi="Arial" w:cs="Arial"/>
          <w:lang w:eastAsia="pl-PL"/>
        </w:rPr>
        <w:t xml:space="preserve"> w stosunku do tła zanieczyszczeń w przedmiotow</w:t>
      </w:r>
      <w:r>
        <w:rPr>
          <w:rFonts w:ascii="Arial" w:hAnsi="Arial" w:cs="Arial"/>
          <w:lang w:eastAsia="pl-PL"/>
        </w:rPr>
        <w:t xml:space="preserve">ej </w:t>
      </w:r>
      <w:r w:rsidRPr="004B2AD9">
        <w:rPr>
          <w:rFonts w:ascii="Arial" w:hAnsi="Arial" w:cs="Arial"/>
          <w:lang w:eastAsia="pl-PL"/>
        </w:rPr>
        <w:t>Program</w:t>
      </w:r>
      <w:r>
        <w:rPr>
          <w:rFonts w:ascii="Arial" w:hAnsi="Arial" w:cs="Arial"/>
          <w:lang w:eastAsia="pl-PL"/>
        </w:rPr>
        <w:t>ie</w:t>
      </w:r>
      <w:r w:rsidRPr="004B2AD9">
        <w:rPr>
          <w:rFonts w:ascii="Arial" w:hAnsi="Arial" w:cs="Arial"/>
          <w:lang w:eastAsia="pl-PL"/>
        </w:rPr>
        <w:t xml:space="preserve"> </w:t>
      </w:r>
      <w:r>
        <w:rPr>
          <w:rFonts w:ascii="Arial" w:hAnsi="Arial" w:cs="Arial"/>
          <w:lang w:eastAsia="pl-PL"/>
        </w:rPr>
        <w:t xml:space="preserve">wartość </w:t>
      </w:r>
      <w:r w:rsidRPr="00FC4859">
        <w:rPr>
          <w:rFonts w:ascii="Arial" w:hAnsi="Arial" w:cs="Arial"/>
          <w:lang w:eastAsia="pl-PL"/>
        </w:rPr>
        <w:t>t</w:t>
      </w:r>
      <w:r>
        <w:rPr>
          <w:rFonts w:ascii="Arial" w:hAnsi="Arial" w:cs="Arial"/>
          <w:lang w:eastAsia="pl-PL"/>
        </w:rPr>
        <w:t>ą</w:t>
      </w:r>
      <w:r w:rsidRPr="00FC4859">
        <w:rPr>
          <w:rFonts w:ascii="Arial" w:hAnsi="Arial" w:cs="Arial"/>
          <w:lang w:eastAsia="pl-PL"/>
        </w:rPr>
        <w:t xml:space="preserve"> można uznać za pomijalna.</w:t>
      </w:r>
    </w:p>
    <w:p w:rsidR="00C93A40" w:rsidRDefault="00C93A40" w:rsidP="00C93A40">
      <w:pPr>
        <w:autoSpaceDE w:val="0"/>
        <w:autoSpaceDN w:val="0"/>
        <w:adjustRightInd w:val="0"/>
        <w:spacing w:after="0"/>
        <w:rPr>
          <w:rFonts w:ascii="Arial" w:hAnsi="Arial" w:cs="Arial"/>
          <w:b/>
          <w:bCs/>
          <w:lang w:eastAsia="pl-PL"/>
        </w:rPr>
      </w:pPr>
      <w:r>
        <w:rPr>
          <w:rFonts w:ascii="Arial" w:hAnsi="Arial" w:cs="Arial"/>
          <w:b/>
          <w:bCs/>
          <w:lang w:eastAsia="pl-PL"/>
        </w:rPr>
        <w:t>Zasoby naturalne – brak wpływu</w:t>
      </w:r>
    </w:p>
    <w:p w:rsidR="00C93A40" w:rsidRPr="00FC4859" w:rsidRDefault="00C93A40" w:rsidP="00C93A40">
      <w:pPr>
        <w:autoSpaceDE w:val="0"/>
        <w:autoSpaceDN w:val="0"/>
        <w:adjustRightInd w:val="0"/>
        <w:spacing w:after="120"/>
        <w:jc w:val="both"/>
        <w:rPr>
          <w:rFonts w:ascii="Arial" w:hAnsi="Arial" w:cs="Arial"/>
          <w:lang w:eastAsia="pl-PL"/>
        </w:rPr>
      </w:pPr>
      <w:r w:rsidRPr="00FC4859">
        <w:rPr>
          <w:rFonts w:ascii="Arial" w:hAnsi="Arial" w:cs="Arial"/>
          <w:lang w:eastAsia="pl-PL"/>
        </w:rPr>
        <w:t>Nie przewiduje si</w:t>
      </w:r>
      <w:r>
        <w:rPr>
          <w:rFonts w:ascii="Arial" w:hAnsi="Arial" w:cs="Arial"/>
          <w:lang w:eastAsia="pl-PL"/>
        </w:rPr>
        <w:t>ę</w:t>
      </w:r>
      <w:r w:rsidRPr="00FC4859">
        <w:rPr>
          <w:rFonts w:ascii="Arial" w:hAnsi="Arial" w:cs="Arial"/>
          <w:lang w:eastAsia="pl-PL"/>
        </w:rPr>
        <w:t xml:space="preserve"> wpływu </w:t>
      </w:r>
      <w:r w:rsidRPr="004B2AD9">
        <w:rPr>
          <w:rFonts w:ascii="Arial" w:hAnsi="Arial" w:cs="Arial"/>
          <w:lang w:eastAsia="pl-PL"/>
        </w:rPr>
        <w:t>Programu</w:t>
      </w:r>
      <w:r w:rsidRPr="00BE5CDA">
        <w:rPr>
          <w:rFonts w:ascii="Arial" w:hAnsi="Arial" w:cs="Arial"/>
          <w:lang w:eastAsia="pl-PL"/>
        </w:rPr>
        <w:t xml:space="preserve"> </w:t>
      </w:r>
      <w:r w:rsidRPr="00FC4859">
        <w:rPr>
          <w:rFonts w:ascii="Arial" w:hAnsi="Arial" w:cs="Arial"/>
          <w:lang w:eastAsia="pl-PL"/>
        </w:rPr>
        <w:t>na zasoby naturalne.</w:t>
      </w:r>
    </w:p>
    <w:p w:rsidR="00C93A40" w:rsidRDefault="00C93A40" w:rsidP="00C93A40">
      <w:pPr>
        <w:autoSpaceDE w:val="0"/>
        <w:autoSpaceDN w:val="0"/>
        <w:adjustRightInd w:val="0"/>
        <w:spacing w:after="120" w:line="240" w:lineRule="auto"/>
        <w:rPr>
          <w:rFonts w:ascii="Arial" w:hAnsi="Arial" w:cs="Arial"/>
          <w:b/>
          <w:bCs/>
          <w:lang w:eastAsia="pl-PL"/>
        </w:rPr>
      </w:pPr>
      <w:r w:rsidRPr="00FC4859">
        <w:rPr>
          <w:rFonts w:ascii="Arial" w:hAnsi="Arial" w:cs="Arial"/>
          <w:b/>
          <w:bCs/>
          <w:lang w:eastAsia="pl-PL"/>
        </w:rPr>
        <w:t>Z</w:t>
      </w:r>
      <w:r>
        <w:rPr>
          <w:rFonts w:ascii="Arial" w:hAnsi="Arial" w:cs="Arial"/>
          <w:b/>
          <w:bCs/>
          <w:lang w:eastAsia="pl-PL"/>
        </w:rPr>
        <w:t>abytki – brak wpływu</w:t>
      </w:r>
    </w:p>
    <w:p w:rsidR="00C93A40" w:rsidRPr="00FC4859" w:rsidRDefault="00C93A40" w:rsidP="00C93A40">
      <w:pPr>
        <w:autoSpaceDE w:val="0"/>
        <w:autoSpaceDN w:val="0"/>
        <w:adjustRightInd w:val="0"/>
        <w:spacing w:after="120"/>
        <w:jc w:val="both"/>
        <w:rPr>
          <w:rFonts w:ascii="Arial" w:hAnsi="Arial" w:cs="Arial"/>
          <w:lang w:eastAsia="pl-PL"/>
        </w:rPr>
      </w:pPr>
      <w:r w:rsidRPr="00FC4859">
        <w:rPr>
          <w:rFonts w:ascii="Arial" w:hAnsi="Arial" w:cs="Arial"/>
          <w:lang w:eastAsia="pl-PL"/>
        </w:rPr>
        <w:lastRenderedPageBreak/>
        <w:t xml:space="preserve">Oddziaływanie </w:t>
      </w:r>
      <w:r w:rsidRPr="004B2AD9">
        <w:rPr>
          <w:rFonts w:ascii="Arial" w:hAnsi="Arial" w:cs="Arial"/>
          <w:lang w:eastAsia="pl-PL"/>
        </w:rPr>
        <w:t>Programu</w:t>
      </w:r>
      <w:r w:rsidRPr="000A4374">
        <w:rPr>
          <w:rFonts w:ascii="Arial" w:hAnsi="Arial" w:cs="Arial"/>
          <w:i/>
          <w:lang w:eastAsia="pl-PL"/>
        </w:rPr>
        <w:t xml:space="preserve"> </w:t>
      </w:r>
      <w:r w:rsidRPr="00FC4859">
        <w:rPr>
          <w:rFonts w:ascii="Arial" w:hAnsi="Arial" w:cs="Arial"/>
          <w:lang w:eastAsia="pl-PL"/>
        </w:rPr>
        <w:t>na zabytki będzie miało charakter znikomy. Jedyne zagrożenia mogą nastąpić na etapie prac związanych z demontażem wyrobów</w:t>
      </w:r>
      <w:r>
        <w:rPr>
          <w:rFonts w:ascii="Arial" w:hAnsi="Arial" w:cs="Arial"/>
          <w:lang w:eastAsia="pl-PL"/>
        </w:rPr>
        <w:t xml:space="preserve"> </w:t>
      </w:r>
      <w:r w:rsidRPr="00FC4859">
        <w:rPr>
          <w:rFonts w:ascii="Arial" w:hAnsi="Arial" w:cs="Arial"/>
          <w:lang w:eastAsia="pl-PL"/>
        </w:rPr>
        <w:t>zawierających azbest. Na tym etapie może nastąpić zniszczenie zabytków lub zamiany ich</w:t>
      </w:r>
      <w:r>
        <w:rPr>
          <w:rFonts w:ascii="Arial" w:hAnsi="Arial" w:cs="Arial"/>
          <w:lang w:eastAsia="pl-PL"/>
        </w:rPr>
        <w:t xml:space="preserve"> </w:t>
      </w:r>
      <w:r w:rsidRPr="00FC4859">
        <w:rPr>
          <w:rFonts w:ascii="Arial" w:hAnsi="Arial" w:cs="Arial"/>
          <w:lang w:eastAsia="pl-PL"/>
        </w:rPr>
        <w:t>otoczenia. Biorąc pod uwagę charakter robót oraz ilość zagrożonych zabytków nie</w:t>
      </w:r>
      <w:r>
        <w:rPr>
          <w:rFonts w:ascii="Arial" w:hAnsi="Arial" w:cs="Arial"/>
          <w:lang w:eastAsia="pl-PL"/>
        </w:rPr>
        <w:t xml:space="preserve"> </w:t>
      </w:r>
      <w:r w:rsidRPr="00FC4859">
        <w:rPr>
          <w:rFonts w:ascii="Arial" w:hAnsi="Arial" w:cs="Arial"/>
          <w:lang w:eastAsia="pl-PL"/>
        </w:rPr>
        <w:t>przewiduje sie zagrożenia dla zabytków.</w:t>
      </w:r>
    </w:p>
    <w:p w:rsidR="00C93A40" w:rsidRPr="00FC4859" w:rsidRDefault="00C93A40" w:rsidP="00C93A40">
      <w:pPr>
        <w:autoSpaceDE w:val="0"/>
        <w:autoSpaceDN w:val="0"/>
        <w:adjustRightInd w:val="0"/>
        <w:spacing w:after="120" w:line="240" w:lineRule="auto"/>
        <w:rPr>
          <w:rFonts w:ascii="Arial" w:hAnsi="Arial" w:cs="Arial"/>
          <w:b/>
          <w:bCs/>
          <w:lang w:eastAsia="pl-PL"/>
        </w:rPr>
      </w:pPr>
      <w:r w:rsidRPr="00FC4859">
        <w:rPr>
          <w:rFonts w:ascii="Arial" w:hAnsi="Arial" w:cs="Arial"/>
          <w:b/>
          <w:bCs/>
          <w:lang w:eastAsia="pl-PL"/>
        </w:rPr>
        <w:t>Dobra materialne – wpływ pozytywny</w:t>
      </w:r>
    </w:p>
    <w:p w:rsidR="00C93A40" w:rsidRPr="00FC4859" w:rsidRDefault="00C93A40" w:rsidP="00C93A40">
      <w:pPr>
        <w:autoSpaceDE w:val="0"/>
        <w:autoSpaceDN w:val="0"/>
        <w:adjustRightInd w:val="0"/>
        <w:spacing w:after="120"/>
        <w:jc w:val="both"/>
        <w:rPr>
          <w:rFonts w:ascii="Arial" w:hAnsi="Arial" w:cs="Arial"/>
          <w:lang w:eastAsia="pl-PL"/>
        </w:rPr>
      </w:pPr>
      <w:r w:rsidRPr="00FC4859">
        <w:rPr>
          <w:rFonts w:ascii="Arial" w:hAnsi="Arial" w:cs="Arial"/>
          <w:lang w:eastAsia="pl-PL"/>
        </w:rPr>
        <w:t xml:space="preserve">Biorąc pod uwagę dobra materialne przewiduje sie pozytywne oddziaływanie </w:t>
      </w:r>
      <w:r w:rsidRPr="004B2AD9">
        <w:rPr>
          <w:rFonts w:ascii="Arial" w:hAnsi="Arial" w:cs="Arial"/>
          <w:lang w:eastAsia="pl-PL"/>
        </w:rPr>
        <w:t>Programu</w:t>
      </w:r>
      <w:r w:rsidRPr="00AF1F85">
        <w:rPr>
          <w:rFonts w:ascii="Arial" w:hAnsi="Arial" w:cs="Arial"/>
          <w:lang w:eastAsia="pl-PL"/>
        </w:rPr>
        <w:t xml:space="preserve"> </w:t>
      </w:r>
      <w:r w:rsidRPr="00FC4859">
        <w:rPr>
          <w:rFonts w:ascii="Arial" w:hAnsi="Arial" w:cs="Arial"/>
          <w:lang w:eastAsia="pl-PL"/>
        </w:rPr>
        <w:t>na ten element. Najważniejszym i najbardziej zauważalnym efektem b</w:t>
      </w:r>
      <w:r>
        <w:rPr>
          <w:rFonts w:ascii="Arial" w:hAnsi="Arial" w:cs="Arial"/>
          <w:lang w:eastAsia="pl-PL"/>
        </w:rPr>
        <w:t>ę</w:t>
      </w:r>
      <w:r w:rsidRPr="00FC4859">
        <w:rPr>
          <w:rFonts w:ascii="Arial" w:hAnsi="Arial" w:cs="Arial"/>
          <w:lang w:eastAsia="pl-PL"/>
        </w:rPr>
        <w:t>dzie wzrost wartoś</w:t>
      </w:r>
      <w:r>
        <w:rPr>
          <w:rFonts w:ascii="Arial" w:hAnsi="Arial" w:cs="Arial"/>
          <w:lang w:eastAsia="pl-PL"/>
        </w:rPr>
        <w:t>ci</w:t>
      </w:r>
      <w:r w:rsidRPr="00FC4859">
        <w:rPr>
          <w:rFonts w:ascii="Arial" w:hAnsi="Arial" w:cs="Arial"/>
          <w:lang w:eastAsia="pl-PL"/>
        </w:rPr>
        <w:t xml:space="preserve"> nieruchomości po zmianie pokrycia dachowego z płyt azbestowo</w:t>
      </w:r>
      <w:r>
        <w:rPr>
          <w:rFonts w:ascii="Arial" w:hAnsi="Arial" w:cs="Arial"/>
          <w:lang w:eastAsia="pl-PL"/>
        </w:rPr>
        <w:t xml:space="preserve"> </w:t>
      </w:r>
      <w:r w:rsidRPr="00FC4859">
        <w:rPr>
          <w:rFonts w:ascii="Arial" w:hAnsi="Arial" w:cs="Arial"/>
          <w:lang w:eastAsia="pl-PL"/>
        </w:rPr>
        <w:t>-</w:t>
      </w:r>
      <w:r>
        <w:rPr>
          <w:rFonts w:ascii="Arial" w:hAnsi="Arial" w:cs="Arial"/>
          <w:lang w:eastAsia="pl-PL"/>
        </w:rPr>
        <w:t xml:space="preserve"> </w:t>
      </w:r>
      <w:r w:rsidRPr="00FC4859">
        <w:rPr>
          <w:rFonts w:ascii="Arial" w:hAnsi="Arial" w:cs="Arial"/>
          <w:lang w:eastAsia="pl-PL"/>
        </w:rPr>
        <w:t>cementowych. Jednocześnie nastąpi poprawa wyglądu oraz przedłużenie żywotności budynków.</w:t>
      </w:r>
    </w:p>
    <w:p w:rsidR="00C93A40" w:rsidRPr="00415818" w:rsidRDefault="00C93A40" w:rsidP="00C93A40">
      <w:pPr>
        <w:autoSpaceDE w:val="0"/>
        <w:autoSpaceDN w:val="0"/>
        <w:adjustRightInd w:val="0"/>
        <w:spacing w:after="120"/>
        <w:jc w:val="both"/>
        <w:rPr>
          <w:rFonts w:ascii="Arial" w:hAnsi="Arial" w:cs="Arial"/>
          <w:b/>
          <w:bCs/>
          <w:lang w:eastAsia="pl-PL"/>
        </w:rPr>
      </w:pPr>
      <w:r>
        <w:rPr>
          <w:rFonts w:ascii="Arial" w:hAnsi="Arial" w:cs="Arial"/>
          <w:b/>
          <w:bCs/>
          <w:lang w:eastAsia="pl-PL"/>
        </w:rPr>
        <w:t>5</w:t>
      </w:r>
      <w:r w:rsidRPr="007C28B2">
        <w:rPr>
          <w:rFonts w:ascii="Arial" w:hAnsi="Arial" w:cs="Arial"/>
          <w:b/>
          <w:bCs/>
          <w:lang w:eastAsia="pl-PL"/>
        </w:rPr>
        <w:t xml:space="preserve">.3. </w:t>
      </w:r>
      <w:r w:rsidRPr="00546B4E">
        <w:rPr>
          <w:rFonts w:ascii="Arial" w:hAnsi="Arial" w:cs="Arial"/>
          <w:b/>
          <w:bCs/>
          <w:lang w:eastAsia="pl-PL"/>
        </w:rPr>
        <w:t>Rozwi</w:t>
      </w:r>
      <w:r w:rsidRPr="00546B4E">
        <w:rPr>
          <w:rFonts w:ascii="Arial" w:hAnsi="Arial" w:cs="Arial"/>
          <w:b/>
          <w:lang w:eastAsia="pl-PL"/>
        </w:rPr>
        <w:t>ą</w:t>
      </w:r>
      <w:r w:rsidRPr="00546B4E">
        <w:rPr>
          <w:rFonts w:ascii="Arial" w:hAnsi="Arial" w:cs="Arial"/>
          <w:b/>
          <w:bCs/>
          <w:lang w:eastAsia="pl-PL"/>
        </w:rPr>
        <w:t>zania maj</w:t>
      </w:r>
      <w:r w:rsidRPr="00546B4E">
        <w:rPr>
          <w:rFonts w:ascii="Arial" w:hAnsi="Arial" w:cs="Arial"/>
          <w:b/>
          <w:lang w:eastAsia="pl-PL"/>
        </w:rPr>
        <w:t>ą</w:t>
      </w:r>
      <w:r w:rsidRPr="00546B4E">
        <w:rPr>
          <w:rFonts w:ascii="Arial" w:hAnsi="Arial" w:cs="Arial"/>
          <w:b/>
          <w:bCs/>
          <w:lang w:eastAsia="pl-PL"/>
        </w:rPr>
        <w:t>ce na celu zapobieganie, ograniczanie negatywnych oddziaływa</w:t>
      </w:r>
      <w:r w:rsidRPr="00546B4E">
        <w:rPr>
          <w:rFonts w:ascii="Arial" w:hAnsi="Arial" w:cs="Arial"/>
          <w:b/>
          <w:lang w:eastAsia="pl-PL"/>
        </w:rPr>
        <w:t xml:space="preserve">ń </w:t>
      </w:r>
      <w:r w:rsidRPr="00546B4E">
        <w:rPr>
          <w:rFonts w:ascii="Arial" w:hAnsi="Arial" w:cs="Arial"/>
          <w:b/>
          <w:bCs/>
          <w:lang w:eastAsia="pl-PL"/>
        </w:rPr>
        <w:t xml:space="preserve">na </w:t>
      </w:r>
      <w:r w:rsidRPr="00546B4E">
        <w:rPr>
          <w:rFonts w:ascii="Arial" w:hAnsi="Arial" w:cs="Arial"/>
          <w:b/>
          <w:lang w:eastAsia="pl-PL"/>
        </w:rPr>
        <w:t>ś</w:t>
      </w:r>
      <w:r w:rsidRPr="00546B4E">
        <w:rPr>
          <w:rFonts w:ascii="Arial" w:hAnsi="Arial" w:cs="Arial"/>
          <w:b/>
          <w:bCs/>
          <w:lang w:eastAsia="pl-PL"/>
        </w:rPr>
        <w:t>rodowisko, mog</w:t>
      </w:r>
      <w:r w:rsidRPr="00546B4E">
        <w:rPr>
          <w:rFonts w:ascii="Arial" w:hAnsi="Arial" w:cs="Arial"/>
          <w:b/>
          <w:lang w:eastAsia="pl-PL"/>
        </w:rPr>
        <w:t>ą</w:t>
      </w:r>
      <w:r w:rsidRPr="00546B4E">
        <w:rPr>
          <w:rFonts w:ascii="Arial" w:hAnsi="Arial" w:cs="Arial"/>
          <w:b/>
          <w:bCs/>
          <w:lang w:eastAsia="pl-PL"/>
        </w:rPr>
        <w:t>cych by</w:t>
      </w:r>
      <w:r w:rsidRPr="00546B4E">
        <w:rPr>
          <w:rFonts w:ascii="Arial" w:hAnsi="Arial" w:cs="Arial"/>
          <w:b/>
          <w:lang w:eastAsia="pl-PL"/>
        </w:rPr>
        <w:t xml:space="preserve">ć </w:t>
      </w:r>
      <w:r w:rsidRPr="00546B4E">
        <w:rPr>
          <w:rFonts w:ascii="Arial" w:hAnsi="Arial" w:cs="Arial"/>
          <w:b/>
          <w:bCs/>
          <w:lang w:eastAsia="pl-PL"/>
        </w:rPr>
        <w:t xml:space="preserve">rezultatem realizacji </w:t>
      </w:r>
      <w:r w:rsidRPr="00415818">
        <w:rPr>
          <w:rFonts w:ascii="Arial" w:hAnsi="Arial" w:cs="Arial"/>
          <w:b/>
          <w:lang w:eastAsia="pl-PL"/>
        </w:rPr>
        <w:t>programu usuwania wyrobów zawierających azbest</w:t>
      </w:r>
    </w:p>
    <w:p w:rsidR="00C93A40" w:rsidRPr="007C28B2" w:rsidRDefault="00C93A40" w:rsidP="00C93A40">
      <w:pPr>
        <w:autoSpaceDE w:val="0"/>
        <w:autoSpaceDN w:val="0"/>
        <w:adjustRightInd w:val="0"/>
        <w:spacing w:after="120"/>
        <w:jc w:val="both"/>
        <w:rPr>
          <w:rFonts w:ascii="Arial" w:hAnsi="Arial" w:cs="Arial"/>
          <w:lang w:eastAsia="pl-PL"/>
        </w:rPr>
      </w:pPr>
      <w:r w:rsidRPr="007C28B2">
        <w:rPr>
          <w:rFonts w:ascii="Arial" w:hAnsi="Arial" w:cs="Arial"/>
          <w:lang w:eastAsia="pl-PL"/>
        </w:rPr>
        <w:t xml:space="preserve">Program Usuwania </w:t>
      </w:r>
      <w:r>
        <w:rPr>
          <w:rFonts w:ascii="Arial" w:hAnsi="Arial" w:cs="Arial"/>
          <w:lang w:eastAsia="pl-PL"/>
        </w:rPr>
        <w:t xml:space="preserve">Wyrobów Zawierających Azbest dla gminy Jedlnia - Letnisko </w:t>
      </w:r>
      <w:r w:rsidRPr="007C28B2">
        <w:rPr>
          <w:rFonts w:ascii="Arial" w:hAnsi="Arial" w:cs="Arial"/>
          <w:lang w:eastAsia="pl-PL"/>
        </w:rPr>
        <w:t>za cel nadrzędny stawia usuniecie</w:t>
      </w:r>
      <w:r>
        <w:rPr>
          <w:rFonts w:ascii="Arial" w:hAnsi="Arial" w:cs="Arial"/>
          <w:lang w:eastAsia="pl-PL"/>
        </w:rPr>
        <w:t xml:space="preserve"> </w:t>
      </w:r>
      <w:r w:rsidRPr="007C28B2">
        <w:rPr>
          <w:rFonts w:ascii="Arial" w:hAnsi="Arial" w:cs="Arial"/>
          <w:lang w:eastAsia="pl-PL"/>
        </w:rPr>
        <w:t xml:space="preserve">azbestu z terenu gminy, dlatego tez, jeśli usuwanie </w:t>
      </w:r>
      <w:r>
        <w:rPr>
          <w:rFonts w:ascii="Arial" w:hAnsi="Arial" w:cs="Arial"/>
          <w:lang w:eastAsia="pl-PL"/>
        </w:rPr>
        <w:t xml:space="preserve">tych wyrobów </w:t>
      </w:r>
      <w:r w:rsidRPr="007C28B2">
        <w:rPr>
          <w:rFonts w:ascii="Arial" w:hAnsi="Arial" w:cs="Arial"/>
          <w:lang w:eastAsia="pl-PL"/>
        </w:rPr>
        <w:t>b</w:t>
      </w:r>
      <w:r>
        <w:rPr>
          <w:rFonts w:ascii="Arial" w:hAnsi="Arial" w:cs="Arial"/>
          <w:lang w:eastAsia="pl-PL"/>
        </w:rPr>
        <w:t>ę</w:t>
      </w:r>
      <w:r w:rsidRPr="007C28B2">
        <w:rPr>
          <w:rFonts w:ascii="Arial" w:hAnsi="Arial" w:cs="Arial"/>
          <w:lang w:eastAsia="pl-PL"/>
        </w:rPr>
        <w:t>dzie zgodne z przyj</w:t>
      </w:r>
      <w:r>
        <w:rPr>
          <w:rFonts w:ascii="Arial" w:hAnsi="Arial" w:cs="Arial"/>
          <w:lang w:eastAsia="pl-PL"/>
        </w:rPr>
        <w:t>ę</w:t>
      </w:r>
      <w:r w:rsidRPr="007C28B2">
        <w:rPr>
          <w:rFonts w:ascii="Arial" w:hAnsi="Arial" w:cs="Arial"/>
          <w:lang w:eastAsia="pl-PL"/>
        </w:rPr>
        <w:t>tymi zasadami ostro</w:t>
      </w:r>
      <w:r>
        <w:rPr>
          <w:rFonts w:ascii="Arial" w:hAnsi="Arial" w:cs="Arial"/>
          <w:lang w:eastAsia="pl-PL"/>
        </w:rPr>
        <w:t>ż</w:t>
      </w:r>
      <w:r w:rsidRPr="007C28B2">
        <w:rPr>
          <w:rFonts w:ascii="Arial" w:hAnsi="Arial" w:cs="Arial"/>
          <w:lang w:eastAsia="pl-PL"/>
        </w:rPr>
        <w:t>no</w:t>
      </w:r>
      <w:r>
        <w:rPr>
          <w:rFonts w:ascii="Arial" w:hAnsi="Arial" w:cs="Arial"/>
          <w:lang w:eastAsia="pl-PL"/>
        </w:rPr>
        <w:t>ś</w:t>
      </w:r>
      <w:r w:rsidRPr="007C28B2">
        <w:rPr>
          <w:rFonts w:ascii="Arial" w:hAnsi="Arial" w:cs="Arial"/>
          <w:lang w:eastAsia="pl-PL"/>
        </w:rPr>
        <w:t xml:space="preserve">ci przy demontażu i składowaniu, nie </w:t>
      </w:r>
      <w:r>
        <w:rPr>
          <w:rFonts w:ascii="Arial" w:hAnsi="Arial" w:cs="Arial"/>
          <w:lang w:eastAsia="pl-PL"/>
        </w:rPr>
        <w:t xml:space="preserve">należy </w:t>
      </w:r>
      <w:r w:rsidRPr="007C28B2">
        <w:rPr>
          <w:rFonts w:ascii="Arial" w:hAnsi="Arial" w:cs="Arial"/>
          <w:lang w:eastAsia="pl-PL"/>
        </w:rPr>
        <w:t>wykazywać rozwiązań służących zapobieganiu, ograniczaniu i kompensacji ewentualnych</w:t>
      </w:r>
      <w:r>
        <w:rPr>
          <w:rFonts w:ascii="Arial" w:hAnsi="Arial" w:cs="Arial"/>
          <w:lang w:eastAsia="pl-PL"/>
        </w:rPr>
        <w:t xml:space="preserve"> </w:t>
      </w:r>
      <w:r w:rsidRPr="007C28B2">
        <w:rPr>
          <w:rFonts w:ascii="Arial" w:hAnsi="Arial" w:cs="Arial"/>
          <w:lang w:eastAsia="pl-PL"/>
        </w:rPr>
        <w:t>negatywnych oddziaływań.</w:t>
      </w:r>
    </w:p>
    <w:p w:rsidR="00C93A40" w:rsidRPr="007C28B2" w:rsidRDefault="00C93A40" w:rsidP="00C93A40">
      <w:pPr>
        <w:autoSpaceDE w:val="0"/>
        <w:autoSpaceDN w:val="0"/>
        <w:adjustRightInd w:val="0"/>
        <w:spacing w:after="0"/>
        <w:jc w:val="both"/>
        <w:rPr>
          <w:rFonts w:ascii="Arial" w:hAnsi="Arial" w:cs="Arial"/>
          <w:lang w:eastAsia="pl-PL"/>
        </w:rPr>
      </w:pPr>
      <w:r w:rsidRPr="007C28B2">
        <w:rPr>
          <w:rFonts w:ascii="Arial" w:hAnsi="Arial" w:cs="Arial"/>
          <w:lang w:eastAsia="pl-PL"/>
        </w:rPr>
        <w:t>Efektem ekologicznym podejmowanych działań b</w:t>
      </w:r>
      <w:r>
        <w:rPr>
          <w:rFonts w:ascii="Arial" w:hAnsi="Arial" w:cs="Arial"/>
          <w:lang w:eastAsia="pl-PL"/>
        </w:rPr>
        <w:t>ę</w:t>
      </w:r>
      <w:r w:rsidRPr="007C28B2">
        <w:rPr>
          <w:rFonts w:ascii="Arial" w:hAnsi="Arial" w:cs="Arial"/>
          <w:lang w:eastAsia="pl-PL"/>
        </w:rPr>
        <w:t xml:space="preserve">dzie usuniecie </w:t>
      </w:r>
      <w:r>
        <w:rPr>
          <w:rFonts w:ascii="Arial" w:hAnsi="Arial" w:cs="Arial"/>
          <w:lang w:eastAsia="pl-PL"/>
        </w:rPr>
        <w:t xml:space="preserve">wyrobów zawierających azbest </w:t>
      </w:r>
      <w:r w:rsidRPr="007C28B2">
        <w:rPr>
          <w:rFonts w:ascii="Arial" w:hAnsi="Arial" w:cs="Arial"/>
          <w:lang w:eastAsia="pl-PL"/>
        </w:rPr>
        <w:t>z terenu gminy. Przyniesie ono pozytywny efekt ekologiczny</w:t>
      </w:r>
      <w:r>
        <w:rPr>
          <w:rFonts w:ascii="Arial" w:hAnsi="Arial" w:cs="Arial"/>
          <w:lang w:eastAsia="pl-PL"/>
        </w:rPr>
        <w:t xml:space="preserve"> </w:t>
      </w:r>
      <w:r w:rsidRPr="007C28B2">
        <w:rPr>
          <w:rFonts w:ascii="Arial" w:hAnsi="Arial" w:cs="Arial"/>
          <w:lang w:eastAsia="pl-PL"/>
        </w:rPr>
        <w:t xml:space="preserve">zarówno </w:t>
      </w:r>
      <w:r>
        <w:rPr>
          <w:rFonts w:ascii="Arial" w:hAnsi="Arial" w:cs="Arial"/>
          <w:lang w:eastAsia="pl-PL"/>
        </w:rPr>
        <w:t>dl</w:t>
      </w:r>
      <w:r w:rsidRPr="007C28B2">
        <w:rPr>
          <w:rFonts w:ascii="Arial" w:hAnsi="Arial" w:cs="Arial"/>
          <w:lang w:eastAsia="pl-PL"/>
        </w:rPr>
        <w:t>a zdrowi</w:t>
      </w:r>
      <w:r>
        <w:rPr>
          <w:rFonts w:ascii="Arial" w:hAnsi="Arial" w:cs="Arial"/>
          <w:lang w:eastAsia="pl-PL"/>
        </w:rPr>
        <w:t>a</w:t>
      </w:r>
      <w:r w:rsidRPr="007C28B2">
        <w:rPr>
          <w:rFonts w:ascii="Arial" w:hAnsi="Arial" w:cs="Arial"/>
          <w:lang w:eastAsia="pl-PL"/>
        </w:rPr>
        <w:t xml:space="preserve"> ludzi, jak i stanu środowiska.</w:t>
      </w:r>
    </w:p>
    <w:p w:rsidR="00C93A40" w:rsidRPr="007C28B2" w:rsidRDefault="00C93A40" w:rsidP="00C93A40">
      <w:pPr>
        <w:autoSpaceDE w:val="0"/>
        <w:autoSpaceDN w:val="0"/>
        <w:adjustRightInd w:val="0"/>
        <w:spacing w:before="120" w:after="120"/>
        <w:jc w:val="both"/>
        <w:rPr>
          <w:rFonts w:ascii="Arial" w:hAnsi="Arial" w:cs="Arial"/>
          <w:lang w:eastAsia="pl-PL"/>
        </w:rPr>
      </w:pPr>
      <w:r w:rsidRPr="007C28B2">
        <w:rPr>
          <w:rFonts w:ascii="Arial" w:hAnsi="Arial" w:cs="Arial"/>
          <w:lang w:eastAsia="pl-PL"/>
        </w:rPr>
        <w:t>Do najważniejszych zadań ograniczających negatywne oddziaływanie na</w:t>
      </w:r>
      <w:r>
        <w:rPr>
          <w:rFonts w:ascii="Arial" w:hAnsi="Arial" w:cs="Arial"/>
          <w:lang w:eastAsia="pl-PL"/>
        </w:rPr>
        <w:t xml:space="preserve"> </w:t>
      </w:r>
      <w:r w:rsidRPr="007C28B2">
        <w:rPr>
          <w:rFonts w:ascii="Arial" w:hAnsi="Arial" w:cs="Arial"/>
          <w:lang w:eastAsia="pl-PL"/>
        </w:rPr>
        <w:t xml:space="preserve">środowisko </w:t>
      </w:r>
      <w:r>
        <w:rPr>
          <w:rFonts w:ascii="Arial" w:hAnsi="Arial" w:cs="Arial"/>
          <w:lang w:eastAsia="pl-PL"/>
        </w:rPr>
        <w:t xml:space="preserve">wyrobów zawierających azbest </w:t>
      </w:r>
      <w:r w:rsidRPr="007C28B2">
        <w:rPr>
          <w:rFonts w:ascii="Arial" w:hAnsi="Arial" w:cs="Arial"/>
          <w:lang w:eastAsia="pl-PL"/>
        </w:rPr>
        <w:t xml:space="preserve">przewidzianych w </w:t>
      </w:r>
      <w:r w:rsidRPr="000C21F3">
        <w:rPr>
          <w:rFonts w:ascii="Arial" w:hAnsi="Arial" w:cs="Arial"/>
          <w:lang w:eastAsia="pl-PL"/>
        </w:rPr>
        <w:t>Program</w:t>
      </w:r>
      <w:r>
        <w:rPr>
          <w:rFonts w:ascii="Arial" w:hAnsi="Arial" w:cs="Arial"/>
          <w:lang w:eastAsia="pl-PL"/>
        </w:rPr>
        <w:t>ie</w:t>
      </w:r>
      <w:r w:rsidRPr="007C28B2">
        <w:rPr>
          <w:rFonts w:ascii="Arial" w:hAnsi="Arial" w:cs="Arial"/>
          <w:lang w:eastAsia="pl-PL"/>
        </w:rPr>
        <w:t xml:space="preserve"> należą:</w:t>
      </w:r>
    </w:p>
    <w:p w:rsidR="00C93A40" w:rsidRPr="00AB4697" w:rsidRDefault="00C93A40" w:rsidP="00C93A40">
      <w:pPr>
        <w:numPr>
          <w:ilvl w:val="0"/>
          <w:numId w:val="12"/>
        </w:numPr>
        <w:autoSpaceDE w:val="0"/>
        <w:autoSpaceDN w:val="0"/>
        <w:adjustRightInd w:val="0"/>
        <w:spacing w:after="0"/>
        <w:ind w:left="426"/>
        <w:jc w:val="both"/>
        <w:rPr>
          <w:rFonts w:ascii="Arial" w:hAnsi="Arial" w:cs="Arial"/>
          <w:lang w:eastAsia="pl-PL"/>
        </w:rPr>
      </w:pPr>
      <w:r w:rsidRPr="00AB4697">
        <w:rPr>
          <w:rFonts w:ascii="Arial" w:hAnsi="Arial" w:cs="Arial"/>
          <w:bCs/>
        </w:rPr>
        <w:t>Przeprowadzenie szkoleń i akcji informacyjno-edukacyjnych na temat szkodliwości wyrobów zawierających azbest i konieczności bezpiecznego ich usuwania</w:t>
      </w:r>
      <w:r w:rsidRPr="00AB4697">
        <w:rPr>
          <w:rFonts w:ascii="Arial" w:hAnsi="Arial" w:cs="Arial"/>
        </w:rPr>
        <w:t xml:space="preserve"> </w:t>
      </w:r>
    </w:p>
    <w:p w:rsidR="00C93A40" w:rsidRPr="00AB4697" w:rsidRDefault="00C93A40" w:rsidP="00C93A40">
      <w:pPr>
        <w:numPr>
          <w:ilvl w:val="0"/>
          <w:numId w:val="12"/>
        </w:numPr>
        <w:autoSpaceDE w:val="0"/>
        <w:autoSpaceDN w:val="0"/>
        <w:adjustRightInd w:val="0"/>
        <w:spacing w:after="0"/>
        <w:ind w:left="426"/>
        <w:jc w:val="both"/>
        <w:rPr>
          <w:rFonts w:ascii="Arial" w:hAnsi="Arial" w:cs="Arial"/>
          <w:lang w:eastAsia="pl-PL"/>
        </w:rPr>
      </w:pPr>
      <w:r w:rsidRPr="00AB4697">
        <w:rPr>
          <w:rFonts w:ascii="Arial" w:hAnsi="Arial" w:cs="Arial"/>
        </w:rPr>
        <w:t>Zorganizowanie akcji wywozu odpadów zawierających azbest z terenu gminy na składowisko odpadów lub ich przetwarzania w urządzeniu przewoźnym</w:t>
      </w:r>
      <w:r w:rsidRPr="00AB4697" w:rsidDel="00AB4697">
        <w:rPr>
          <w:rFonts w:ascii="Arial" w:hAnsi="Arial" w:cs="Arial"/>
          <w:bCs/>
        </w:rPr>
        <w:t xml:space="preserve"> </w:t>
      </w:r>
    </w:p>
    <w:p w:rsidR="00C93A40" w:rsidRPr="00AB4697" w:rsidRDefault="00C93A40" w:rsidP="00C93A40">
      <w:pPr>
        <w:numPr>
          <w:ilvl w:val="0"/>
          <w:numId w:val="12"/>
        </w:numPr>
        <w:autoSpaceDE w:val="0"/>
        <w:autoSpaceDN w:val="0"/>
        <w:adjustRightInd w:val="0"/>
        <w:spacing w:after="0"/>
        <w:ind w:left="426"/>
        <w:jc w:val="both"/>
        <w:rPr>
          <w:rFonts w:ascii="Arial" w:hAnsi="Arial" w:cs="Arial"/>
        </w:rPr>
      </w:pPr>
      <w:r w:rsidRPr="00AB4697">
        <w:rPr>
          <w:rFonts w:ascii="Arial" w:hAnsi="Arial" w:cs="Arial"/>
          <w:bCs/>
        </w:rPr>
        <w:t>Pozyskiwanie środków finansowych na realizację programu w celu dofinansowania indywidualnych mieszkańców</w:t>
      </w:r>
      <w:r w:rsidRPr="00AB4697">
        <w:rPr>
          <w:rFonts w:ascii="Arial" w:hAnsi="Arial" w:cs="Arial"/>
        </w:rPr>
        <w:t xml:space="preserve"> w zakresie organizowania akcji wywozu odpadów zawierających azbest z terenu gminy na składowisko odpadów lub ich przetwarzania w urządzeniu przewoźnym w ramach środków krajowych.</w:t>
      </w:r>
    </w:p>
    <w:p w:rsidR="00C93A40" w:rsidRPr="00AB4697" w:rsidRDefault="00C93A40" w:rsidP="00C93A40">
      <w:pPr>
        <w:numPr>
          <w:ilvl w:val="0"/>
          <w:numId w:val="12"/>
        </w:numPr>
        <w:autoSpaceDE w:val="0"/>
        <w:autoSpaceDN w:val="0"/>
        <w:adjustRightInd w:val="0"/>
        <w:spacing w:after="0"/>
        <w:ind w:left="426"/>
        <w:jc w:val="both"/>
        <w:rPr>
          <w:rFonts w:ascii="Arial" w:hAnsi="Arial" w:cs="Arial"/>
          <w:lang w:eastAsia="pl-PL"/>
        </w:rPr>
      </w:pPr>
      <w:r w:rsidRPr="00AB4697">
        <w:rPr>
          <w:rFonts w:ascii="Arial" w:hAnsi="Arial" w:cs="Arial"/>
        </w:rPr>
        <w:t>Monitoring procesu usuwania wyrobów zawierających azbest</w:t>
      </w:r>
      <w:r w:rsidRPr="00AB4697" w:rsidDel="00AB4697">
        <w:rPr>
          <w:rFonts w:ascii="Arial" w:hAnsi="Arial" w:cs="Arial"/>
          <w:bCs/>
        </w:rPr>
        <w:t xml:space="preserve"> </w:t>
      </w:r>
    </w:p>
    <w:p w:rsidR="00C93A40" w:rsidRDefault="00C93A40" w:rsidP="00C93A40">
      <w:pPr>
        <w:numPr>
          <w:ilvl w:val="0"/>
          <w:numId w:val="12"/>
        </w:numPr>
        <w:autoSpaceDE w:val="0"/>
        <w:autoSpaceDN w:val="0"/>
        <w:adjustRightInd w:val="0"/>
        <w:spacing w:after="0"/>
        <w:ind w:left="426"/>
        <w:jc w:val="both"/>
        <w:rPr>
          <w:rFonts w:ascii="Arial" w:hAnsi="Arial" w:cs="Arial"/>
          <w:lang w:eastAsia="pl-PL"/>
        </w:rPr>
      </w:pPr>
      <w:r w:rsidRPr="00AB4697">
        <w:rPr>
          <w:rFonts w:ascii="Arial" w:hAnsi="Arial" w:cs="Arial"/>
        </w:rPr>
        <w:t xml:space="preserve">Usuwanie wyrobów zawierających azbest z obiektów użyteczności publicznej, terenów publicznych </w:t>
      </w:r>
    </w:p>
    <w:p w:rsidR="00C93A40" w:rsidRPr="00210A19" w:rsidRDefault="00C93A40" w:rsidP="00C93A40">
      <w:pPr>
        <w:numPr>
          <w:ilvl w:val="0"/>
          <w:numId w:val="12"/>
        </w:numPr>
        <w:autoSpaceDE w:val="0"/>
        <w:autoSpaceDN w:val="0"/>
        <w:adjustRightInd w:val="0"/>
        <w:spacing w:after="0"/>
        <w:ind w:left="426"/>
        <w:jc w:val="both"/>
        <w:rPr>
          <w:rFonts w:ascii="Arial" w:hAnsi="Arial" w:cs="Arial"/>
          <w:lang w:eastAsia="pl-PL"/>
        </w:rPr>
      </w:pPr>
      <w:r w:rsidRPr="00210A19">
        <w:rPr>
          <w:rFonts w:ascii="Arial" w:hAnsi="Arial" w:cs="Arial"/>
        </w:rPr>
        <w:t>Inwentaryzacja wyrobów zawierających azbest, z wykorzystaniem Elektronicznego Systemu Informacji Przestrzennej monitoringu procesu usuwania wyrobów zawierających azbest (wojewódzka baza danych o wyrobach i odpadach zawierających azbest WBDA)</w:t>
      </w:r>
    </w:p>
    <w:p w:rsidR="00C93A40" w:rsidRPr="00210A19" w:rsidRDefault="00C93A40" w:rsidP="00C93A40">
      <w:pPr>
        <w:numPr>
          <w:ilvl w:val="0"/>
          <w:numId w:val="12"/>
        </w:numPr>
        <w:autoSpaceDE w:val="0"/>
        <w:autoSpaceDN w:val="0"/>
        <w:adjustRightInd w:val="0"/>
        <w:spacing w:after="0"/>
        <w:ind w:left="426"/>
        <w:jc w:val="both"/>
        <w:rPr>
          <w:rFonts w:ascii="Arial" w:hAnsi="Arial" w:cs="Arial"/>
          <w:lang w:eastAsia="pl-PL"/>
        </w:rPr>
      </w:pPr>
      <w:r w:rsidRPr="00210A19">
        <w:rPr>
          <w:rFonts w:ascii="Arial" w:hAnsi="Arial" w:cs="Arial"/>
        </w:rPr>
        <w:t>Aktualizacja inwentaryzacji wyrobów azbestowych, z wykorzystaniem Elektronicznego Systemu Informacji Przestrzennej monitoringu proces</w:t>
      </w:r>
      <w:r>
        <w:rPr>
          <w:rFonts w:ascii="Arial" w:hAnsi="Arial" w:cs="Arial"/>
        </w:rPr>
        <w:t xml:space="preserve"> </w:t>
      </w:r>
      <w:r w:rsidRPr="00210A19">
        <w:rPr>
          <w:rFonts w:ascii="Arial" w:hAnsi="Arial" w:cs="Arial"/>
        </w:rPr>
        <w:t>usuwania wyrobów zawierających azbest (wojewódzka baza danych o wyrobach i odpadach zawierających WBDA)</w:t>
      </w:r>
    </w:p>
    <w:p w:rsidR="00C93A40" w:rsidRPr="00AB4697" w:rsidRDefault="00C93A40" w:rsidP="00C93A40">
      <w:pPr>
        <w:numPr>
          <w:ilvl w:val="0"/>
          <w:numId w:val="12"/>
        </w:numPr>
        <w:autoSpaceDE w:val="0"/>
        <w:autoSpaceDN w:val="0"/>
        <w:adjustRightInd w:val="0"/>
        <w:spacing w:after="0"/>
        <w:ind w:left="426"/>
        <w:jc w:val="both"/>
        <w:rPr>
          <w:rFonts w:ascii="Arial" w:hAnsi="Arial" w:cs="Arial"/>
          <w:lang w:eastAsia="pl-PL"/>
        </w:rPr>
      </w:pPr>
      <w:r w:rsidRPr="00210A19">
        <w:rPr>
          <w:rFonts w:ascii="Arial" w:hAnsi="Arial" w:cs="Arial"/>
        </w:rPr>
        <w:t>Aktualizacja gminnego</w:t>
      </w:r>
      <w:r w:rsidRPr="00AB4697">
        <w:rPr>
          <w:rFonts w:ascii="Arial" w:hAnsi="Arial" w:cs="Arial"/>
        </w:rPr>
        <w:t xml:space="preserve"> programu usuwania wyrobów zawierających azbest</w:t>
      </w:r>
      <w:r w:rsidRPr="00AB4697" w:rsidDel="00AB4697">
        <w:rPr>
          <w:rFonts w:ascii="Arial" w:hAnsi="Arial" w:cs="Arial"/>
          <w:bCs/>
        </w:rPr>
        <w:t xml:space="preserve"> </w:t>
      </w:r>
    </w:p>
    <w:p w:rsidR="00C93A40" w:rsidRPr="00AB4697" w:rsidRDefault="00C93A40" w:rsidP="00C93A40">
      <w:pPr>
        <w:numPr>
          <w:ilvl w:val="0"/>
          <w:numId w:val="12"/>
        </w:numPr>
        <w:autoSpaceDE w:val="0"/>
        <w:autoSpaceDN w:val="0"/>
        <w:adjustRightInd w:val="0"/>
        <w:spacing w:after="0"/>
        <w:ind w:left="426"/>
        <w:jc w:val="both"/>
        <w:rPr>
          <w:rFonts w:ascii="Arial" w:hAnsi="Arial" w:cs="Arial"/>
          <w:lang w:eastAsia="pl-PL"/>
        </w:rPr>
      </w:pPr>
      <w:r w:rsidRPr="00AB4697">
        <w:rPr>
          <w:rFonts w:ascii="Arial" w:hAnsi="Arial" w:cs="Arial"/>
        </w:rPr>
        <w:t>Usuwanie wyrobów zawierających azbest z  budynków mieszkalnych i gospodarczych lub oczyszczenie terenu nieruchomości z odpadów zawierających azbest</w:t>
      </w:r>
      <w:r w:rsidRPr="00AB4697" w:rsidDel="00AB4697">
        <w:rPr>
          <w:rFonts w:ascii="Arial" w:hAnsi="Arial" w:cs="Arial"/>
        </w:rPr>
        <w:t xml:space="preserve"> </w:t>
      </w:r>
    </w:p>
    <w:p w:rsidR="00C93A40" w:rsidRPr="00AB4697" w:rsidRDefault="00C93A40" w:rsidP="00C93A40">
      <w:pPr>
        <w:numPr>
          <w:ilvl w:val="0"/>
          <w:numId w:val="12"/>
        </w:numPr>
        <w:autoSpaceDE w:val="0"/>
        <w:autoSpaceDN w:val="0"/>
        <w:adjustRightInd w:val="0"/>
        <w:spacing w:after="0"/>
        <w:ind w:left="426"/>
        <w:jc w:val="both"/>
        <w:rPr>
          <w:rFonts w:ascii="Arial" w:hAnsi="Arial" w:cs="Arial"/>
          <w:lang w:eastAsia="pl-PL"/>
        </w:rPr>
      </w:pPr>
      <w:r w:rsidRPr="00AB4697">
        <w:rPr>
          <w:rFonts w:ascii="Arial" w:hAnsi="Arial" w:cs="Arial"/>
          <w:bCs/>
        </w:rPr>
        <w:t>Prowadzenie ewidencji usuwania wyrobów zwierających azbest</w:t>
      </w:r>
    </w:p>
    <w:p w:rsidR="00C93A40" w:rsidRPr="003F30B7" w:rsidRDefault="00C93A40" w:rsidP="00C93A40">
      <w:pPr>
        <w:autoSpaceDE w:val="0"/>
        <w:autoSpaceDN w:val="0"/>
        <w:adjustRightInd w:val="0"/>
        <w:spacing w:before="120" w:after="120"/>
        <w:jc w:val="both"/>
        <w:rPr>
          <w:rFonts w:ascii="Arial" w:hAnsi="Arial" w:cs="Arial"/>
          <w:lang w:eastAsia="pl-PL"/>
        </w:rPr>
      </w:pPr>
      <w:r w:rsidRPr="003F30B7">
        <w:rPr>
          <w:rFonts w:ascii="Arial" w:hAnsi="Arial" w:cs="Arial"/>
          <w:lang w:eastAsia="pl-PL"/>
        </w:rPr>
        <w:lastRenderedPageBreak/>
        <w:t xml:space="preserve">Program wskazuje posiadaczom materiałów zawierających azbest sposób postępowania </w:t>
      </w:r>
      <w:r>
        <w:rPr>
          <w:rFonts w:ascii="Arial" w:hAnsi="Arial" w:cs="Arial"/>
          <w:lang w:eastAsia="pl-PL"/>
        </w:rPr>
        <w:t xml:space="preserve">z </w:t>
      </w:r>
      <w:r w:rsidRPr="003F30B7">
        <w:rPr>
          <w:rFonts w:ascii="Arial" w:hAnsi="Arial" w:cs="Arial"/>
          <w:lang w:eastAsia="pl-PL"/>
        </w:rPr>
        <w:t>tymi wyrobami. Działania uzależnione są od wyniku oceny stanu technicznego i możliwości</w:t>
      </w:r>
      <w:r>
        <w:rPr>
          <w:rFonts w:ascii="Arial" w:hAnsi="Arial" w:cs="Arial"/>
          <w:lang w:eastAsia="pl-PL"/>
        </w:rPr>
        <w:t xml:space="preserve"> </w:t>
      </w:r>
      <w:r w:rsidRPr="003F30B7">
        <w:rPr>
          <w:rFonts w:ascii="Arial" w:hAnsi="Arial" w:cs="Arial"/>
          <w:lang w:eastAsia="pl-PL"/>
        </w:rPr>
        <w:t>bezpiecznego użytkowania wyrobów z azbestem.</w:t>
      </w:r>
    </w:p>
    <w:p w:rsidR="00C93A40" w:rsidRPr="000B3AD2" w:rsidRDefault="00C93A40" w:rsidP="00C93A40">
      <w:pPr>
        <w:pStyle w:val="celp"/>
        <w:spacing w:line="276" w:lineRule="auto"/>
        <w:rPr>
          <w:rFonts w:ascii="Arial" w:hAnsi="Arial" w:cs="Arial"/>
          <w:color w:val="000000"/>
          <w:sz w:val="22"/>
          <w:szCs w:val="22"/>
        </w:rPr>
      </w:pPr>
      <w:r w:rsidRPr="0088240E">
        <w:rPr>
          <w:rFonts w:ascii="Arial" w:hAnsi="Arial" w:cs="Arial"/>
          <w:sz w:val="22"/>
          <w:szCs w:val="22"/>
        </w:rPr>
        <w:t xml:space="preserve">Inwentaryzację i identyfikację wyrobów zawierających azbest powinien dokonać właściciel lub zarządca budynku, a wyniki przeglądu powinny być udokumentowane </w:t>
      </w:r>
      <w:r w:rsidRPr="00B163DE">
        <w:rPr>
          <w:rFonts w:ascii="Arial" w:hAnsi="Arial" w:cs="Arial"/>
          <w:sz w:val="22"/>
          <w:szCs w:val="22"/>
        </w:rPr>
        <w:t xml:space="preserve">w „Ocenie stanu i możliwości bezpiecznego użytkowania wyrobów zawierających azbest" (zgodnie z </w:t>
      </w:r>
      <w:r w:rsidRPr="00B163DE">
        <w:rPr>
          <w:rFonts w:ascii="Arial" w:hAnsi="Arial" w:cs="Arial"/>
          <w:color w:val="000000"/>
          <w:sz w:val="22"/>
          <w:szCs w:val="22"/>
        </w:rPr>
        <w:t>Rozporządzeniem Ministra Gospodarki z dnia 5 sierpnia 2010 r. zmieniające rozporządzenie w sprawie sposobów i warunków bezpiecznego użytkowania i usuwania wyrobów zawierających azbest)</w:t>
      </w:r>
      <w:r w:rsidRPr="00B163DE">
        <w:rPr>
          <w:rFonts w:ascii="Arial" w:hAnsi="Arial" w:cs="Arial"/>
        </w:rPr>
        <w:t>.</w:t>
      </w:r>
    </w:p>
    <w:p w:rsidR="00C93A40" w:rsidRPr="003F30B7" w:rsidRDefault="00C93A40" w:rsidP="00C93A40">
      <w:pPr>
        <w:autoSpaceDE w:val="0"/>
        <w:autoSpaceDN w:val="0"/>
        <w:adjustRightInd w:val="0"/>
        <w:spacing w:before="120" w:after="120"/>
        <w:jc w:val="both"/>
        <w:rPr>
          <w:rFonts w:ascii="Arial" w:hAnsi="Arial" w:cs="Arial"/>
          <w:lang w:eastAsia="pl-PL"/>
        </w:rPr>
      </w:pPr>
      <w:r w:rsidRPr="003F30B7">
        <w:rPr>
          <w:rFonts w:ascii="Arial" w:hAnsi="Arial" w:cs="Arial"/>
          <w:lang w:eastAsia="pl-PL"/>
        </w:rPr>
        <w:t xml:space="preserve">W zależności od wyników oceny wyroby zawierające azbest mogą być dalej użytkowane lub musza być zdemontowane i unieszkodliwione. W </w:t>
      </w:r>
      <w:r w:rsidRPr="004B2AD9">
        <w:rPr>
          <w:rFonts w:ascii="Arial" w:hAnsi="Arial" w:cs="Arial"/>
          <w:lang w:eastAsia="pl-PL"/>
        </w:rPr>
        <w:t>Program</w:t>
      </w:r>
      <w:r>
        <w:rPr>
          <w:rFonts w:ascii="Arial" w:hAnsi="Arial" w:cs="Arial"/>
          <w:lang w:eastAsia="pl-PL"/>
        </w:rPr>
        <w:t>ie</w:t>
      </w:r>
      <w:r w:rsidRPr="004B2AD9">
        <w:rPr>
          <w:rFonts w:ascii="Arial" w:hAnsi="Arial" w:cs="Arial"/>
          <w:lang w:eastAsia="pl-PL"/>
        </w:rPr>
        <w:t xml:space="preserve"> </w:t>
      </w:r>
      <w:r w:rsidRPr="00BE5CDA">
        <w:rPr>
          <w:rFonts w:ascii="Arial" w:hAnsi="Arial" w:cs="Arial"/>
          <w:lang w:eastAsia="pl-PL"/>
        </w:rPr>
        <w:t>o</w:t>
      </w:r>
      <w:r w:rsidRPr="003F30B7">
        <w:rPr>
          <w:rFonts w:ascii="Arial" w:hAnsi="Arial" w:cs="Arial"/>
          <w:lang w:eastAsia="pl-PL"/>
        </w:rPr>
        <w:t>pisane są procedury dotyczące szczegółowego postępowania z wyrobami zawierającymi azbest na poszczególnych etapach (posiadacz, demontaż, transport, unieszkodliwianie). Przedstawione zostały akty prawne krajowe.</w:t>
      </w:r>
    </w:p>
    <w:p w:rsidR="00C93A40" w:rsidRPr="00D8149A" w:rsidRDefault="00C93A40" w:rsidP="00C93A40">
      <w:pPr>
        <w:autoSpaceDE w:val="0"/>
        <w:autoSpaceDN w:val="0"/>
        <w:adjustRightInd w:val="0"/>
        <w:spacing w:after="120"/>
        <w:rPr>
          <w:rFonts w:ascii="Arial" w:hAnsi="Arial" w:cs="Arial"/>
          <w:b/>
          <w:bCs/>
          <w:lang w:eastAsia="pl-PL"/>
        </w:rPr>
      </w:pPr>
      <w:r>
        <w:rPr>
          <w:rFonts w:ascii="Arial" w:hAnsi="Arial" w:cs="Arial"/>
          <w:b/>
          <w:bCs/>
          <w:lang w:eastAsia="pl-PL"/>
        </w:rPr>
        <w:t>5</w:t>
      </w:r>
      <w:r w:rsidRPr="009F1091">
        <w:rPr>
          <w:rFonts w:ascii="Arial" w:hAnsi="Arial" w:cs="Arial"/>
          <w:b/>
          <w:bCs/>
          <w:lang w:eastAsia="pl-PL"/>
        </w:rPr>
        <w:t>.4. Niedostatki i braki materiałów utrudniaj</w:t>
      </w:r>
      <w:r w:rsidRPr="009F1091">
        <w:rPr>
          <w:rFonts w:ascii="Arial" w:hAnsi="Arial" w:cs="Arial"/>
          <w:b/>
          <w:lang w:eastAsia="pl-PL"/>
        </w:rPr>
        <w:t>ą</w:t>
      </w:r>
      <w:r w:rsidRPr="009F1091">
        <w:rPr>
          <w:rFonts w:ascii="Arial" w:hAnsi="Arial" w:cs="Arial"/>
          <w:b/>
          <w:bCs/>
          <w:lang w:eastAsia="pl-PL"/>
        </w:rPr>
        <w:t>ce ocen</w:t>
      </w:r>
      <w:r w:rsidRPr="009F1091">
        <w:rPr>
          <w:rFonts w:ascii="Arial" w:hAnsi="Arial" w:cs="Arial"/>
          <w:b/>
          <w:lang w:eastAsia="pl-PL"/>
        </w:rPr>
        <w:t xml:space="preserve">ę </w:t>
      </w:r>
      <w:r w:rsidRPr="009F1091">
        <w:rPr>
          <w:rFonts w:ascii="Arial" w:hAnsi="Arial" w:cs="Arial"/>
          <w:b/>
          <w:bCs/>
          <w:lang w:eastAsia="pl-PL"/>
        </w:rPr>
        <w:t>szkodliwego oddziaływania na</w:t>
      </w:r>
      <w:r>
        <w:rPr>
          <w:rFonts w:ascii="Arial" w:hAnsi="Arial" w:cs="Arial"/>
          <w:b/>
          <w:bCs/>
          <w:lang w:eastAsia="pl-PL"/>
        </w:rPr>
        <w:t xml:space="preserve"> </w:t>
      </w:r>
      <w:r w:rsidRPr="009F1091">
        <w:rPr>
          <w:rFonts w:ascii="Arial" w:hAnsi="Arial" w:cs="Arial"/>
          <w:b/>
          <w:lang w:eastAsia="pl-PL"/>
        </w:rPr>
        <w:t>ś</w:t>
      </w:r>
      <w:r w:rsidRPr="009F1091">
        <w:rPr>
          <w:rFonts w:ascii="Arial" w:hAnsi="Arial" w:cs="Arial"/>
          <w:b/>
          <w:bCs/>
          <w:lang w:eastAsia="pl-PL"/>
        </w:rPr>
        <w:t xml:space="preserve">rodowisko </w:t>
      </w:r>
      <w:r w:rsidRPr="00D8149A">
        <w:rPr>
          <w:rFonts w:ascii="Arial" w:hAnsi="Arial" w:cs="Arial"/>
          <w:b/>
          <w:bCs/>
          <w:lang w:eastAsia="pl-PL"/>
        </w:rPr>
        <w:t>ustale</w:t>
      </w:r>
      <w:r w:rsidRPr="00D8149A">
        <w:rPr>
          <w:rFonts w:ascii="Arial" w:hAnsi="Arial" w:cs="Arial"/>
          <w:b/>
          <w:lang w:eastAsia="pl-PL"/>
        </w:rPr>
        <w:t xml:space="preserve">ń </w:t>
      </w:r>
      <w:r w:rsidRPr="00D8149A">
        <w:rPr>
          <w:rFonts w:ascii="Arial" w:hAnsi="Arial" w:cs="Arial"/>
          <w:b/>
          <w:bCs/>
          <w:lang w:eastAsia="pl-PL"/>
        </w:rPr>
        <w:t xml:space="preserve">Programu </w:t>
      </w:r>
    </w:p>
    <w:p w:rsidR="00C93A40" w:rsidRPr="00334DA2" w:rsidRDefault="00C93A40" w:rsidP="00C93A40">
      <w:pPr>
        <w:autoSpaceDE w:val="0"/>
        <w:autoSpaceDN w:val="0"/>
        <w:adjustRightInd w:val="0"/>
        <w:spacing w:after="120"/>
        <w:jc w:val="both"/>
        <w:rPr>
          <w:rFonts w:ascii="Arial" w:hAnsi="Arial" w:cs="Arial"/>
          <w:lang w:eastAsia="pl-PL"/>
        </w:rPr>
      </w:pPr>
      <w:r w:rsidRPr="00246A1D">
        <w:rPr>
          <w:rFonts w:ascii="Arial" w:hAnsi="Arial" w:cs="Arial"/>
          <w:lang w:eastAsia="pl-PL"/>
        </w:rPr>
        <w:t xml:space="preserve">W trakcie prac nad </w:t>
      </w:r>
      <w:r w:rsidRPr="006E42B4">
        <w:rPr>
          <w:rFonts w:ascii="Arial" w:hAnsi="Arial" w:cs="Arial"/>
          <w:bCs/>
        </w:rPr>
        <w:t>Program</w:t>
      </w:r>
      <w:r>
        <w:rPr>
          <w:rFonts w:ascii="Arial" w:hAnsi="Arial" w:cs="Arial"/>
          <w:bCs/>
        </w:rPr>
        <w:t>em</w:t>
      </w:r>
      <w:r w:rsidRPr="006E42B4">
        <w:rPr>
          <w:rFonts w:ascii="Arial" w:hAnsi="Arial" w:cs="Arial"/>
          <w:bCs/>
        </w:rPr>
        <w:t xml:space="preserve"> Usuwania Wyrobów Zawierających Azbest </w:t>
      </w:r>
      <w:r w:rsidRPr="006E42B4">
        <w:rPr>
          <w:rFonts w:ascii="Arial" w:hAnsi="Arial" w:cs="Arial"/>
          <w:bCs/>
          <w:iCs/>
        </w:rPr>
        <w:t xml:space="preserve">dla </w:t>
      </w:r>
      <w:r>
        <w:rPr>
          <w:rFonts w:ascii="Arial" w:hAnsi="Arial" w:cs="Arial"/>
          <w:bCs/>
          <w:iCs/>
        </w:rPr>
        <w:t>gminy</w:t>
      </w:r>
      <w:r w:rsidRPr="006E42B4">
        <w:rPr>
          <w:rFonts w:ascii="Arial" w:hAnsi="Arial" w:cs="Arial"/>
          <w:bCs/>
          <w:iCs/>
        </w:rPr>
        <w:t xml:space="preserve"> </w:t>
      </w:r>
      <w:r>
        <w:rPr>
          <w:rFonts w:ascii="Arial" w:hAnsi="Arial" w:cs="Arial"/>
          <w:bCs/>
          <w:iCs/>
        </w:rPr>
        <w:t>Jedlnia - Letnisko</w:t>
      </w:r>
      <w:r w:rsidRPr="006E42B4">
        <w:rPr>
          <w:rFonts w:ascii="Arial" w:hAnsi="Arial" w:cs="Arial"/>
          <w:bCs/>
          <w:iCs/>
        </w:rPr>
        <w:t xml:space="preserve"> </w:t>
      </w:r>
      <w:r w:rsidRPr="006E42B4">
        <w:rPr>
          <w:rFonts w:ascii="Arial" w:hAnsi="Arial" w:cs="Arial"/>
          <w:lang w:eastAsia="pl-PL"/>
        </w:rPr>
        <w:t>opierano się na wszelkich dostępnych materiałach dotyczących przepisów prawnych postępowania z wyrobami zawierającymi azbest oraz na ilości</w:t>
      </w:r>
      <w:r>
        <w:rPr>
          <w:rFonts w:ascii="Arial" w:hAnsi="Arial" w:cs="Arial"/>
          <w:lang w:eastAsia="pl-PL"/>
        </w:rPr>
        <w:t xml:space="preserve"> </w:t>
      </w:r>
      <w:r w:rsidRPr="00334DA2">
        <w:rPr>
          <w:rFonts w:ascii="Arial" w:hAnsi="Arial" w:cs="Arial"/>
          <w:lang w:eastAsia="pl-PL"/>
        </w:rPr>
        <w:t>zinwentaryzowanego azbestu na terenie całej gminy.</w:t>
      </w:r>
    </w:p>
    <w:p w:rsidR="00C93A40" w:rsidRPr="009F1091" w:rsidRDefault="00C93A40" w:rsidP="00C93A40">
      <w:pPr>
        <w:autoSpaceDE w:val="0"/>
        <w:autoSpaceDN w:val="0"/>
        <w:adjustRightInd w:val="0"/>
        <w:spacing w:after="120"/>
        <w:jc w:val="both"/>
        <w:rPr>
          <w:rFonts w:ascii="Arial" w:hAnsi="Arial" w:cs="Arial"/>
          <w:lang w:eastAsia="pl-PL"/>
        </w:rPr>
      </w:pPr>
      <w:r w:rsidRPr="00334DA2">
        <w:rPr>
          <w:rFonts w:ascii="Arial" w:hAnsi="Arial" w:cs="Arial"/>
          <w:lang w:eastAsia="pl-PL"/>
        </w:rPr>
        <w:t xml:space="preserve">W trakcie opracowywania </w:t>
      </w:r>
      <w:r w:rsidRPr="00334DA2">
        <w:rPr>
          <w:rFonts w:ascii="Arial" w:hAnsi="Arial" w:cs="Arial"/>
          <w:i/>
          <w:lang w:eastAsia="pl-PL"/>
        </w:rPr>
        <w:t>Prognozy s</w:t>
      </w:r>
      <w:r w:rsidRPr="00334DA2">
        <w:rPr>
          <w:rFonts w:ascii="Arial" w:hAnsi="Arial" w:cs="Arial"/>
          <w:lang w:eastAsia="pl-PL"/>
        </w:rPr>
        <w:t>twierdzono brak określenia stopnia pilności usunięcia wyrobów zawierających azbest, a także liczby obiektów budowlanych objętych inwentaryzacją.</w:t>
      </w:r>
    </w:p>
    <w:p w:rsidR="00C93A40" w:rsidRDefault="00C93A40" w:rsidP="00C93A40">
      <w:pPr>
        <w:autoSpaceDE w:val="0"/>
        <w:autoSpaceDN w:val="0"/>
        <w:adjustRightInd w:val="0"/>
        <w:spacing w:after="120"/>
        <w:jc w:val="both"/>
        <w:rPr>
          <w:rFonts w:ascii="Arial" w:hAnsi="Arial" w:cs="Arial"/>
          <w:lang w:eastAsia="pl-PL"/>
        </w:rPr>
      </w:pPr>
      <w:r w:rsidRPr="009F1091">
        <w:rPr>
          <w:rFonts w:ascii="Arial" w:hAnsi="Arial" w:cs="Arial"/>
          <w:lang w:eastAsia="pl-PL"/>
        </w:rPr>
        <w:t xml:space="preserve">Podczas wdrażania działań </w:t>
      </w:r>
      <w:r w:rsidRPr="00081F60">
        <w:rPr>
          <w:rFonts w:ascii="Arial" w:hAnsi="Arial" w:cs="Arial"/>
          <w:lang w:eastAsia="pl-PL"/>
        </w:rPr>
        <w:t>Programu</w:t>
      </w:r>
      <w:r w:rsidRPr="009F1091">
        <w:rPr>
          <w:rFonts w:ascii="Arial" w:hAnsi="Arial" w:cs="Arial"/>
          <w:lang w:eastAsia="pl-PL"/>
        </w:rPr>
        <w:t xml:space="preserve"> zakłada si</w:t>
      </w:r>
      <w:r>
        <w:rPr>
          <w:rFonts w:ascii="Arial" w:hAnsi="Arial" w:cs="Arial"/>
          <w:lang w:eastAsia="pl-PL"/>
        </w:rPr>
        <w:t>ę</w:t>
      </w:r>
      <w:r w:rsidRPr="009F1091">
        <w:rPr>
          <w:rFonts w:ascii="Arial" w:hAnsi="Arial" w:cs="Arial"/>
          <w:lang w:eastAsia="pl-PL"/>
        </w:rPr>
        <w:t xml:space="preserve"> wykorzystanie obecnie znanych</w:t>
      </w:r>
      <w:r>
        <w:rPr>
          <w:rFonts w:ascii="Arial" w:hAnsi="Arial" w:cs="Arial"/>
          <w:lang w:eastAsia="pl-PL"/>
        </w:rPr>
        <w:t xml:space="preserve"> </w:t>
      </w:r>
      <w:r w:rsidRPr="009F1091">
        <w:rPr>
          <w:rFonts w:ascii="Arial" w:hAnsi="Arial" w:cs="Arial"/>
          <w:lang w:eastAsia="pl-PL"/>
        </w:rPr>
        <w:t xml:space="preserve">i używanych metod, technik, technologii usuwania i </w:t>
      </w:r>
      <w:r>
        <w:rPr>
          <w:rFonts w:ascii="Arial" w:hAnsi="Arial" w:cs="Arial"/>
          <w:lang w:eastAsia="pl-PL"/>
        </w:rPr>
        <w:t xml:space="preserve">unieszkodliwiania </w:t>
      </w:r>
      <w:r w:rsidRPr="009F1091">
        <w:rPr>
          <w:rFonts w:ascii="Arial" w:hAnsi="Arial" w:cs="Arial"/>
          <w:lang w:eastAsia="pl-PL"/>
        </w:rPr>
        <w:t xml:space="preserve">azbestu. </w:t>
      </w:r>
      <w:r w:rsidRPr="00EA5C2E">
        <w:rPr>
          <w:rFonts w:ascii="Arial" w:hAnsi="Arial" w:cs="Arial"/>
          <w:lang w:eastAsia="pl-PL"/>
        </w:rPr>
        <w:t xml:space="preserve">Program </w:t>
      </w:r>
      <w:r w:rsidRPr="009F1091">
        <w:rPr>
          <w:rFonts w:ascii="Arial" w:hAnsi="Arial" w:cs="Arial"/>
          <w:lang w:eastAsia="pl-PL"/>
        </w:rPr>
        <w:t>nakreśla</w:t>
      </w:r>
      <w:r>
        <w:rPr>
          <w:rFonts w:ascii="Arial" w:hAnsi="Arial" w:cs="Arial"/>
          <w:lang w:eastAsia="pl-PL"/>
        </w:rPr>
        <w:t xml:space="preserve"> </w:t>
      </w:r>
      <w:r w:rsidRPr="009F1091">
        <w:rPr>
          <w:rFonts w:ascii="Arial" w:hAnsi="Arial" w:cs="Arial"/>
          <w:lang w:eastAsia="pl-PL"/>
        </w:rPr>
        <w:t>szacunkowe koszty usuwania azbestu z terenu gminy.</w:t>
      </w:r>
      <w:r>
        <w:rPr>
          <w:rFonts w:ascii="Arial" w:hAnsi="Arial" w:cs="Arial"/>
          <w:lang w:eastAsia="pl-PL"/>
        </w:rPr>
        <w:t xml:space="preserve"> </w:t>
      </w:r>
    </w:p>
    <w:p w:rsidR="00C93A40" w:rsidRPr="00EA5C2E" w:rsidRDefault="00C93A40" w:rsidP="00C93A40">
      <w:pPr>
        <w:autoSpaceDE w:val="0"/>
        <w:autoSpaceDN w:val="0"/>
        <w:adjustRightInd w:val="0"/>
        <w:spacing w:after="120"/>
        <w:jc w:val="both"/>
        <w:rPr>
          <w:rFonts w:ascii="Arial" w:hAnsi="Arial" w:cs="Arial"/>
          <w:lang w:eastAsia="pl-PL"/>
        </w:rPr>
      </w:pPr>
      <w:r w:rsidRPr="009F1091">
        <w:rPr>
          <w:rFonts w:ascii="Arial" w:hAnsi="Arial" w:cs="Arial"/>
          <w:lang w:eastAsia="pl-PL"/>
        </w:rPr>
        <w:t xml:space="preserve">Przedstawiony został schemat zarządzania </w:t>
      </w:r>
      <w:r w:rsidRPr="00EA5C2E">
        <w:rPr>
          <w:rFonts w:ascii="Arial" w:hAnsi="Arial" w:cs="Arial"/>
          <w:lang w:eastAsia="pl-PL"/>
        </w:rPr>
        <w:t>Programem.</w:t>
      </w:r>
    </w:p>
    <w:p w:rsidR="00C93A40" w:rsidRPr="00A94248" w:rsidRDefault="00C93A40" w:rsidP="00C93A40">
      <w:pPr>
        <w:autoSpaceDE w:val="0"/>
        <w:autoSpaceDN w:val="0"/>
        <w:adjustRightInd w:val="0"/>
        <w:spacing w:after="120" w:line="240" w:lineRule="auto"/>
        <w:rPr>
          <w:rFonts w:ascii="Arial" w:hAnsi="Arial" w:cs="Arial"/>
          <w:b/>
          <w:bCs/>
          <w:lang w:eastAsia="pl-PL"/>
        </w:rPr>
      </w:pPr>
      <w:r w:rsidRPr="00A94248">
        <w:rPr>
          <w:rFonts w:ascii="Arial" w:hAnsi="Arial" w:cs="Arial"/>
          <w:b/>
          <w:bCs/>
          <w:lang w:eastAsia="pl-PL"/>
        </w:rPr>
        <w:t>Samorz</w:t>
      </w:r>
      <w:r w:rsidRPr="00A94248">
        <w:rPr>
          <w:rFonts w:ascii="Arial" w:hAnsi="Arial" w:cs="Arial"/>
          <w:b/>
          <w:lang w:eastAsia="pl-PL"/>
        </w:rPr>
        <w:t>ą</w:t>
      </w:r>
      <w:r w:rsidRPr="00A94248">
        <w:rPr>
          <w:rFonts w:ascii="Arial" w:hAnsi="Arial" w:cs="Arial"/>
          <w:b/>
          <w:bCs/>
          <w:lang w:eastAsia="pl-PL"/>
        </w:rPr>
        <w:t>d gminny:</w:t>
      </w:r>
    </w:p>
    <w:p w:rsidR="00C93A40" w:rsidRPr="00704D80" w:rsidRDefault="00C93A40" w:rsidP="00C93A40">
      <w:pPr>
        <w:numPr>
          <w:ilvl w:val="0"/>
          <w:numId w:val="13"/>
        </w:numPr>
        <w:autoSpaceDE w:val="0"/>
        <w:autoSpaceDN w:val="0"/>
        <w:adjustRightInd w:val="0"/>
        <w:spacing w:before="120" w:after="0"/>
        <w:ind w:left="426"/>
        <w:jc w:val="both"/>
        <w:rPr>
          <w:rFonts w:ascii="Arial" w:hAnsi="Arial" w:cs="Arial"/>
        </w:rPr>
      </w:pPr>
      <w:r w:rsidRPr="00704D80">
        <w:rPr>
          <w:rFonts w:ascii="Arial" w:hAnsi="Arial" w:cs="Arial"/>
        </w:rPr>
        <w:t xml:space="preserve">gromadzenie przez wójta, burmistrza, prezydenta miasta informacji o ilości, rodzaju i miejscach występowania azbestu i wyrobów zawierających azbest oraz przekazywanie jej do marszałka województwa z wykorzystaniem dostępnego narzędzia informatycznego </w:t>
      </w:r>
      <w:hyperlink r:id="rId11" w:history="1">
        <w:r w:rsidRPr="00704D80">
          <w:rPr>
            <w:rStyle w:val="Hipercze"/>
            <w:rFonts w:ascii="Arial" w:hAnsi="Arial" w:cs="Arial"/>
          </w:rPr>
          <w:t>www.bazaazbestowa.pl</w:t>
        </w:r>
      </w:hyperlink>
      <w:r w:rsidRPr="00704D80">
        <w:rPr>
          <w:rFonts w:ascii="Arial" w:hAnsi="Arial" w:cs="Arial"/>
        </w:rPr>
        <w:t>,</w:t>
      </w:r>
    </w:p>
    <w:p w:rsidR="00C93A40" w:rsidRPr="00704D80" w:rsidRDefault="00C93A40" w:rsidP="00C93A40">
      <w:pPr>
        <w:numPr>
          <w:ilvl w:val="0"/>
          <w:numId w:val="13"/>
        </w:numPr>
        <w:autoSpaceDE w:val="0"/>
        <w:autoSpaceDN w:val="0"/>
        <w:adjustRightInd w:val="0"/>
        <w:spacing w:after="0"/>
        <w:ind w:left="426"/>
        <w:jc w:val="both"/>
        <w:rPr>
          <w:rFonts w:ascii="Arial" w:hAnsi="Arial" w:cs="Arial"/>
        </w:rPr>
      </w:pPr>
      <w:r w:rsidRPr="00704D80">
        <w:rPr>
          <w:rFonts w:ascii="Arial" w:hAnsi="Arial" w:cs="Arial"/>
        </w:rPr>
        <w:t>przygotowywanie i aktualizacja programów usuwania wyrobów zawierających azbest, także w ramach planów gospodarki odpadami,</w:t>
      </w:r>
    </w:p>
    <w:p w:rsidR="00C93A40" w:rsidRPr="00704D80" w:rsidRDefault="00C93A40" w:rsidP="00C93A40">
      <w:pPr>
        <w:numPr>
          <w:ilvl w:val="0"/>
          <w:numId w:val="13"/>
        </w:numPr>
        <w:autoSpaceDE w:val="0"/>
        <w:autoSpaceDN w:val="0"/>
        <w:adjustRightInd w:val="0"/>
        <w:spacing w:after="0"/>
        <w:ind w:left="426"/>
        <w:jc w:val="both"/>
        <w:rPr>
          <w:rFonts w:ascii="Arial" w:hAnsi="Arial" w:cs="Arial"/>
          <w:b/>
        </w:rPr>
      </w:pPr>
      <w:r w:rsidRPr="00704D80">
        <w:rPr>
          <w:rFonts w:ascii="Arial" w:hAnsi="Arial" w:cs="Arial"/>
        </w:rPr>
        <w:t>organizowanie szkoleń lokalnych w zakresie usuwania wyrobów zawierających azbest z terenu nieruchomości bez korzystania z usług wyspecjalizowanych firm,</w:t>
      </w:r>
    </w:p>
    <w:p w:rsidR="00C93A40" w:rsidRPr="00704D80" w:rsidRDefault="00C93A40" w:rsidP="00C93A40">
      <w:pPr>
        <w:numPr>
          <w:ilvl w:val="0"/>
          <w:numId w:val="13"/>
        </w:numPr>
        <w:autoSpaceDE w:val="0"/>
        <w:autoSpaceDN w:val="0"/>
        <w:adjustRightInd w:val="0"/>
        <w:spacing w:after="0"/>
        <w:ind w:left="426"/>
        <w:jc w:val="both"/>
        <w:rPr>
          <w:rFonts w:ascii="Arial" w:hAnsi="Arial" w:cs="Arial"/>
        </w:rPr>
      </w:pPr>
      <w:r w:rsidRPr="00704D80">
        <w:rPr>
          <w:rFonts w:ascii="Arial" w:hAnsi="Arial" w:cs="Arial"/>
        </w:rPr>
        <w:t xml:space="preserve">organizowanie usuwania wyrobów zawierających azbest przy wykorzystaniu pozyskanych na ten cel środków krajowych lub unijnych z uwzględnieniem zasad zawartych w </w:t>
      </w:r>
      <w:r w:rsidRPr="00F64295">
        <w:rPr>
          <w:rFonts w:ascii="Arial" w:hAnsi="Arial" w:cs="Arial"/>
        </w:rPr>
        <w:t>Programie</w:t>
      </w:r>
      <w:r w:rsidRPr="00704D80">
        <w:rPr>
          <w:rFonts w:ascii="Arial" w:hAnsi="Arial" w:cs="Arial"/>
        </w:rPr>
        <w:t>,</w:t>
      </w:r>
    </w:p>
    <w:p w:rsidR="00C93A40" w:rsidRPr="00704D80" w:rsidRDefault="00C93A40" w:rsidP="00C93A40">
      <w:pPr>
        <w:numPr>
          <w:ilvl w:val="0"/>
          <w:numId w:val="13"/>
        </w:numPr>
        <w:autoSpaceDE w:val="0"/>
        <w:autoSpaceDN w:val="0"/>
        <w:adjustRightInd w:val="0"/>
        <w:spacing w:after="0"/>
        <w:ind w:left="426"/>
        <w:jc w:val="both"/>
        <w:rPr>
          <w:rFonts w:ascii="Arial" w:hAnsi="Arial" w:cs="Arial"/>
        </w:rPr>
      </w:pPr>
      <w:r w:rsidRPr="00704D80">
        <w:rPr>
          <w:rFonts w:ascii="Arial" w:hAnsi="Arial" w:cs="Arial"/>
        </w:rPr>
        <w:t>inspirowanie właściwej postawy obywateli w zakresie obowiązków związanych z usuwaniem wyrobów zawierających azbest,</w:t>
      </w:r>
    </w:p>
    <w:p w:rsidR="00C93A40" w:rsidRPr="00704D80" w:rsidRDefault="00C93A40" w:rsidP="00C93A40">
      <w:pPr>
        <w:numPr>
          <w:ilvl w:val="0"/>
          <w:numId w:val="13"/>
        </w:numPr>
        <w:autoSpaceDE w:val="0"/>
        <w:autoSpaceDN w:val="0"/>
        <w:adjustRightInd w:val="0"/>
        <w:spacing w:after="0"/>
        <w:ind w:left="426"/>
        <w:jc w:val="both"/>
        <w:rPr>
          <w:rFonts w:ascii="Arial" w:hAnsi="Arial" w:cs="Arial"/>
        </w:rPr>
      </w:pPr>
      <w:r w:rsidRPr="00704D80">
        <w:rPr>
          <w:rFonts w:ascii="Arial" w:hAnsi="Arial" w:cs="Arial"/>
        </w:rPr>
        <w:t xml:space="preserve">współpraca z marszałkiem województwa w zakresie inwentaryzacji wyrobów zawierających azbest oraz opracowywania programów usuwania wyrobów zawierających azbest, w szczególności w zakresie lokalizacji składowisk odpadów </w:t>
      </w:r>
      <w:r w:rsidRPr="00704D80">
        <w:rPr>
          <w:rFonts w:ascii="Arial" w:hAnsi="Arial" w:cs="Arial"/>
        </w:rPr>
        <w:lastRenderedPageBreak/>
        <w:t>zawierających azbest oraz urządzeń przewoźnych do przetwarzania odpadów zawierających azbest,</w:t>
      </w:r>
    </w:p>
    <w:p w:rsidR="00C93A40" w:rsidRPr="00704D80" w:rsidRDefault="00C93A40" w:rsidP="00C93A40">
      <w:pPr>
        <w:numPr>
          <w:ilvl w:val="0"/>
          <w:numId w:val="13"/>
        </w:numPr>
        <w:autoSpaceDE w:val="0"/>
        <w:autoSpaceDN w:val="0"/>
        <w:adjustRightInd w:val="0"/>
        <w:spacing w:after="0"/>
        <w:ind w:left="426"/>
        <w:jc w:val="both"/>
        <w:rPr>
          <w:rFonts w:ascii="Arial" w:hAnsi="Arial" w:cs="Arial"/>
        </w:rPr>
      </w:pPr>
      <w:r w:rsidRPr="00704D80">
        <w:rPr>
          <w:rFonts w:ascii="Arial" w:hAnsi="Arial" w:cs="Arial"/>
        </w:rPr>
        <w:t xml:space="preserve">współpraca z mediami w celu propagowania odpowiednich inicjatyw społecznych oraz rozpowszechniania informacji dotyczących zagrożeń powodowanych przez azbest, </w:t>
      </w:r>
    </w:p>
    <w:p w:rsidR="00C93A40" w:rsidRPr="00704D80" w:rsidRDefault="00C93A40" w:rsidP="00C93A40">
      <w:pPr>
        <w:numPr>
          <w:ilvl w:val="0"/>
          <w:numId w:val="13"/>
        </w:numPr>
        <w:autoSpaceDE w:val="0"/>
        <w:autoSpaceDN w:val="0"/>
        <w:adjustRightInd w:val="0"/>
        <w:spacing w:after="0"/>
        <w:ind w:left="426"/>
        <w:jc w:val="both"/>
        <w:rPr>
          <w:rFonts w:ascii="Arial" w:hAnsi="Arial" w:cs="Arial"/>
        </w:rPr>
      </w:pPr>
      <w:r w:rsidRPr="00704D80">
        <w:rPr>
          <w:rFonts w:ascii="Arial" w:hAnsi="Arial" w:cs="Arial"/>
        </w:rPr>
        <w:t xml:space="preserve">współpraca z organizacjami społecznymi wspierającymi realizacje </w:t>
      </w:r>
      <w:r w:rsidRPr="00A827B5">
        <w:rPr>
          <w:rFonts w:ascii="Arial" w:hAnsi="Arial" w:cs="Arial"/>
        </w:rPr>
        <w:t>Programu</w:t>
      </w:r>
      <w:r w:rsidRPr="00704D80">
        <w:rPr>
          <w:rFonts w:ascii="Arial" w:hAnsi="Arial" w:cs="Arial"/>
        </w:rPr>
        <w:t>,</w:t>
      </w:r>
    </w:p>
    <w:p w:rsidR="00C93A40" w:rsidRPr="00704D80" w:rsidRDefault="00C93A40" w:rsidP="00C93A40">
      <w:pPr>
        <w:numPr>
          <w:ilvl w:val="0"/>
          <w:numId w:val="13"/>
        </w:numPr>
        <w:autoSpaceDE w:val="0"/>
        <w:autoSpaceDN w:val="0"/>
        <w:adjustRightInd w:val="0"/>
        <w:spacing w:after="0"/>
        <w:ind w:left="426"/>
        <w:jc w:val="both"/>
        <w:rPr>
          <w:rFonts w:ascii="Arial" w:hAnsi="Arial" w:cs="Arial"/>
        </w:rPr>
      </w:pPr>
      <w:r w:rsidRPr="00704D80">
        <w:rPr>
          <w:rFonts w:ascii="Arial" w:hAnsi="Arial" w:cs="Arial"/>
        </w:rPr>
        <w:t>współpraca z organami kontrolnymi (inspekcja sanitarna, inspekcja pracy, inspekcja nadzoru budowlanego, inspekcja ochrony środowiska)</w:t>
      </w:r>
    </w:p>
    <w:p w:rsidR="00C93A40" w:rsidRPr="00877ABB" w:rsidRDefault="00C93A40" w:rsidP="00C93A40">
      <w:pPr>
        <w:autoSpaceDE w:val="0"/>
        <w:autoSpaceDN w:val="0"/>
        <w:adjustRightInd w:val="0"/>
        <w:spacing w:before="120" w:after="120"/>
        <w:jc w:val="both"/>
        <w:rPr>
          <w:rFonts w:ascii="Arial" w:hAnsi="Arial" w:cs="Arial"/>
          <w:b/>
          <w:lang w:eastAsia="pl-PL"/>
        </w:rPr>
      </w:pPr>
      <w:r w:rsidRPr="00877ABB">
        <w:rPr>
          <w:rFonts w:ascii="Arial" w:hAnsi="Arial" w:cs="Arial"/>
          <w:lang w:eastAsia="pl-PL"/>
        </w:rPr>
        <w:t xml:space="preserve">Wszystkie opisane w </w:t>
      </w:r>
      <w:r w:rsidRPr="00C37EEF">
        <w:rPr>
          <w:rFonts w:ascii="Arial" w:hAnsi="Arial" w:cs="Arial"/>
          <w:lang w:eastAsia="pl-PL"/>
        </w:rPr>
        <w:t>Program</w:t>
      </w:r>
      <w:r>
        <w:rPr>
          <w:rFonts w:ascii="Arial" w:hAnsi="Arial" w:cs="Arial"/>
          <w:lang w:eastAsia="pl-PL"/>
        </w:rPr>
        <w:t>ie</w:t>
      </w:r>
      <w:r w:rsidRPr="00C37EEF">
        <w:rPr>
          <w:rFonts w:ascii="Arial" w:hAnsi="Arial" w:cs="Arial"/>
          <w:lang w:eastAsia="pl-PL"/>
        </w:rPr>
        <w:t xml:space="preserve"> </w:t>
      </w:r>
      <w:r w:rsidRPr="00877ABB">
        <w:rPr>
          <w:rFonts w:ascii="Arial" w:hAnsi="Arial" w:cs="Arial"/>
          <w:lang w:eastAsia="pl-PL"/>
        </w:rPr>
        <w:t>działania pozwolą w sposób bezpieczny dla</w:t>
      </w:r>
      <w:r>
        <w:rPr>
          <w:rFonts w:ascii="Arial" w:hAnsi="Arial" w:cs="Arial"/>
          <w:lang w:eastAsia="pl-PL"/>
        </w:rPr>
        <w:t xml:space="preserve"> </w:t>
      </w:r>
      <w:r w:rsidRPr="00877ABB">
        <w:rPr>
          <w:rFonts w:ascii="Arial" w:hAnsi="Arial" w:cs="Arial"/>
          <w:lang w:eastAsia="pl-PL"/>
        </w:rPr>
        <w:t xml:space="preserve">środowiska oraz ludzi pozbyć się sie </w:t>
      </w:r>
      <w:r>
        <w:rPr>
          <w:rFonts w:ascii="Arial" w:hAnsi="Arial" w:cs="Arial"/>
          <w:lang w:eastAsia="pl-PL"/>
        </w:rPr>
        <w:t xml:space="preserve">wyrobów zawierających azbest </w:t>
      </w:r>
      <w:r w:rsidRPr="00877ABB">
        <w:rPr>
          <w:rFonts w:ascii="Arial" w:hAnsi="Arial" w:cs="Arial"/>
          <w:lang w:eastAsia="pl-PL"/>
        </w:rPr>
        <w:t>do 2032 roku.</w:t>
      </w:r>
    </w:p>
    <w:p w:rsidR="00C93A40" w:rsidRPr="00877ABB" w:rsidRDefault="00C93A40" w:rsidP="00C93A40">
      <w:pPr>
        <w:autoSpaceDE w:val="0"/>
        <w:autoSpaceDN w:val="0"/>
        <w:adjustRightInd w:val="0"/>
        <w:spacing w:after="120" w:line="240" w:lineRule="auto"/>
        <w:rPr>
          <w:rFonts w:ascii="Arial" w:hAnsi="Arial" w:cs="Arial"/>
          <w:b/>
          <w:bCs/>
          <w:lang w:eastAsia="pl-PL"/>
        </w:rPr>
      </w:pPr>
      <w:r>
        <w:rPr>
          <w:rFonts w:ascii="Arial" w:hAnsi="Arial" w:cs="Arial"/>
          <w:b/>
          <w:bCs/>
          <w:lang w:eastAsia="pl-PL"/>
        </w:rPr>
        <w:t>5</w:t>
      </w:r>
      <w:r w:rsidRPr="00877ABB">
        <w:rPr>
          <w:rFonts w:ascii="Arial" w:hAnsi="Arial" w:cs="Arial"/>
          <w:b/>
          <w:bCs/>
          <w:lang w:eastAsia="pl-PL"/>
        </w:rPr>
        <w:t xml:space="preserve">.5. Oddziaływania </w:t>
      </w:r>
      <w:proofErr w:type="spellStart"/>
      <w:r w:rsidRPr="00877ABB">
        <w:rPr>
          <w:rFonts w:ascii="Arial" w:hAnsi="Arial" w:cs="Arial"/>
          <w:b/>
          <w:bCs/>
          <w:lang w:eastAsia="pl-PL"/>
        </w:rPr>
        <w:t>transgraniczne</w:t>
      </w:r>
      <w:proofErr w:type="spellEnd"/>
      <w:r w:rsidRPr="00877ABB">
        <w:rPr>
          <w:rFonts w:ascii="Arial" w:hAnsi="Arial" w:cs="Arial"/>
          <w:b/>
          <w:bCs/>
          <w:lang w:eastAsia="pl-PL"/>
        </w:rPr>
        <w:t xml:space="preserve"> zwi</w:t>
      </w:r>
      <w:r w:rsidRPr="00877ABB">
        <w:rPr>
          <w:rFonts w:ascii="Arial" w:hAnsi="Arial" w:cs="Arial"/>
          <w:b/>
          <w:lang w:eastAsia="pl-PL"/>
        </w:rPr>
        <w:t>ą</w:t>
      </w:r>
      <w:r w:rsidRPr="00877ABB">
        <w:rPr>
          <w:rFonts w:ascii="Arial" w:hAnsi="Arial" w:cs="Arial"/>
          <w:b/>
          <w:bCs/>
          <w:lang w:eastAsia="pl-PL"/>
        </w:rPr>
        <w:t>zane z realizacj</w:t>
      </w:r>
      <w:r>
        <w:rPr>
          <w:rFonts w:ascii="Arial" w:hAnsi="Arial" w:cs="Arial"/>
          <w:b/>
          <w:bCs/>
          <w:lang w:eastAsia="pl-PL"/>
        </w:rPr>
        <w:t>ą</w:t>
      </w:r>
      <w:r w:rsidRPr="00877ABB">
        <w:rPr>
          <w:rFonts w:ascii="Arial" w:hAnsi="Arial" w:cs="Arial"/>
          <w:b/>
          <w:lang w:eastAsia="pl-PL"/>
        </w:rPr>
        <w:t xml:space="preserve"> </w:t>
      </w:r>
      <w:r w:rsidRPr="00877ABB">
        <w:rPr>
          <w:rFonts w:ascii="Arial" w:hAnsi="Arial" w:cs="Arial"/>
          <w:b/>
          <w:bCs/>
          <w:lang w:eastAsia="pl-PL"/>
        </w:rPr>
        <w:t>Programu</w:t>
      </w:r>
    </w:p>
    <w:p w:rsidR="00C93A40" w:rsidRDefault="00C93A40" w:rsidP="00C93A40">
      <w:pPr>
        <w:autoSpaceDE w:val="0"/>
        <w:autoSpaceDN w:val="0"/>
        <w:adjustRightInd w:val="0"/>
        <w:spacing w:after="120"/>
        <w:jc w:val="both"/>
        <w:rPr>
          <w:rFonts w:ascii="Arial" w:hAnsi="Arial" w:cs="Arial"/>
          <w:lang w:eastAsia="pl-PL"/>
        </w:rPr>
      </w:pPr>
      <w:r w:rsidRPr="00CA52D9">
        <w:rPr>
          <w:rFonts w:ascii="Arial" w:hAnsi="Arial" w:cs="Arial"/>
          <w:lang w:eastAsia="pl-PL"/>
        </w:rPr>
        <w:t>Obowi</w:t>
      </w:r>
      <w:r w:rsidRPr="00CA52D9">
        <w:rPr>
          <w:rFonts w:ascii="Arial" w:eastAsia="TimesNewRoman" w:hAnsi="Arial" w:cs="Arial"/>
          <w:lang w:eastAsia="pl-PL"/>
        </w:rPr>
        <w:t>ą</w:t>
      </w:r>
      <w:r w:rsidRPr="00CA52D9">
        <w:rPr>
          <w:rFonts w:ascii="Arial" w:hAnsi="Arial" w:cs="Arial"/>
          <w:lang w:eastAsia="pl-PL"/>
        </w:rPr>
        <w:t>zek rozwa</w:t>
      </w:r>
      <w:r w:rsidRPr="00CA52D9">
        <w:rPr>
          <w:rFonts w:ascii="Arial" w:eastAsia="TimesNewRoman" w:hAnsi="Arial" w:cs="Arial"/>
          <w:lang w:eastAsia="pl-PL"/>
        </w:rPr>
        <w:t>ż</w:t>
      </w:r>
      <w:r w:rsidRPr="00CA52D9">
        <w:rPr>
          <w:rFonts w:ascii="Arial" w:hAnsi="Arial" w:cs="Arial"/>
          <w:lang w:eastAsia="pl-PL"/>
        </w:rPr>
        <w:t>ania mo</w:t>
      </w:r>
      <w:r w:rsidRPr="00CA52D9">
        <w:rPr>
          <w:rFonts w:ascii="Arial" w:eastAsia="TimesNewRoman" w:hAnsi="Arial" w:cs="Arial"/>
          <w:lang w:eastAsia="pl-PL"/>
        </w:rPr>
        <w:t>ż</w:t>
      </w:r>
      <w:r w:rsidRPr="00CA52D9">
        <w:rPr>
          <w:rFonts w:ascii="Arial" w:hAnsi="Arial" w:cs="Arial"/>
          <w:lang w:eastAsia="pl-PL"/>
        </w:rPr>
        <w:t>liwo</w:t>
      </w:r>
      <w:r w:rsidRPr="00CA52D9">
        <w:rPr>
          <w:rFonts w:ascii="Arial" w:eastAsia="TimesNewRoman" w:hAnsi="Arial" w:cs="Arial"/>
          <w:lang w:eastAsia="pl-PL"/>
        </w:rPr>
        <w:t>ś</w:t>
      </w:r>
      <w:r w:rsidRPr="00CA52D9">
        <w:rPr>
          <w:rFonts w:ascii="Arial" w:hAnsi="Arial" w:cs="Arial"/>
          <w:lang w:eastAsia="pl-PL"/>
        </w:rPr>
        <w:t xml:space="preserve">ci </w:t>
      </w:r>
      <w:proofErr w:type="spellStart"/>
      <w:r w:rsidRPr="00CA52D9">
        <w:rPr>
          <w:rFonts w:ascii="Arial" w:hAnsi="Arial" w:cs="Arial"/>
          <w:lang w:eastAsia="pl-PL"/>
        </w:rPr>
        <w:t>transgranicznego</w:t>
      </w:r>
      <w:proofErr w:type="spellEnd"/>
      <w:r w:rsidRPr="00CA52D9">
        <w:rPr>
          <w:rFonts w:ascii="Arial" w:hAnsi="Arial" w:cs="Arial"/>
          <w:lang w:eastAsia="pl-PL"/>
        </w:rPr>
        <w:t xml:space="preserve"> oddziaływania na </w:t>
      </w:r>
      <w:r w:rsidRPr="00CA52D9">
        <w:rPr>
          <w:rFonts w:ascii="Arial" w:eastAsia="TimesNewRoman" w:hAnsi="Arial" w:cs="Arial"/>
          <w:lang w:eastAsia="pl-PL"/>
        </w:rPr>
        <w:t>ś</w:t>
      </w:r>
      <w:r w:rsidRPr="00CA52D9">
        <w:rPr>
          <w:rFonts w:ascii="Arial" w:hAnsi="Arial" w:cs="Arial"/>
          <w:lang w:eastAsia="pl-PL"/>
        </w:rPr>
        <w:t>rodowisko</w:t>
      </w:r>
      <w:r>
        <w:rPr>
          <w:rFonts w:ascii="Arial" w:hAnsi="Arial" w:cs="Arial"/>
          <w:lang w:eastAsia="pl-PL"/>
        </w:rPr>
        <w:t xml:space="preserve"> </w:t>
      </w:r>
      <w:r w:rsidRPr="00CA52D9">
        <w:rPr>
          <w:rFonts w:ascii="Arial" w:hAnsi="Arial" w:cs="Arial"/>
          <w:lang w:eastAsia="pl-PL"/>
        </w:rPr>
        <w:t>planowanych przedsi</w:t>
      </w:r>
      <w:r w:rsidRPr="00CA52D9">
        <w:rPr>
          <w:rFonts w:ascii="Arial" w:eastAsia="TimesNewRoman" w:hAnsi="Arial" w:cs="Arial"/>
          <w:lang w:eastAsia="pl-PL"/>
        </w:rPr>
        <w:t>ę</w:t>
      </w:r>
      <w:r w:rsidRPr="00CA52D9">
        <w:rPr>
          <w:rFonts w:ascii="Arial" w:hAnsi="Arial" w:cs="Arial"/>
          <w:lang w:eastAsia="pl-PL"/>
        </w:rPr>
        <w:t>wzi</w:t>
      </w:r>
      <w:r w:rsidRPr="00CA52D9">
        <w:rPr>
          <w:rFonts w:ascii="Arial" w:eastAsia="TimesNewRoman" w:hAnsi="Arial" w:cs="Arial"/>
          <w:lang w:eastAsia="pl-PL"/>
        </w:rPr>
        <w:t xml:space="preserve">ęć </w:t>
      </w:r>
      <w:r w:rsidRPr="00CA52D9">
        <w:rPr>
          <w:rFonts w:ascii="Arial" w:hAnsi="Arial" w:cs="Arial"/>
          <w:lang w:eastAsia="pl-PL"/>
        </w:rPr>
        <w:t xml:space="preserve">wynika z Konwencji o ocenach oddziaływania na </w:t>
      </w:r>
      <w:r w:rsidRPr="00CA52D9">
        <w:rPr>
          <w:rFonts w:ascii="Arial" w:eastAsia="TimesNewRoman" w:hAnsi="Arial" w:cs="Arial"/>
          <w:lang w:eastAsia="pl-PL"/>
        </w:rPr>
        <w:t>ś</w:t>
      </w:r>
      <w:r w:rsidRPr="00CA52D9">
        <w:rPr>
          <w:rFonts w:ascii="Arial" w:hAnsi="Arial" w:cs="Arial"/>
          <w:lang w:eastAsia="pl-PL"/>
        </w:rPr>
        <w:t>rodowisko</w:t>
      </w:r>
      <w:r>
        <w:rPr>
          <w:rFonts w:ascii="Arial" w:hAnsi="Arial" w:cs="Arial"/>
          <w:lang w:eastAsia="pl-PL"/>
        </w:rPr>
        <w:t xml:space="preserve"> </w:t>
      </w:r>
      <w:r w:rsidRPr="00CA52D9">
        <w:rPr>
          <w:rFonts w:ascii="Arial" w:hAnsi="Arial" w:cs="Arial"/>
          <w:lang w:eastAsia="pl-PL"/>
        </w:rPr>
        <w:t>w kontek</w:t>
      </w:r>
      <w:r w:rsidRPr="00CA52D9">
        <w:rPr>
          <w:rFonts w:ascii="Arial" w:eastAsia="TimesNewRoman" w:hAnsi="Arial" w:cs="Arial"/>
          <w:lang w:eastAsia="pl-PL"/>
        </w:rPr>
        <w:t>ś</w:t>
      </w:r>
      <w:r w:rsidRPr="00CA52D9">
        <w:rPr>
          <w:rFonts w:ascii="Arial" w:hAnsi="Arial" w:cs="Arial"/>
          <w:lang w:eastAsia="pl-PL"/>
        </w:rPr>
        <w:t xml:space="preserve">cie </w:t>
      </w:r>
      <w:proofErr w:type="spellStart"/>
      <w:r w:rsidRPr="00CA52D9">
        <w:rPr>
          <w:rFonts w:ascii="Arial" w:hAnsi="Arial" w:cs="Arial"/>
          <w:lang w:eastAsia="pl-PL"/>
        </w:rPr>
        <w:t>transgranicznym</w:t>
      </w:r>
      <w:proofErr w:type="spellEnd"/>
      <w:r w:rsidRPr="00CA52D9">
        <w:rPr>
          <w:rFonts w:ascii="Arial" w:hAnsi="Arial" w:cs="Arial"/>
          <w:lang w:eastAsia="pl-PL"/>
        </w:rPr>
        <w:t>, sporz</w:t>
      </w:r>
      <w:r w:rsidRPr="00CA52D9">
        <w:rPr>
          <w:rFonts w:ascii="Arial" w:eastAsia="TimesNewRoman" w:hAnsi="Arial" w:cs="Arial"/>
          <w:lang w:eastAsia="pl-PL"/>
        </w:rPr>
        <w:t>ą</w:t>
      </w:r>
      <w:r w:rsidRPr="00CA52D9">
        <w:rPr>
          <w:rFonts w:ascii="Arial" w:hAnsi="Arial" w:cs="Arial"/>
          <w:lang w:eastAsia="pl-PL"/>
        </w:rPr>
        <w:t xml:space="preserve">dzonej w </w:t>
      </w:r>
      <w:proofErr w:type="spellStart"/>
      <w:r w:rsidRPr="00CA52D9">
        <w:rPr>
          <w:rFonts w:ascii="Arial" w:hAnsi="Arial" w:cs="Arial"/>
          <w:lang w:eastAsia="pl-PL"/>
        </w:rPr>
        <w:t>Espoo</w:t>
      </w:r>
      <w:proofErr w:type="spellEnd"/>
      <w:r w:rsidRPr="00CA52D9">
        <w:rPr>
          <w:rFonts w:ascii="Arial" w:hAnsi="Arial" w:cs="Arial"/>
          <w:lang w:eastAsia="pl-PL"/>
        </w:rPr>
        <w:t xml:space="preserve"> dnia 25 lutego 1991 roku.</w:t>
      </w:r>
      <w:r>
        <w:rPr>
          <w:rFonts w:ascii="Arial" w:hAnsi="Arial" w:cs="Arial"/>
          <w:lang w:eastAsia="pl-PL"/>
        </w:rPr>
        <w:t xml:space="preserve"> </w:t>
      </w:r>
    </w:p>
    <w:p w:rsidR="00C93A40" w:rsidRDefault="00C93A40" w:rsidP="00C93A40">
      <w:pPr>
        <w:autoSpaceDE w:val="0"/>
        <w:autoSpaceDN w:val="0"/>
        <w:adjustRightInd w:val="0"/>
        <w:spacing w:after="120"/>
        <w:jc w:val="both"/>
        <w:rPr>
          <w:rFonts w:ascii="Arial" w:hAnsi="Arial" w:cs="Arial"/>
          <w:lang w:eastAsia="pl-PL"/>
        </w:rPr>
      </w:pPr>
      <w:r w:rsidRPr="00CA52D9">
        <w:rPr>
          <w:rFonts w:ascii="Arial" w:hAnsi="Arial" w:cs="Arial"/>
          <w:lang w:eastAsia="pl-PL"/>
        </w:rPr>
        <w:t>Specjalnej analizie powinny podlega</w:t>
      </w:r>
      <w:r w:rsidRPr="00CA52D9">
        <w:rPr>
          <w:rFonts w:ascii="Arial" w:eastAsia="TimesNewRoman" w:hAnsi="Arial" w:cs="Arial"/>
          <w:lang w:eastAsia="pl-PL"/>
        </w:rPr>
        <w:t xml:space="preserve">ć </w:t>
      </w:r>
      <w:r w:rsidRPr="00CA52D9">
        <w:rPr>
          <w:rFonts w:ascii="Arial" w:hAnsi="Arial" w:cs="Arial"/>
          <w:lang w:eastAsia="pl-PL"/>
        </w:rPr>
        <w:t>inwestycje zlokalizowane blisko granic, a tak</w:t>
      </w:r>
      <w:r w:rsidRPr="00CA52D9">
        <w:rPr>
          <w:rFonts w:ascii="Arial" w:eastAsia="TimesNewRoman" w:hAnsi="Arial" w:cs="Arial"/>
          <w:lang w:eastAsia="pl-PL"/>
        </w:rPr>
        <w:t>ż</w:t>
      </w:r>
      <w:r w:rsidRPr="00CA52D9">
        <w:rPr>
          <w:rFonts w:ascii="Arial" w:hAnsi="Arial" w:cs="Arial"/>
          <w:lang w:eastAsia="pl-PL"/>
        </w:rPr>
        <w:t>e te</w:t>
      </w:r>
      <w:r>
        <w:rPr>
          <w:rFonts w:ascii="Arial" w:hAnsi="Arial" w:cs="Arial"/>
          <w:lang w:eastAsia="pl-PL"/>
        </w:rPr>
        <w:t xml:space="preserve"> </w:t>
      </w:r>
      <w:r w:rsidRPr="00CA52D9">
        <w:rPr>
          <w:rFonts w:ascii="Arial" w:hAnsi="Arial" w:cs="Arial"/>
          <w:lang w:eastAsia="pl-PL"/>
        </w:rPr>
        <w:t>realizowane dalej, ale ze wzgl</w:t>
      </w:r>
      <w:r w:rsidRPr="00CA52D9">
        <w:rPr>
          <w:rFonts w:ascii="Arial" w:eastAsia="TimesNewRoman" w:hAnsi="Arial" w:cs="Arial"/>
          <w:lang w:eastAsia="pl-PL"/>
        </w:rPr>
        <w:t>ę</w:t>
      </w:r>
      <w:r w:rsidRPr="00CA52D9">
        <w:rPr>
          <w:rFonts w:ascii="Arial" w:hAnsi="Arial" w:cs="Arial"/>
          <w:lang w:eastAsia="pl-PL"/>
        </w:rPr>
        <w:t>du na rozmiar przedsi</w:t>
      </w:r>
      <w:r w:rsidRPr="00CA52D9">
        <w:rPr>
          <w:rFonts w:ascii="Arial" w:eastAsia="TimesNewRoman" w:hAnsi="Arial" w:cs="Arial"/>
          <w:lang w:eastAsia="pl-PL"/>
        </w:rPr>
        <w:t>ę</w:t>
      </w:r>
      <w:r w:rsidRPr="00CA52D9">
        <w:rPr>
          <w:rFonts w:ascii="Arial" w:hAnsi="Arial" w:cs="Arial"/>
          <w:lang w:eastAsia="pl-PL"/>
        </w:rPr>
        <w:t>wzi</w:t>
      </w:r>
      <w:r w:rsidRPr="00CA52D9">
        <w:rPr>
          <w:rFonts w:ascii="Arial" w:eastAsia="TimesNewRoman" w:hAnsi="Arial" w:cs="Arial"/>
          <w:lang w:eastAsia="pl-PL"/>
        </w:rPr>
        <w:t>ę</w:t>
      </w:r>
      <w:r w:rsidRPr="00CA52D9">
        <w:rPr>
          <w:rFonts w:ascii="Arial" w:hAnsi="Arial" w:cs="Arial"/>
          <w:lang w:eastAsia="pl-PL"/>
        </w:rPr>
        <w:t>cia mog</w:t>
      </w:r>
      <w:r w:rsidRPr="00CA52D9">
        <w:rPr>
          <w:rFonts w:ascii="Arial" w:eastAsia="TimesNewRoman" w:hAnsi="Arial" w:cs="Arial"/>
          <w:lang w:eastAsia="pl-PL"/>
        </w:rPr>
        <w:t>ą</w:t>
      </w:r>
      <w:r w:rsidRPr="00CA52D9">
        <w:rPr>
          <w:rFonts w:ascii="Arial" w:hAnsi="Arial" w:cs="Arial"/>
          <w:lang w:eastAsia="pl-PL"/>
        </w:rPr>
        <w:t>ce powodowa</w:t>
      </w:r>
      <w:r w:rsidRPr="00CA52D9">
        <w:rPr>
          <w:rFonts w:ascii="Arial" w:eastAsia="TimesNewRoman" w:hAnsi="Arial" w:cs="Arial"/>
          <w:lang w:eastAsia="pl-PL"/>
        </w:rPr>
        <w:t xml:space="preserve">ć </w:t>
      </w:r>
      <w:r w:rsidRPr="00CA52D9">
        <w:rPr>
          <w:rFonts w:ascii="Arial" w:hAnsi="Arial" w:cs="Arial"/>
          <w:lang w:eastAsia="pl-PL"/>
        </w:rPr>
        <w:t>znacz</w:t>
      </w:r>
      <w:r w:rsidRPr="00CA52D9">
        <w:rPr>
          <w:rFonts w:ascii="Arial" w:eastAsia="TimesNewRoman" w:hAnsi="Arial" w:cs="Arial"/>
          <w:lang w:eastAsia="pl-PL"/>
        </w:rPr>
        <w:t>ą</w:t>
      </w:r>
      <w:r w:rsidRPr="00CA52D9">
        <w:rPr>
          <w:rFonts w:ascii="Arial" w:hAnsi="Arial" w:cs="Arial"/>
          <w:lang w:eastAsia="pl-PL"/>
        </w:rPr>
        <w:t>ce</w:t>
      </w:r>
      <w:r>
        <w:rPr>
          <w:rFonts w:ascii="Arial" w:hAnsi="Arial" w:cs="Arial"/>
          <w:lang w:eastAsia="pl-PL"/>
        </w:rPr>
        <w:t xml:space="preserve"> </w:t>
      </w:r>
      <w:r w:rsidRPr="00CA52D9">
        <w:rPr>
          <w:rFonts w:ascii="Arial" w:hAnsi="Arial" w:cs="Arial"/>
          <w:lang w:eastAsia="pl-PL"/>
        </w:rPr>
        <w:t xml:space="preserve">emisje lub zmiany w </w:t>
      </w:r>
      <w:r w:rsidRPr="00CA52D9">
        <w:rPr>
          <w:rFonts w:ascii="Arial" w:eastAsia="TimesNewRoman" w:hAnsi="Arial" w:cs="Arial"/>
          <w:lang w:eastAsia="pl-PL"/>
        </w:rPr>
        <w:t>ś</w:t>
      </w:r>
      <w:r w:rsidRPr="00CA52D9">
        <w:rPr>
          <w:rFonts w:ascii="Arial" w:hAnsi="Arial" w:cs="Arial"/>
          <w:lang w:eastAsia="pl-PL"/>
        </w:rPr>
        <w:t xml:space="preserve">rodowisku. </w:t>
      </w:r>
    </w:p>
    <w:p w:rsidR="00C93A40" w:rsidRDefault="00C93A40" w:rsidP="00C93A40">
      <w:pPr>
        <w:autoSpaceDE w:val="0"/>
        <w:autoSpaceDN w:val="0"/>
        <w:adjustRightInd w:val="0"/>
        <w:spacing w:after="120"/>
        <w:jc w:val="both"/>
        <w:rPr>
          <w:rFonts w:ascii="Arial" w:hAnsi="Arial" w:cs="Arial"/>
          <w:lang w:eastAsia="pl-PL"/>
        </w:rPr>
      </w:pPr>
      <w:r>
        <w:rPr>
          <w:rFonts w:ascii="Arial" w:hAnsi="Arial" w:cs="Arial"/>
          <w:lang w:eastAsia="pl-PL"/>
        </w:rPr>
        <w:t xml:space="preserve">Gmina Jedlnia - Letnisko </w:t>
      </w:r>
      <w:r w:rsidRPr="00CA52D9">
        <w:rPr>
          <w:rFonts w:ascii="Arial" w:hAnsi="Arial" w:cs="Arial"/>
          <w:lang w:eastAsia="pl-PL"/>
        </w:rPr>
        <w:t>nie jest poło</w:t>
      </w:r>
      <w:r w:rsidRPr="00CA52D9">
        <w:rPr>
          <w:rFonts w:ascii="Arial" w:eastAsia="TimesNewRoman" w:hAnsi="Arial" w:cs="Arial"/>
          <w:lang w:eastAsia="pl-PL"/>
        </w:rPr>
        <w:t>ż</w:t>
      </w:r>
      <w:r w:rsidRPr="00CA52D9">
        <w:rPr>
          <w:rFonts w:ascii="Arial" w:hAnsi="Arial" w:cs="Arial"/>
          <w:lang w:eastAsia="pl-PL"/>
        </w:rPr>
        <w:t>on</w:t>
      </w:r>
      <w:r>
        <w:rPr>
          <w:rFonts w:ascii="Arial" w:hAnsi="Arial" w:cs="Arial"/>
          <w:lang w:eastAsia="pl-PL"/>
        </w:rPr>
        <w:t>a</w:t>
      </w:r>
      <w:r w:rsidRPr="00CA52D9">
        <w:rPr>
          <w:rFonts w:ascii="Arial" w:hAnsi="Arial" w:cs="Arial"/>
          <w:lang w:eastAsia="pl-PL"/>
        </w:rPr>
        <w:t xml:space="preserve"> w obszarze</w:t>
      </w:r>
      <w:r>
        <w:rPr>
          <w:rFonts w:ascii="Arial" w:hAnsi="Arial" w:cs="Arial"/>
          <w:lang w:eastAsia="pl-PL"/>
        </w:rPr>
        <w:t xml:space="preserve"> </w:t>
      </w:r>
      <w:r w:rsidRPr="00CA52D9">
        <w:rPr>
          <w:rFonts w:ascii="Arial" w:hAnsi="Arial" w:cs="Arial"/>
          <w:lang w:eastAsia="pl-PL"/>
        </w:rPr>
        <w:t xml:space="preserve">przygranicznym, a realizacja </w:t>
      </w:r>
      <w:r>
        <w:rPr>
          <w:rFonts w:ascii="Arial" w:hAnsi="Arial" w:cs="Arial"/>
          <w:lang w:eastAsia="pl-PL"/>
        </w:rPr>
        <w:t xml:space="preserve">Programu Usuwania Wyrobów Zawierających Azbest </w:t>
      </w:r>
      <w:r w:rsidRPr="00CA52D9">
        <w:rPr>
          <w:rFonts w:ascii="Arial" w:hAnsi="Arial" w:cs="Arial"/>
          <w:lang w:eastAsia="pl-PL"/>
        </w:rPr>
        <w:t xml:space="preserve">dla </w:t>
      </w:r>
      <w:r>
        <w:rPr>
          <w:rFonts w:ascii="Arial" w:hAnsi="Arial" w:cs="Arial"/>
          <w:lang w:eastAsia="pl-PL"/>
        </w:rPr>
        <w:t>gminy Jedlnia - Letnisko</w:t>
      </w:r>
      <w:r w:rsidRPr="00CA52D9">
        <w:rPr>
          <w:rFonts w:ascii="Arial" w:hAnsi="Arial" w:cs="Arial"/>
          <w:lang w:eastAsia="pl-PL"/>
        </w:rPr>
        <w:t xml:space="preserve"> nie tworzy </w:t>
      </w:r>
      <w:r w:rsidRPr="00CA52D9">
        <w:rPr>
          <w:rFonts w:ascii="Arial" w:eastAsia="TimesNewRoman" w:hAnsi="Arial" w:cs="Arial"/>
          <w:lang w:eastAsia="pl-PL"/>
        </w:rPr>
        <w:t>ż</w:t>
      </w:r>
      <w:r w:rsidRPr="00CA52D9">
        <w:rPr>
          <w:rFonts w:ascii="Arial" w:hAnsi="Arial" w:cs="Arial"/>
          <w:lang w:eastAsia="pl-PL"/>
        </w:rPr>
        <w:t>adnych</w:t>
      </w:r>
      <w:r>
        <w:rPr>
          <w:rFonts w:ascii="Arial" w:hAnsi="Arial" w:cs="Arial"/>
          <w:lang w:eastAsia="pl-PL"/>
        </w:rPr>
        <w:t xml:space="preserve"> </w:t>
      </w:r>
      <w:r w:rsidRPr="00CA52D9">
        <w:rPr>
          <w:rFonts w:ascii="Arial" w:hAnsi="Arial" w:cs="Arial"/>
          <w:lang w:eastAsia="pl-PL"/>
        </w:rPr>
        <w:t xml:space="preserve">konsekwencji dla ewentualnych skutków </w:t>
      </w:r>
      <w:r w:rsidRPr="00CA52D9">
        <w:rPr>
          <w:rFonts w:ascii="Arial" w:eastAsia="TimesNewRoman" w:hAnsi="Arial" w:cs="Arial"/>
          <w:lang w:eastAsia="pl-PL"/>
        </w:rPr>
        <w:t>ś</w:t>
      </w:r>
      <w:r w:rsidRPr="00CA52D9">
        <w:rPr>
          <w:rFonts w:ascii="Arial" w:hAnsi="Arial" w:cs="Arial"/>
          <w:lang w:eastAsia="pl-PL"/>
        </w:rPr>
        <w:t>rodowiskowych, których charakter mógłby</w:t>
      </w:r>
      <w:r>
        <w:rPr>
          <w:rFonts w:ascii="Arial" w:hAnsi="Arial" w:cs="Arial"/>
          <w:lang w:eastAsia="pl-PL"/>
        </w:rPr>
        <w:t xml:space="preserve"> </w:t>
      </w:r>
      <w:r w:rsidRPr="00CA52D9">
        <w:rPr>
          <w:rFonts w:ascii="Arial" w:hAnsi="Arial" w:cs="Arial"/>
          <w:lang w:eastAsia="pl-PL"/>
        </w:rPr>
        <w:t>posiada</w:t>
      </w:r>
      <w:r w:rsidRPr="00CA52D9">
        <w:rPr>
          <w:rFonts w:ascii="Arial" w:eastAsia="TimesNewRoman" w:hAnsi="Arial" w:cs="Arial"/>
          <w:lang w:eastAsia="pl-PL"/>
        </w:rPr>
        <w:t xml:space="preserve">ć </w:t>
      </w:r>
      <w:r w:rsidRPr="00CA52D9">
        <w:rPr>
          <w:rFonts w:ascii="Arial" w:hAnsi="Arial" w:cs="Arial"/>
          <w:lang w:eastAsia="pl-PL"/>
        </w:rPr>
        <w:t xml:space="preserve">znaczenie </w:t>
      </w:r>
      <w:proofErr w:type="spellStart"/>
      <w:r w:rsidRPr="00CA52D9">
        <w:rPr>
          <w:rFonts w:ascii="Arial" w:hAnsi="Arial" w:cs="Arial"/>
          <w:lang w:eastAsia="pl-PL"/>
        </w:rPr>
        <w:t>transgraniczne</w:t>
      </w:r>
      <w:proofErr w:type="spellEnd"/>
      <w:r w:rsidRPr="00CA52D9">
        <w:rPr>
          <w:rFonts w:ascii="Arial" w:hAnsi="Arial" w:cs="Arial"/>
          <w:lang w:eastAsia="pl-PL"/>
        </w:rPr>
        <w:t>. Skala przedsi</w:t>
      </w:r>
      <w:r w:rsidRPr="00CA52D9">
        <w:rPr>
          <w:rFonts w:ascii="Arial" w:eastAsia="TimesNewRoman" w:hAnsi="Arial" w:cs="Arial"/>
          <w:lang w:eastAsia="pl-PL"/>
        </w:rPr>
        <w:t>ę</w:t>
      </w:r>
      <w:r w:rsidRPr="00CA52D9">
        <w:rPr>
          <w:rFonts w:ascii="Arial" w:hAnsi="Arial" w:cs="Arial"/>
          <w:lang w:eastAsia="pl-PL"/>
        </w:rPr>
        <w:t>wzi</w:t>
      </w:r>
      <w:r w:rsidRPr="00CA52D9">
        <w:rPr>
          <w:rFonts w:ascii="Arial" w:eastAsia="TimesNewRoman" w:hAnsi="Arial" w:cs="Arial"/>
          <w:lang w:eastAsia="pl-PL"/>
        </w:rPr>
        <w:t xml:space="preserve">ęć </w:t>
      </w:r>
      <w:r w:rsidRPr="00CA52D9">
        <w:rPr>
          <w:rFonts w:ascii="Arial" w:hAnsi="Arial" w:cs="Arial"/>
          <w:lang w:eastAsia="pl-PL"/>
        </w:rPr>
        <w:t>zaproponowanych do realizacji w</w:t>
      </w:r>
      <w:r>
        <w:rPr>
          <w:rFonts w:ascii="Arial" w:hAnsi="Arial" w:cs="Arial"/>
          <w:lang w:eastAsia="pl-PL"/>
        </w:rPr>
        <w:t xml:space="preserve"> </w:t>
      </w:r>
      <w:r w:rsidRPr="00CA52D9">
        <w:rPr>
          <w:rFonts w:ascii="Arial" w:hAnsi="Arial" w:cs="Arial"/>
          <w:lang w:eastAsia="pl-PL"/>
        </w:rPr>
        <w:t xml:space="preserve">ramach </w:t>
      </w:r>
      <w:r w:rsidRPr="00331C55">
        <w:rPr>
          <w:rFonts w:ascii="Arial" w:hAnsi="Arial" w:cs="Arial"/>
          <w:lang w:eastAsia="pl-PL"/>
        </w:rPr>
        <w:t xml:space="preserve">Programu </w:t>
      </w:r>
      <w:r w:rsidRPr="00CA52D9">
        <w:rPr>
          <w:rFonts w:ascii="Arial" w:hAnsi="Arial" w:cs="Arial"/>
          <w:lang w:eastAsia="pl-PL"/>
        </w:rPr>
        <w:t xml:space="preserve">ma charakter </w:t>
      </w:r>
      <w:r>
        <w:rPr>
          <w:rFonts w:ascii="Arial" w:hAnsi="Arial" w:cs="Arial"/>
          <w:lang w:eastAsia="pl-PL"/>
        </w:rPr>
        <w:t>lokalny</w:t>
      </w:r>
      <w:r w:rsidRPr="00CA52D9">
        <w:rPr>
          <w:rFonts w:ascii="Arial" w:hAnsi="Arial" w:cs="Arial"/>
          <w:lang w:eastAsia="pl-PL"/>
        </w:rPr>
        <w:t xml:space="preserve"> i ewentualne negatywne oddziaływanie tych</w:t>
      </w:r>
      <w:r>
        <w:rPr>
          <w:rFonts w:ascii="Arial" w:hAnsi="Arial" w:cs="Arial"/>
          <w:lang w:eastAsia="pl-PL"/>
        </w:rPr>
        <w:t xml:space="preserve"> </w:t>
      </w:r>
      <w:r w:rsidRPr="00CA52D9">
        <w:rPr>
          <w:rFonts w:ascii="Arial" w:hAnsi="Arial" w:cs="Arial"/>
          <w:lang w:eastAsia="pl-PL"/>
        </w:rPr>
        <w:t>przedsi</w:t>
      </w:r>
      <w:r w:rsidRPr="00CA52D9">
        <w:rPr>
          <w:rFonts w:ascii="Arial" w:eastAsia="TimesNewRoman" w:hAnsi="Arial" w:cs="Arial"/>
          <w:lang w:eastAsia="pl-PL"/>
        </w:rPr>
        <w:t>ę</w:t>
      </w:r>
      <w:r w:rsidRPr="00CA52D9">
        <w:rPr>
          <w:rFonts w:ascii="Arial" w:hAnsi="Arial" w:cs="Arial"/>
          <w:lang w:eastAsia="pl-PL"/>
        </w:rPr>
        <w:t>wzi</w:t>
      </w:r>
      <w:r w:rsidRPr="00CA52D9">
        <w:rPr>
          <w:rFonts w:ascii="Arial" w:eastAsia="TimesNewRoman" w:hAnsi="Arial" w:cs="Arial"/>
          <w:lang w:eastAsia="pl-PL"/>
        </w:rPr>
        <w:t xml:space="preserve">ęć </w:t>
      </w:r>
      <w:r w:rsidRPr="00CA52D9">
        <w:rPr>
          <w:rFonts w:ascii="Arial" w:hAnsi="Arial" w:cs="Arial"/>
          <w:lang w:eastAsia="pl-PL"/>
        </w:rPr>
        <w:t>b</w:t>
      </w:r>
      <w:r w:rsidRPr="00CA52D9">
        <w:rPr>
          <w:rFonts w:ascii="Arial" w:eastAsia="TimesNewRoman" w:hAnsi="Arial" w:cs="Arial"/>
          <w:lang w:eastAsia="pl-PL"/>
        </w:rPr>
        <w:t>ę</w:t>
      </w:r>
      <w:r w:rsidRPr="00CA52D9">
        <w:rPr>
          <w:rFonts w:ascii="Arial" w:hAnsi="Arial" w:cs="Arial"/>
          <w:lang w:eastAsia="pl-PL"/>
        </w:rPr>
        <w:t>dzie miało zasi</w:t>
      </w:r>
      <w:r w:rsidRPr="00CA52D9">
        <w:rPr>
          <w:rFonts w:ascii="Arial" w:eastAsia="TimesNewRoman" w:hAnsi="Arial" w:cs="Arial"/>
          <w:lang w:eastAsia="pl-PL"/>
        </w:rPr>
        <w:t>ę</w:t>
      </w:r>
      <w:r w:rsidRPr="00CA52D9">
        <w:rPr>
          <w:rFonts w:ascii="Arial" w:hAnsi="Arial" w:cs="Arial"/>
          <w:lang w:eastAsia="pl-PL"/>
        </w:rPr>
        <w:t xml:space="preserve">g lokalny. </w:t>
      </w:r>
    </w:p>
    <w:p w:rsidR="00C93A40" w:rsidRPr="00CA52D9" w:rsidRDefault="00C93A40" w:rsidP="00C93A40">
      <w:pPr>
        <w:autoSpaceDE w:val="0"/>
        <w:autoSpaceDN w:val="0"/>
        <w:adjustRightInd w:val="0"/>
        <w:spacing w:after="120"/>
        <w:jc w:val="both"/>
        <w:rPr>
          <w:rFonts w:ascii="Arial" w:hAnsi="Arial" w:cs="Arial"/>
          <w:lang w:eastAsia="pl-PL"/>
        </w:rPr>
      </w:pPr>
      <w:r w:rsidRPr="00CA52D9">
        <w:rPr>
          <w:rFonts w:ascii="Arial" w:hAnsi="Arial" w:cs="Arial"/>
          <w:lang w:eastAsia="pl-PL"/>
        </w:rPr>
        <w:t xml:space="preserve">Na etapie </w:t>
      </w:r>
      <w:r w:rsidRPr="002F2478">
        <w:rPr>
          <w:rFonts w:ascii="Arial" w:hAnsi="Arial" w:cs="Arial"/>
          <w:i/>
          <w:lang w:eastAsia="pl-PL"/>
        </w:rPr>
        <w:t>Prognozy</w:t>
      </w:r>
      <w:r w:rsidRPr="00CA52D9">
        <w:rPr>
          <w:rFonts w:ascii="Arial" w:hAnsi="Arial" w:cs="Arial"/>
          <w:lang w:eastAsia="pl-PL"/>
        </w:rPr>
        <w:t xml:space="preserve"> stwierdzono, </w:t>
      </w:r>
      <w:r w:rsidRPr="00CA52D9">
        <w:rPr>
          <w:rFonts w:ascii="Arial" w:eastAsia="TimesNewRoman" w:hAnsi="Arial" w:cs="Arial"/>
          <w:lang w:eastAsia="pl-PL"/>
        </w:rPr>
        <w:t>ż</w:t>
      </w:r>
      <w:r w:rsidRPr="00CA52D9">
        <w:rPr>
          <w:rFonts w:ascii="Arial" w:hAnsi="Arial" w:cs="Arial"/>
          <w:lang w:eastAsia="pl-PL"/>
        </w:rPr>
        <w:t xml:space="preserve">e </w:t>
      </w:r>
      <w:r w:rsidRPr="00331C55">
        <w:rPr>
          <w:rFonts w:ascii="Arial" w:hAnsi="Arial" w:cs="Arial"/>
          <w:lang w:eastAsia="pl-PL"/>
        </w:rPr>
        <w:t>realizacja Programu</w:t>
      </w:r>
      <w:r>
        <w:rPr>
          <w:rFonts w:ascii="Arial" w:hAnsi="Arial" w:cs="Arial"/>
          <w:lang w:eastAsia="pl-PL"/>
        </w:rPr>
        <w:t xml:space="preserve"> </w:t>
      </w:r>
      <w:r w:rsidRPr="00CA52D9">
        <w:rPr>
          <w:rFonts w:ascii="Arial" w:hAnsi="Arial" w:cs="Arial"/>
          <w:lang w:eastAsia="pl-PL"/>
        </w:rPr>
        <w:t>nie wskazuje na mo</w:t>
      </w:r>
      <w:r w:rsidRPr="00CA52D9">
        <w:rPr>
          <w:rFonts w:ascii="Arial" w:eastAsia="TimesNewRoman" w:hAnsi="Arial" w:cs="Arial"/>
          <w:lang w:eastAsia="pl-PL"/>
        </w:rPr>
        <w:t>ż</w:t>
      </w:r>
      <w:r w:rsidRPr="00CA52D9">
        <w:rPr>
          <w:rFonts w:ascii="Arial" w:hAnsi="Arial" w:cs="Arial"/>
          <w:lang w:eastAsia="pl-PL"/>
        </w:rPr>
        <w:t>liwo</w:t>
      </w:r>
      <w:r w:rsidRPr="00CA52D9">
        <w:rPr>
          <w:rFonts w:ascii="Arial" w:eastAsia="TimesNewRoman" w:hAnsi="Arial" w:cs="Arial"/>
          <w:lang w:eastAsia="pl-PL"/>
        </w:rPr>
        <w:t xml:space="preserve">ść </w:t>
      </w:r>
      <w:r w:rsidRPr="00CA52D9">
        <w:rPr>
          <w:rFonts w:ascii="Arial" w:hAnsi="Arial" w:cs="Arial"/>
          <w:lang w:eastAsia="pl-PL"/>
        </w:rPr>
        <w:t xml:space="preserve">negatywnego </w:t>
      </w:r>
      <w:proofErr w:type="spellStart"/>
      <w:r w:rsidRPr="00CA52D9">
        <w:rPr>
          <w:rFonts w:ascii="Arial" w:hAnsi="Arial" w:cs="Arial"/>
          <w:lang w:eastAsia="pl-PL"/>
        </w:rPr>
        <w:t>transgranicznego</w:t>
      </w:r>
      <w:proofErr w:type="spellEnd"/>
      <w:r w:rsidRPr="00CA52D9">
        <w:rPr>
          <w:rFonts w:ascii="Arial" w:hAnsi="Arial" w:cs="Arial"/>
          <w:lang w:eastAsia="pl-PL"/>
        </w:rPr>
        <w:t xml:space="preserve"> oddziaływania na</w:t>
      </w:r>
      <w:r>
        <w:rPr>
          <w:rFonts w:ascii="Arial" w:hAnsi="Arial" w:cs="Arial"/>
          <w:lang w:eastAsia="pl-PL"/>
        </w:rPr>
        <w:t xml:space="preserve"> </w:t>
      </w:r>
      <w:r w:rsidRPr="00CA52D9">
        <w:rPr>
          <w:rFonts w:ascii="Arial" w:eastAsia="TimesNewRoman" w:hAnsi="Arial" w:cs="Arial"/>
          <w:lang w:eastAsia="pl-PL"/>
        </w:rPr>
        <w:t>ś</w:t>
      </w:r>
      <w:r w:rsidRPr="00CA52D9">
        <w:rPr>
          <w:rFonts w:ascii="Arial" w:hAnsi="Arial" w:cs="Arial"/>
          <w:lang w:eastAsia="pl-PL"/>
        </w:rPr>
        <w:t>rodowisko, mog</w:t>
      </w:r>
      <w:r w:rsidRPr="00CA52D9">
        <w:rPr>
          <w:rFonts w:ascii="Arial" w:eastAsia="TimesNewRoman" w:hAnsi="Arial" w:cs="Arial"/>
          <w:lang w:eastAsia="pl-PL"/>
        </w:rPr>
        <w:t>ą</w:t>
      </w:r>
      <w:r w:rsidRPr="00CA52D9">
        <w:rPr>
          <w:rFonts w:ascii="Arial" w:hAnsi="Arial" w:cs="Arial"/>
          <w:lang w:eastAsia="pl-PL"/>
        </w:rPr>
        <w:t>cego obj</w:t>
      </w:r>
      <w:r w:rsidRPr="00CA52D9">
        <w:rPr>
          <w:rFonts w:ascii="Arial" w:eastAsia="TimesNewRoman" w:hAnsi="Arial" w:cs="Arial"/>
          <w:lang w:eastAsia="pl-PL"/>
        </w:rPr>
        <w:t xml:space="preserve">ąć </w:t>
      </w:r>
      <w:r w:rsidRPr="00CA52D9">
        <w:rPr>
          <w:rFonts w:ascii="Arial" w:hAnsi="Arial" w:cs="Arial"/>
          <w:lang w:eastAsia="pl-PL"/>
        </w:rPr>
        <w:t>terytorium innych pa</w:t>
      </w:r>
      <w:r w:rsidRPr="00CA52D9">
        <w:rPr>
          <w:rFonts w:ascii="Arial" w:eastAsia="TimesNewRoman" w:hAnsi="Arial" w:cs="Arial"/>
          <w:lang w:eastAsia="pl-PL"/>
        </w:rPr>
        <w:t>ń</w:t>
      </w:r>
      <w:r w:rsidRPr="00CA52D9">
        <w:rPr>
          <w:rFonts w:ascii="Arial" w:hAnsi="Arial" w:cs="Arial"/>
          <w:lang w:eastAsia="pl-PL"/>
        </w:rPr>
        <w:t>stw.</w:t>
      </w:r>
    </w:p>
    <w:p w:rsidR="00C93A40" w:rsidRPr="001C2642" w:rsidRDefault="00C93A40" w:rsidP="00C93A40">
      <w:pPr>
        <w:autoSpaceDE w:val="0"/>
        <w:autoSpaceDN w:val="0"/>
        <w:adjustRightInd w:val="0"/>
        <w:spacing w:after="120" w:line="240" w:lineRule="auto"/>
        <w:jc w:val="both"/>
        <w:rPr>
          <w:rFonts w:ascii="Arial" w:hAnsi="Arial" w:cs="Arial"/>
          <w:b/>
          <w:bCs/>
          <w:lang w:eastAsia="pl-PL"/>
        </w:rPr>
      </w:pPr>
      <w:r>
        <w:rPr>
          <w:rFonts w:ascii="Arial" w:hAnsi="Arial" w:cs="Arial"/>
          <w:b/>
          <w:bCs/>
          <w:lang w:eastAsia="pl-PL"/>
        </w:rPr>
        <w:t>6</w:t>
      </w:r>
      <w:r w:rsidRPr="001C2642">
        <w:rPr>
          <w:rFonts w:ascii="Arial" w:hAnsi="Arial" w:cs="Arial"/>
          <w:b/>
          <w:bCs/>
          <w:lang w:eastAsia="pl-PL"/>
        </w:rPr>
        <w:t>. INFORMACJE KO</w:t>
      </w:r>
      <w:r w:rsidRPr="001C2642">
        <w:rPr>
          <w:rFonts w:ascii="Arial" w:hAnsi="Arial" w:cs="Arial"/>
          <w:b/>
          <w:lang w:eastAsia="pl-PL"/>
        </w:rPr>
        <w:t>Ń</w:t>
      </w:r>
      <w:r w:rsidRPr="001C2642">
        <w:rPr>
          <w:rFonts w:ascii="Arial" w:hAnsi="Arial" w:cs="Arial"/>
          <w:b/>
          <w:bCs/>
          <w:lang w:eastAsia="pl-PL"/>
        </w:rPr>
        <w:t>COWE</w:t>
      </w:r>
    </w:p>
    <w:p w:rsidR="00C93A40" w:rsidRPr="001C2642" w:rsidRDefault="00C93A40" w:rsidP="00C93A40">
      <w:pPr>
        <w:autoSpaceDE w:val="0"/>
        <w:autoSpaceDN w:val="0"/>
        <w:adjustRightInd w:val="0"/>
        <w:spacing w:after="120" w:line="240" w:lineRule="auto"/>
        <w:jc w:val="both"/>
        <w:rPr>
          <w:rFonts w:ascii="Arial" w:hAnsi="Arial" w:cs="Arial"/>
          <w:b/>
          <w:bCs/>
          <w:lang w:eastAsia="pl-PL"/>
        </w:rPr>
      </w:pPr>
      <w:r>
        <w:rPr>
          <w:rFonts w:ascii="Arial" w:hAnsi="Arial" w:cs="Arial"/>
          <w:b/>
          <w:bCs/>
          <w:lang w:eastAsia="pl-PL"/>
        </w:rPr>
        <w:t>6</w:t>
      </w:r>
      <w:r w:rsidRPr="001C2642">
        <w:rPr>
          <w:rFonts w:ascii="Arial" w:hAnsi="Arial" w:cs="Arial"/>
          <w:b/>
          <w:bCs/>
          <w:lang w:eastAsia="pl-PL"/>
        </w:rPr>
        <w:t>.1. Metody wykorzystane przy opracowaniu prognozy i analizie realizacji programu</w:t>
      </w:r>
    </w:p>
    <w:p w:rsidR="00C93A40" w:rsidRPr="001C2642" w:rsidRDefault="00C93A40" w:rsidP="00C93A40">
      <w:pPr>
        <w:autoSpaceDE w:val="0"/>
        <w:autoSpaceDN w:val="0"/>
        <w:adjustRightInd w:val="0"/>
        <w:spacing w:after="0"/>
        <w:jc w:val="both"/>
        <w:rPr>
          <w:rFonts w:ascii="Arial" w:hAnsi="Arial" w:cs="Arial"/>
          <w:lang w:eastAsia="pl-PL"/>
        </w:rPr>
      </w:pPr>
      <w:r w:rsidRPr="001C2642">
        <w:rPr>
          <w:rFonts w:ascii="Arial" w:hAnsi="Arial" w:cs="Arial"/>
          <w:lang w:eastAsia="pl-PL"/>
        </w:rPr>
        <w:t xml:space="preserve">Przy opracowywaniu </w:t>
      </w:r>
      <w:r w:rsidRPr="00BA7561">
        <w:rPr>
          <w:rFonts w:ascii="Arial" w:hAnsi="Arial" w:cs="Arial"/>
          <w:lang w:eastAsia="pl-PL"/>
        </w:rPr>
        <w:t>Prognozy</w:t>
      </w:r>
      <w:r w:rsidRPr="00042790">
        <w:rPr>
          <w:rFonts w:ascii="Arial" w:hAnsi="Arial" w:cs="Arial"/>
          <w:lang w:eastAsia="pl-PL"/>
        </w:rPr>
        <w:t xml:space="preserve"> </w:t>
      </w:r>
      <w:r w:rsidRPr="001C2642">
        <w:rPr>
          <w:rFonts w:ascii="Arial" w:hAnsi="Arial" w:cs="Arial"/>
          <w:lang w:eastAsia="pl-PL"/>
        </w:rPr>
        <w:t xml:space="preserve">oddziaływania na środowisko dla </w:t>
      </w:r>
      <w:r w:rsidRPr="00BA7561">
        <w:rPr>
          <w:rFonts w:ascii="Arial" w:hAnsi="Arial" w:cs="Arial"/>
          <w:lang w:eastAsia="pl-PL"/>
        </w:rPr>
        <w:t>Programu Usuwania</w:t>
      </w:r>
      <w:r w:rsidRPr="001C2642">
        <w:rPr>
          <w:rFonts w:ascii="Arial" w:hAnsi="Arial" w:cs="Arial"/>
          <w:lang w:eastAsia="pl-PL"/>
        </w:rPr>
        <w:t xml:space="preserve"> </w:t>
      </w:r>
      <w:r>
        <w:rPr>
          <w:rFonts w:ascii="Arial" w:hAnsi="Arial" w:cs="Arial"/>
          <w:lang w:eastAsia="pl-PL"/>
        </w:rPr>
        <w:t>Wyrobów Zawierających Azbest dla gminy</w:t>
      </w:r>
      <w:r w:rsidRPr="001C2642">
        <w:rPr>
          <w:rFonts w:ascii="Arial" w:hAnsi="Arial" w:cs="Arial"/>
          <w:lang w:eastAsia="pl-PL"/>
        </w:rPr>
        <w:t xml:space="preserve"> </w:t>
      </w:r>
      <w:r>
        <w:rPr>
          <w:rFonts w:ascii="Arial" w:hAnsi="Arial" w:cs="Arial"/>
          <w:lang w:eastAsia="pl-PL"/>
        </w:rPr>
        <w:t>Jedlnia - Letnisko</w:t>
      </w:r>
      <w:r w:rsidRPr="001C2642">
        <w:rPr>
          <w:rFonts w:ascii="Arial" w:hAnsi="Arial" w:cs="Arial"/>
          <w:lang w:eastAsia="pl-PL"/>
        </w:rPr>
        <w:t xml:space="preserve"> posłużono si</w:t>
      </w:r>
      <w:r>
        <w:rPr>
          <w:rFonts w:ascii="Arial" w:hAnsi="Arial" w:cs="Arial"/>
          <w:lang w:eastAsia="pl-PL"/>
        </w:rPr>
        <w:t>ę</w:t>
      </w:r>
      <w:r w:rsidRPr="001C2642">
        <w:rPr>
          <w:rFonts w:ascii="Arial" w:hAnsi="Arial" w:cs="Arial"/>
          <w:lang w:eastAsia="pl-PL"/>
        </w:rPr>
        <w:t xml:space="preserve"> następującymi metodami:</w:t>
      </w:r>
    </w:p>
    <w:p w:rsidR="00C93A40" w:rsidRDefault="00C93A40" w:rsidP="00C93A40">
      <w:pPr>
        <w:numPr>
          <w:ilvl w:val="0"/>
          <w:numId w:val="14"/>
        </w:numPr>
        <w:autoSpaceDE w:val="0"/>
        <w:autoSpaceDN w:val="0"/>
        <w:adjustRightInd w:val="0"/>
        <w:spacing w:after="0"/>
        <w:ind w:left="426"/>
        <w:jc w:val="both"/>
        <w:rPr>
          <w:rFonts w:ascii="Arial" w:hAnsi="Arial" w:cs="Arial"/>
          <w:lang w:eastAsia="pl-PL"/>
        </w:rPr>
      </w:pPr>
      <w:r w:rsidRPr="00C003FA">
        <w:rPr>
          <w:rFonts w:ascii="Arial" w:hAnsi="Arial" w:cs="Arial"/>
          <w:lang w:eastAsia="pl-PL"/>
        </w:rPr>
        <w:t>aby w pełni ocenić czy poddawany prognozie dokument zawiera elementy zapewniające ochronę środowiska kierujące się zasada zrównoważonego rozwoju</w:t>
      </w:r>
      <w:r>
        <w:rPr>
          <w:rFonts w:ascii="Arial" w:hAnsi="Arial" w:cs="Arial"/>
          <w:lang w:eastAsia="pl-PL"/>
        </w:rPr>
        <w:t xml:space="preserve">, </w:t>
      </w:r>
    </w:p>
    <w:p w:rsidR="00C93A40" w:rsidRDefault="00C93A40" w:rsidP="00C93A40">
      <w:pPr>
        <w:numPr>
          <w:ilvl w:val="0"/>
          <w:numId w:val="14"/>
        </w:numPr>
        <w:autoSpaceDE w:val="0"/>
        <w:autoSpaceDN w:val="0"/>
        <w:adjustRightInd w:val="0"/>
        <w:spacing w:after="0"/>
        <w:ind w:left="426"/>
        <w:jc w:val="both"/>
        <w:rPr>
          <w:rFonts w:ascii="Arial" w:hAnsi="Arial" w:cs="Arial"/>
          <w:lang w:eastAsia="pl-PL"/>
        </w:rPr>
      </w:pPr>
      <w:r w:rsidRPr="00C003FA">
        <w:rPr>
          <w:rFonts w:ascii="Arial" w:hAnsi="Arial" w:cs="Arial"/>
          <w:lang w:eastAsia="pl-PL"/>
        </w:rPr>
        <w:t xml:space="preserve">zbadano zależność </w:t>
      </w:r>
      <w:r w:rsidRPr="00920875">
        <w:rPr>
          <w:rFonts w:ascii="Arial" w:hAnsi="Arial" w:cs="Arial"/>
          <w:lang w:eastAsia="pl-PL"/>
        </w:rPr>
        <w:t>Programu</w:t>
      </w:r>
      <w:r w:rsidRPr="00C003FA">
        <w:rPr>
          <w:rFonts w:ascii="Arial" w:hAnsi="Arial" w:cs="Arial"/>
          <w:lang w:eastAsia="pl-PL"/>
        </w:rPr>
        <w:t xml:space="preserve"> z dokumentami strategicznymi wyższego szczebla</w:t>
      </w:r>
      <w:r>
        <w:rPr>
          <w:rFonts w:ascii="Arial" w:hAnsi="Arial" w:cs="Arial"/>
          <w:lang w:eastAsia="pl-PL"/>
        </w:rPr>
        <w:t xml:space="preserve"> </w:t>
      </w:r>
      <w:r w:rsidRPr="00C003FA">
        <w:rPr>
          <w:rFonts w:ascii="Arial" w:hAnsi="Arial" w:cs="Arial"/>
          <w:lang w:eastAsia="pl-PL"/>
        </w:rPr>
        <w:t>(wspólnotowych, krajowych, wojewódzkich),</w:t>
      </w:r>
    </w:p>
    <w:p w:rsidR="00C93A40" w:rsidRDefault="00C93A40" w:rsidP="00C93A40">
      <w:pPr>
        <w:numPr>
          <w:ilvl w:val="0"/>
          <w:numId w:val="14"/>
        </w:numPr>
        <w:autoSpaceDE w:val="0"/>
        <w:autoSpaceDN w:val="0"/>
        <w:adjustRightInd w:val="0"/>
        <w:spacing w:after="0"/>
        <w:ind w:left="426"/>
        <w:jc w:val="both"/>
        <w:rPr>
          <w:rFonts w:ascii="Arial" w:hAnsi="Arial" w:cs="Arial"/>
          <w:lang w:eastAsia="pl-PL"/>
        </w:rPr>
      </w:pPr>
      <w:r w:rsidRPr="00C003FA">
        <w:rPr>
          <w:rFonts w:ascii="Arial" w:hAnsi="Arial" w:cs="Arial"/>
          <w:lang w:eastAsia="pl-PL"/>
        </w:rPr>
        <w:t xml:space="preserve">przeprowadzono w </w:t>
      </w:r>
      <w:r w:rsidRPr="003F4A1C">
        <w:rPr>
          <w:rFonts w:ascii="Arial" w:hAnsi="Arial" w:cs="Arial"/>
          <w:lang w:eastAsia="pl-PL"/>
        </w:rPr>
        <w:t>Programie</w:t>
      </w:r>
      <w:r w:rsidRPr="00C003FA">
        <w:rPr>
          <w:rFonts w:ascii="Arial" w:hAnsi="Arial" w:cs="Arial"/>
          <w:lang w:eastAsia="pl-PL"/>
        </w:rPr>
        <w:t xml:space="preserve"> analizę zgodności dokumentu z dokumentami</w:t>
      </w:r>
      <w:r>
        <w:rPr>
          <w:rFonts w:ascii="Arial" w:hAnsi="Arial" w:cs="Arial"/>
          <w:lang w:eastAsia="pl-PL"/>
        </w:rPr>
        <w:t xml:space="preserve"> </w:t>
      </w:r>
      <w:r w:rsidRPr="00C003FA">
        <w:rPr>
          <w:rFonts w:ascii="Arial" w:hAnsi="Arial" w:cs="Arial"/>
          <w:lang w:eastAsia="pl-PL"/>
        </w:rPr>
        <w:t>regionalnymi: gminnymi,</w:t>
      </w:r>
    </w:p>
    <w:p w:rsidR="00C93A40" w:rsidRPr="008A0AC0" w:rsidRDefault="00C93A40" w:rsidP="00C93A40">
      <w:pPr>
        <w:numPr>
          <w:ilvl w:val="0"/>
          <w:numId w:val="14"/>
        </w:numPr>
        <w:autoSpaceDE w:val="0"/>
        <w:autoSpaceDN w:val="0"/>
        <w:adjustRightInd w:val="0"/>
        <w:spacing w:after="120"/>
        <w:ind w:left="426"/>
        <w:jc w:val="both"/>
        <w:rPr>
          <w:rFonts w:ascii="Arial" w:hAnsi="Arial" w:cs="Arial"/>
          <w:b/>
          <w:lang w:eastAsia="pl-PL"/>
        </w:rPr>
      </w:pPr>
      <w:r w:rsidRPr="008A0AC0">
        <w:rPr>
          <w:rFonts w:ascii="Arial" w:hAnsi="Arial" w:cs="Arial"/>
          <w:lang w:eastAsia="pl-PL"/>
        </w:rPr>
        <w:t xml:space="preserve">w bezpośrednim badaniu prognozy </w:t>
      </w:r>
      <w:r w:rsidRPr="003F4A1C">
        <w:rPr>
          <w:rFonts w:ascii="Arial" w:hAnsi="Arial" w:cs="Arial"/>
          <w:lang w:eastAsia="pl-PL"/>
        </w:rPr>
        <w:t xml:space="preserve">Programu </w:t>
      </w:r>
      <w:r w:rsidRPr="008A0AC0">
        <w:rPr>
          <w:rFonts w:ascii="Arial" w:hAnsi="Arial" w:cs="Arial"/>
          <w:lang w:eastAsia="pl-PL"/>
        </w:rPr>
        <w:t>posłużono sie metodą sporządzenia matrycy interakcji: wpływ danego działania na poszczególne komponenty środowiska</w:t>
      </w:r>
      <w:r>
        <w:rPr>
          <w:rFonts w:ascii="Arial" w:hAnsi="Arial" w:cs="Arial"/>
          <w:lang w:eastAsia="pl-PL"/>
        </w:rPr>
        <w:t xml:space="preserve"> </w:t>
      </w:r>
      <w:r w:rsidRPr="008A0AC0">
        <w:rPr>
          <w:rFonts w:ascii="Arial" w:hAnsi="Arial" w:cs="Arial"/>
          <w:lang w:eastAsia="pl-PL"/>
        </w:rPr>
        <w:t>naturalnego oznaczono określonym symbolem.</w:t>
      </w:r>
    </w:p>
    <w:p w:rsidR="00C93A40" w:rsidRDefault="00C93A40" w:rsidP="00C93A40">
      <w:pPr>
        <w:autoSpaceDE w:val="0"/>
        <w:autoSpaceDN w:val="0"/>
        <w:adjustRightInd w:val="0"/>
        <w:spacing w:after="120" w:line="240" w:lineRule="auto"/>
        <w:rPr>
          <w:rFonts w:ascii="Arial" w:hAnsi="Arial" w:cs="Arial"/>
          <w:b/>
          <w:bCs/>
          <w:lang w:eastAsia="pl-PL"/>
        </w:rPr>
      </w:pPr>
      <w:r>
        <w:rPr>
          <w:rFonts w:ascii="Arial" w:hAnsi="Arial" w:cs="Arial"/>
          <w:b/>
          <w:bCs/>
          <w:lang w:eastAsia="pl-PL"/>
        </w:rPr>
        <w:t>6.2. Metody analizy realizacji skutków Programu</w:t>
      </w:r>
    </w:p>
    <w:p w:rsidR="00C93A40" w:rsidRPr="00025723" w:rsidRDefault="00C93A40" w:rsidP="00C93A40">
      <w:pPr>
        <w:autoSpaceDE w:val="0"/>
        <w:autoSpaceDN w:val="0"/>
        <w:adjustRightInd w:val="0"/>
        <w:spacing w:after="120"/>
        <w:jc w:val="both"/>
        <w:rPr>
          <w:rFonts w:ascii="Arial" w:hAnsi="Arial" w:cs="Arial"/>
          <w:lang w:eastAsia="pl-PL"/>
        </w:rPr>
      </w:pPr>
      <w:r w:rsidRPr="00025723">
        <w:rPr>
          <w:rFonts w:ascii="Arial" w:hAnsi="Arial" w:cs="Arial"/>
          <w:lang w:eastAsia="pl-PL"/>
        </w:rPr>
        <w:t xml:space="preserve">Zasadnicze znaczenie w monitorowaniu skutków </w:t>
      </w:r>
      <w:r w:rsidRPr="00EF7C9F">
        <w:rPr>
          <w:rFonts w:ascii="Arial" w:hAnsi="Arial" w:cs="Arial"/>
          <w:lang w:eastAsia="pl-PL"/>
        </w:rPr>
        <w:t>Programu</w:t>
      </w:r>
      <w:r>
        <w:rPr>
          <w:rFonts w:ascii="Arial" w:hAnsi="Arial" w:cs="Arial"/>
          <w:lang w:eastAsia="pl-PL"/>
        </w:rPr>
        <w:t xml:space="preserve"> </w:t>
      </w:r>
      <w:r w:rsidRPr="001C2642">
        <w:rPr>
          <w:rFonts w:ascii="Arial" w:hAnsi="Arial" w:cs="Arial"/>
          <w:lang w:eastAsia="pl-PL"/>
        </w:rPr>
        <w:t xml:space="preserve">Usuwania </w:t>
      </w:r>
      <w:r>
        <w:rPr>
          <w:rFonts w:ascii="Arial" w:hAnsi="Arial" w:cs="Arial"/>
          <w:lang w:eastAsia="pl-PL"/>
        </w:rPr>
        <w:t>Wyrobów Zawierających Azbest dla gminy</w:t>
      </w:r>
      <w:r w:rsidRPr="001C2642">
        <w:rPr>
          <w:rFonts w:ascii="Arial" w:hAnsi="Arial" w:cs="Arial"/>
          <w:lang w:eastAsia="pl-PL"/>
        </w:rPr>
        <w:t xml:space="preserve"> </w:t>
      </w:r>
      <w:r>
        <w:rPr>
          <w:rFonts w:ascii="Arial" w:hAnsi="Arial" w:cs="Arial"/>
          <w:lang w:eastAsia="pl-PL"/>
        </w:rPr>
        <w:t>Jedlnia - Letnisko</w:t>
      </w:r>
      <w:r w:rsidRPr="001C2642">
        <w:rPr>
          <w:rFonts w:ascii="Arial" w:hAnsi="Arial" w:cs="Arial"/>
          <w:lang w:eastAsia="pl-PL"/>
        </w:rPr>
        <w:t xml:space="preserve"> </w:t>
      </w:r>
      <w:r w:rsidRPr="00025723">
        <w:rPr>
          <w:rFonts w:ascii="Arial" w:hAnsi="Arial" w:cs="Arial"/>
          <w:lang w:eastAsia="pl-PL"/>
        </w:rPr>
        <w:t>posiada Urz</w:t>
      </w:r>
      <w:r>
        <w:rPr>
          <w:rFonts w:ascii="Arial" w:hAnsi="Arial" w:cs="Arial"/>
          <w:lang w:eastAsia="pl-PL"/>
        </w:rPr>
        <w:t>ą</w:t>
      </w:r>
      <w:r w:rsidRPr="00025723">
        <w:rPr>
          <w:rFonts w:ascii="Arial" w:hAnsi="Arial" w:cs="Arial"/>
          <w:lang w:eastAsia="pl-PL"/>
        </w:rPr>
        <w:t xml:space="preserve">d </w:t>
      </w:r>
      <w:r>
        <w:rPr>
          <w:rFonts w:ascii="Arial" w:hAnsi="Arial" w:cs="Arial"/>
          <w:lang w:eastAsia="pl-PL"/>
        </w:rPr>
        <w:t>gminy</w:t>
      </w:r>
      <w:r w:rsidRPr="00025723">
        <w:rPr>
          <w:rFonts w:ascii="Arial" w:hAnsi="Arial" w:cs="Arial"/>
          <w:lang w:eastAsia="pl-PL"/>
        </w:rPr>
        <w:t>.</w:t>
      </w:r>
    </w:p>
    <w:p w:rsidR="00C93A40" w:rsidRPr="00643BFC" w:rsidRDefault="00C93A40" w:rsidP="00C93A40">
      <w:pPr>
        <w:autoSpaceDE w:val="0"/>
        <w:autoSpaceDN w:val="0"/>
        <w:adjustRightInd w:val="0"/>
        <w:spacing w:after="120"/>
        <w:jc w:val="both"/>
        <w:rPr>
          <w:rFonts w:ascii="Arial" w:hAnsi="Arial" w:cs="Arial"/>
          <w:lang w:eastAsia="pl-PL"/>
        </w:rPr>
      </w:pPr>
      <w:r w:rsidRPr="00025723">
        <w:rPr>
          <w:rFonts w:ascii="Arial" w:hAnsi="Arial" w:cs="Arial"/>
          <w:lang w:eastAsia="pl-PL"/>
        </w:rPr>
        <w:lastRenderedPageBreak/>
        <w:t xml:space="preserve">W </w:t>
      </w:r>
      <w:r w:rsidRPr="00032472">
        <w:rPr>
          <w:rFonts w:ascii="Arial" w:hAnsi="Arial" w:cs="Arial"/>
          <w:lang w:eastAsia="pl-PL"/>
        </w:rPr>
        <w:t>Program</w:t>
      </w:r>
      <w:r>
        <w:rPr>
          <w:rFonts w:ascii="Arial" w:hAnsi="Arial" w:cs="Arial"/>
          <w:lang w:eastAsia="pl-PL"/>
        </w:rPr>
        <w:t>ie</w:t>
      </w:r>
      <w:r w:rsidRPr="008A1090">
        <w:rPr>
          <w:rFonts w:ascii="Arial" w:hAnsi="Arial" w:cs="Arial"/>
          <w:i/>
          <w:lang w:eastAsia="pl-PL"/>
        </w:rPr>
        <w:t xml:space="preserve"> </w:t>
      </w:r>
      <w:r w:rsidRPr="00025723">
        <w:rPr>
          <w:rFonts w:ascii="Arial" w:hAnsi="Arial" w:cs="Arial"/>
          <w:lang w:eastAsia="pl-PL"/>
        </w:rPr>
        <w:t>w celu dokładnego zaplanowania oraz przeprowadzenia ze szczególnym</w:t>
      </w:r>
      <w:r>
        <w:rPr>
          <w:rFonts w:ascii="Arial" w:hAnsi="Arial" w:cs="Arial"/>
          <w:lang w:eastAsia="pl-PL"/>
        </w:rPr>
        <w:t xml:space="preserve"> </w:t>
      </w:r>
      <w:r w:rsidRPr="00025723">
        <w:rPr>
          <w:rFonts w:ascii="Arial" w:hAnsi="Arial" w:cs="Arial"/>
          <w:lang w:eastAsia="pl-PL"/>
        </w:rPr>
        <w:t>zachowaniem zasad bezpieczeństwa usunięcia</w:t>
      </w:r>
      <w:r>
        <w:rPr>
          <w:rFonts w:ascii="Arial" w:hAnsi="Arial" w:cs="Arial"/>
          <w:lang w:eastAsia="pl-PL"/>
        </w:rPr>
        <w:t xml:space="preserve"> wyrobów zawierających azbest </w:t>
      </w:r>
      <w:r w:rsidRPr="00025723">
        <w:rPr>
          <w:rFonts w:ascii="Arial" w:hAnsi="Arial" w:cs="Arial"/>
          <w:lang w:eastAsia="pl-PL"/>
        </w:rPr>
        <w:t>został przedstawiony dokładny harmonogram realizacji na lata 201</w:t>
      </w:r>
      <w:r>
        <w:rPr>
          <w:rFonts w:ascii="Arial" w:hAnsi="Arial" w:cs="Arial"/>
          <w:lang w:eastAsia="pl-PL"/>
        </w:rPr>
        <w:t xml:space="preserve">2 </w:t>
      </w:r>
      <w:r w:rsidRPr="00025723">
        <w:rPr>
          <w:rFonts w:ascii="Arial" w:hAnsi="Arial" w:cs="Arial"/>
          <w:lang w:eastAsia="pl-PL"/>
        </w:rPr>
        <w:t>-</w:t>
      </w:r>
      <w:r>
        <w:rPr>
          <w:rFonts w:ascii="Arial" w:hAnsi="Arial" w:cs="Arial"/>
          <w:lang w:eastAsia="pl-PL"/>
        </w:rPr>
        <w:t xml:space="preserve"> </w:t>
      </w:r>
      <w:r w:rsidRPr="00025723">
        <w:rPr>
          <w:rFonts w:ascii="Arial" w:hAnsi="Arial" w:cs="Arial"/>
          <w:lang w:eastAsia="pl-PL"/>
        </w:rPr>
        <w:t>2032 oraz</w:t>
      </w:r>
      <w:r>
        <w:rPr>
          <w:rFonts w:ascii="Arial" w:hAnsi="Arial" w:cs="Arial"/>
          <w:lang w:eastAsia="pl-PL"/>
        </w:rPr>
        <w:t xml:space="preserve"> </w:t>
      </w:r>
      <w:r w:rsidRPr="00025723">
        <w:rPr>
          <w:rFonts w:ascii="Arial" w:hAnsi="Arial" w:cs="Arial"/>
          <w:lang w:eastAsia="pl-PL"/>
        </w:rPr>
        <w:t>przewidziany został monitoring.</w:t>
      </w:r>
      <w:r>
        <w:rPr>
          <w:rFonts w:ascii="Arial" w:hAnsi="Arial" w:cs="Arial"/>
          <w:lang w:eastAsia="pl-PL"/>
        </w:rPr>
        <w:t xml:space="preserve"> </w:t>
      </w:r>
      <w:r w:rsidRPr="00025723">
        <w:rPr>
          <w:rFonts w:ascii="Arial" w:hAnsi="Arial" w:cs="Arial"/>
          <w:lang w:eastAsia="pl-PL"/>
        </w:rPr>
        <w:t>Składają si</w:t>
      </w:r>
      <w:r>
        <w:rPr>
          <w:rFonts w:ascii="Arial" w:hAnsi="Arial" w:cs="Arial"/>
          <w:lang w:eastAsia="pl-PL"/>
        </w:rPr>
        <w:t>ę</w:t>
      </w:r>
      <w:r w:rsidRPr="00025723">
        <w:rPr>
          <w:rFonts w:ascii="Arial" w:hAnsi="Arial" w:cs="Arial"/>
          <w:lang w:eastAsia="pl-PL"/>
        </w:rPr>
        <w:t xml:space="preserve"> na niego wykorzystywane dotychczasowe formy danych </w:t>
      </w:r>
      <w:r>
        <w:rPr>
          <w:rFonts w:ascii="Arial" w:hAnsi="Arial" w:cs="Arial"/>
          <w:lang w:eastAsia="pl-PL"/>
        </w:rPr>
        <w:t xml:space="preserve">pochodzące </w:t>
      </w:r>
      <w:r w:rsidRPr="00025723">
        <w:rPr>
          <w:rFonts w:ascii="Arial" w:hAnsi="Arial" w:cs="Arial"/>
          <w:lang w:eastAsia="pl-PL"/>
        </w:rPr>
        <w:t>z kontroli WIOS, informacje o rodzaju, ilości i miejscach występowania wyrobów</w:t>
      </w:r>
      <w:r>
        <w:rPr>
          <w:rFonts w:ascii="Arial" w:hAnsi="Arial" w:cs="Arial"/>
          <w:lang w:eastAsia="pl-PL"/>
        </w:rPr>
        <w:t xml:space="preserve"> </w:t>
      </w:r>
      <w:r w:rsidRPr="00025723">
        <w:rPr>
          <w:rFonts w:ascii="Arial" w:hAnsi="Arial" w:cs="Arial"/>
          <w:lang w:eastAsia="pl-PL"/>
        </w:rPr>
        <w:t xml:space="preserve">zawierających azbest przedkładane </w:t>
      </w:r>
      <w:r>
        <w:rPr>
          <w:rFonts w:ascii="Arial" w:hAnsi="Arial" w:cs="Arial"/>
          <w:lang w:eastAsia="pl-PL"/>
        </w:rPr>
        <w:t>M</w:t>
      </w:r>
      <w:r w:rsidRPr="00025723">
        <w:rPr>
          <w:rFonts w:ascii="Arial" w:hAnsi="Arial" w:cs="Arial"/>
          <w:lang w:eastAsia="pl-PL"/>
        </w:rPr>
        <w:t>arszałkowi do dnia 31 marca za poprzedni rok</w:t>
      </w:r>
      <w:r>
        <w:rPr>
          <w:rFonts w:ascii="Arial" w:hAnsi="Arial" w:cs="Arial"/>
          <w:lang w:eastAsia="pl-PL"/>
        </w:rPr>
        <w:t xml:space="preserve"> kalendarzowy, zgodnie z rozporz</w:t>
      </w:r>
      <w:r>
        <w:rPr>
          <w:rFonts w:ascii="TT437o00" w:hAnsi="TT437o00" w:cs="TT437o00"/>
          <w:lang w:eastAsia="pl-PL"/>
        </w:rPr>
        <w:t>ą</w:t>
      </w:r>
      <w:r>
        <w:rPr>
          <w:rFonts w:ascii="Arial" w:hAnsi="Arial" w:cs="Arial"/>
          <w:lang w:eastAsia="pl-PL"/>
        </w:rPr>
        <w:t xml:space="preserve">dzeniem Ministra </w:t>
      </w:r>
      <w:r>
        <w:rPr>
          <w:rFonts w:ascii="TT437o00" w:hAnsi="TT437o00" w:cs="TT437o00"/>
          <w:lang w:eastAsia="pl-PL"/>
        </w:rPr>
        <w:t>Ś</w:t>
      </w:r>
      <w:r>
        <w:rPr>
          <w:rFonts w:ascii="Arial" w:hAnsi="Arial" w:cs="Arial"/>
          <w:lang w:eastAsia="pl-PL"/>
        </w:rPr>
        <w:t xml:space="preserve">rodowiska z dnia 23 lipca 2009 r. </w:t>
      </w:r>
      <w:r w:rsidRPr="0079343C">
        <w:rPr>
          <w:rFonts w:ascii="Arial" w:hAnsi="Arial" w:cs="Arial"/>
          <w:i/>
          <w:lang w:eastAsia="pl-PL"/>
        </w:rPr>
        <w:t>w sprawie sposobu przedkładania marszałkowi województwa informacji o występowaniu substancji</w:t>
      </w:r>
      <w:r>
        <w:rPr>
          <w:rFonts w:ascii="Arial" w:hAnsi="Arial" w:cs="Arial"/>
          <w:i/>
          <w:lang w:eastAsia="pl-PL"/>
        </w:rPr>
        <w:t xml:space="preserve"> </w:t>
      </w:r>
      <w:r w:rsidRPr="0079343C">
        <w:rPr>
          <w:rFonts w:ascii="Arial" w:hAnsi="Arial" w:cs="Arial"/>
          <w:i/>
          <w:lang w:eastAsia="pl-PL"/>
        </w:rPr>
        <w:t>stwarzających szczególne zagrożenie dla środowiska.</w:t>
      </w:r>
    </w:p>
    <w:p w:rsidR="00C93A40" w:rsidRPr="00780CCE" w:rsidRDefault="00C93A40" w:rsidP="00C93A40">
      <w:pPr>
        <w:autoSpaceDE w:val="0"/>
        <w:autoSpaceDN w:val="0"/>
        <w:adjustRightInd w:val="0"/>
        <w:spacing w:after="120"/>
        <w:jc w:val="both"/>
        <w:rPr>
          <w:rFonts w:ascii="Arial" w:hAnsi="Arial" w:cs="Arial"/>
          <w:lang w:eastAsia="pl-PL"/>
        </w:rPr>
      </w:pPr>
      <w:r w:rsidRPr="00780CCE">
        <w:rPr>
          <w:rFonts w:ascii="Arial" w:hAnsi="Arial" w:cs="Arial"/>
          <w:lang w:eastAsia="pl-PL"/>
        </w:rPr>
        <w:t>Posiadacze wyrobów zawierających azbest b</w:t>
      </w:r>
      <w:r>
        <w:rPr>
          <w:rFonts w:ascii="Arial" w:hAnsi="Arial" w:cs="Arial"/>
          <w:lang w:eastAsia="pl-PL"/>
        </w:rPr>
        <w:t>ę</w:t>
      </w:r>
      <w:r w:rsidRPr="00780CCE">
        <w:rPr>
          <w:rFonts w:ascii="Arial" w:hAnsi="Arial" w:cs="Arial"/>
          <w:lang w:eastAsia="pl-PL"/>
        </w:rPr>
        <w:t>d</w:t>
      </w:r>
      <w:r>
        <w:rPr>
          <w:rFonts w:ascii="Arial" w:hAnsi="Arial" w:cs="Arial"/>
          <w:lang w:eastAsia="pl-PL"/>
        </w:rPr>
        <w:t>ą</w:t>
      </w:r>
      <w:r w:rsidRPr="00780CCE">
        <w:rPr>
          <w:rFonts w:ascii="Arial" w:hAnsi="Arial" w:cs="Arial"/>
          <w:lang w:eastAsia="pl-PL"/>
        </w:rPr>
        <w:t xml:space="preserve"> przekazywać informacje odpowiednio </w:t>
      </w:r>
      <w:r>
        <w:rPr>
          <w:rFonts w:ascii="Arial" w:hAnsi="Arial" w:cs="Arial"/>
          <w:lang w:eastAsia="pl-PL"/>
        </w:rPr>
        <w:t>m</w:t>
      </w:r>
      <w:r w:rsidRPr="00780CCE">
        <w:rPr>
          <w:rFonts w:ascii="Arial" w:hAnsi="Arial" w:cs="Arial"/>
          <w:lang w:eastAsia="pl-PL"/>
        </w:rPr>
        <w:t xml:space="preserve">arszałkowi (osoby prawne) lub </w:t>
      </w:r>
      <w:r>
        <w:rPr>
          <w:rFonts w:ascii="Arial" w:hAnsi="Arial" w:cs="Arial"/>
          <w:lang w:eastAsia="pl-PL"/>
        </w:rPr>
        <w:t>wójtowi</w:t>
      </w:r>
      <w:r w:rsidRPr="00780CCE">
        <w:rPr>
          <w:rFonts w:ascii="Arial" w:hAnsi="Arial" w:cs="Arial"/>
          <w:lang w:eastAsia="pl-PL"/>
        </w:rPr>
        <w:t xml:space="preserve"> (osoby fizyczne) oraz do właściwego terytorialnie Inspektoratu Nadzorowi Budowlanemu. Szczegółowa kontrola tych informacji b</w:t>
      </w:r>
      <w:r>
        <w:rPr>
          <w:rFonts w:ascii="Arial" w:hAnsi="Arial" w:cs="Arial"/>
          <w:lang w:eastAsia="pl-PL"/>
        </w:rPr>
        <w:t>ę</w:t>
      </w:r>
      <w:r w:rsidRPr="00780CCE">
        <w:rPr>
          <w:rFonts w:ascii="Arial" w:hAnsi="Arial" w:cs="Arial"/>
          <w:lang w:eastAsia="pl-PL"/>
        </w:rPr>
        <w:t xml:space="preserve">dzie dokonywana przez właściwy terytorialnie Inspektorat Nadzoru Budowlany oraz Wojewódzki Inspektorat Ochrony Środowiska. </w:t>
      </w:r>
      <w:r>
        <w:rPr>
          <w:rFonts w:ascii="Arial" w:hAnsi="Arial" w:cs="Arial"/>
          <w:lang w:eastAsia="pl-PL"/>
        </w:rPr>
        <w:t>Wójt</w:t>
      </w:r>
      <w:r w:rsidRPr="00780CCE">
        <w:rPr>
          <w:rFonts w:ascii="Arial" w:hAnsi="Arial" w:cs="Arial"/>
          <w:lang w:eastAsia="pl-PL"/>
        </w:rPr>
        <w:t xml:space="preserve"> przekazuje zebrane informacje o wyrobach zawierających azbest Marszałkowi, gdzie dokonywany jest ich zapis w Wojewódzkiej Bazie Danych.</w:t>
      </w:r>
    </w:p>
    <w:p w:rsidR="00C93A40" w:rsidRPr="00780CCE" w:rsidRDefault="00C93A40" w:rsidP="00C93A40">
      <w:pPr>
        <w:autoSpaceDE w:val="0"/>
        <w:autoSpaceDN w:val="0"/>
        <w:adjustRightInd w:val="0"/>
        <w:spacing w:after="120"/>
        <w:jc w:val="both"/>
        <w:rPr>
          <w:rFonts w:ascii="Arial" w:hAnsi="Arial" w:cs="Arial"/>
          <w:b/>
          <w:bCs/>
          <w:lang w:eastAsia="pl-PL"/>
        </w:rPr>
      </w:pPr>
      <w:r w:rsidRPr="00780CCE">
        <w:rPr>
          <w:rFonts w:ascii="Arial" w:hAnsi="Arial" w:cs="Arial"/>
          <w:lang w:eastAsia="pl-PL"/>
        </w:rPr>
        <w:t>Urząd b</w:t>
      </w:r>
      <w:r>
        <w:rPr>
          <w:rFonts w:ascii="Arial" w:hAnsi="Arial" w:cs="Arial"/>
          <w:lang w:eastAsia="pl-PL"/>
        </w:rPr>
        <w:t>ę</w:t>
      </w:r>
      <w:r w:rsidRPr="00780CCE">
        <w:rPr>
          <w:rFonts w:ascii="Arial" w:hAnsi="Arial" w:cs="Arial"/>
          <w:lang w:eastAsia="pl-PL"/>
        </w:rPr>
        <w:t xml:space="preserve">dzie projektował </w:t>
      </w:r>
      <w:r>
        <w:rPr>
          <w:rFonts w:ascii="Arial" w:hAnsi="Arial" w:cs="Arial"/>
          <w:lang w:eastAsia="pl-PL"/>
        </w:rPr>
        <w:t>sprawozdania</w:t>
      </w:r>
      <w:r w:rsidRPr="00780CCE">
        <w:rPr>
          <w:rFonts w:ascii="Arial" w:hAnsi="Arial" w:cs="Arial"/>
          <w:lang w:eastAsia="pl-PL"/>
        </w:rPr>
        <w:t xml:space="preserve"> </w:t>
      </w:r>
      <w:r>
        <w:rPr>
          <w:rFonts w:ascii="Arial" w:hAnsi="Arial" w:cs="Arial"/>
          <w:lang w:eastAsia="pl-PL"/>
        </w:rPr>
        <w:t xml:space="preserve">z </w:t>
      </w:r>
      <w:r w:rsidRPr="00780CCE">
        <w:rPr>
          <w:rFonts w:ascii="Arial" w:hAnsi="Arial" w:cs="Arial"/>
          <w:lang w:eastAsia="pl-PL"/>
        </w:rPr>
        <w:t xml:space="preserve">realizacji </w:t>
      </w:r>
      <w:r w:rsidRPr="00E74446">
        <w:rPr>
          <w:rFonts w:ascii="Arial" w:hAnsi="Arial" w:cs="Arial"/>
          <w:lang w:eastAsia="pl-PL"/>
        </w:rPr>
        <w:t>Programu,</w:t>
      </w:r>
      <w:r w:rsidRPr="00780CCE">
        <w:rPr>
          <w:rFonts w:ascii="Arial" w:hAnsi="Arial" w:cs="Arial"/>
          <w:lang w:eastAsia="pl-PL"/>
        </w:rPr>
        <w:t xml:space="preserve"> nadzorował jego</w:t>
      </w:r>
      <w:r>
        <w:rPr>
          <w:rFonts w:ascii="Arial" w:hAnsi="Arial" w:cs="Arial"/>
          <w:lang w:eastAsia="pl-PL"/>
        </w:rPr>
        <w:t xml:space="preserve"> </w:t>
      </w:r>
      <w:r w:rsidRPr="00780CCE">
        <w:rPr>
          <w:rFonts w:ascii="Arial" w:hAnsi="Arial" w:cs="Arial"/>
          <w:lang w:eastAsia="pl-PL"/>
        </w:rPr>
        <w:t>realizacje oraz na bieżąco aktualizował, jeśli zaistnieją takie potrzeby. Monitorowane będą środowiskowe skutki przeprowadzania</w:t>
      </w:r>
      <w:r>
        <w:rPr>
          <w:rFonts w:ascii="Arial" w:hAnsi="Arial" w:cs="Arial"/>
          <w:lang w:eastAsia="pl-PL"/>
        </w:rPr>
        <w:t>,</w:t>
      </w:r>
      <w:r w:rsidRPr="00780CCE">
        <w:rPr>
          <w:rFonts w:ascii="Arial" w:hAnsi="Arial" w:cs="Arial"/>
          <w:lang w:eastAsia="pl-PL"/>
        </w:rPr>
        <w:t xml:space="preserve"> bądź zaniechania przeprowadzania przedsięwzięć. </w:t>
      </w:r>
    </w:p>
    <w:p w:rsidR="00C93A40" w:rsidRPr="004C40F3" w:rsidRDefault="00C93A40" w:rsidP="00C93A40">
      <w:pPr>
        <w:autoSpaceDE w:val="0"/>
        <w:autoSpaceDN w:val="0"/>
        <w:adjustRightInd w:val="0"/>
        <w:spacing w:after="120" w:line="240" w:lineRule="auto"/>
        <w:rPr>
          <w:rFonts w:ascii="Arial" w:hAnsi="Arial" w:cs="Arial"/>
          <w:b/>
          <w:bCs/>
          <w:lang w:eastAsia="pl-PL"/>
        </w:rPr>
      </w:pPr>
      <w:r>
        <w:rPr>
          <w:rFonts w:ascii="Arial" w:hAnsi="Arial" w:cs="Arial"/>
          <w:b/>
          <w:bCs/>
          <w:lang w:eastAsia="pl-PL"/>
        </w:rPr>
        <w:t>7</w:t>
      </w:r>
      <w:r w:rsidRPr="004C40F3">
        <w:rPr>
          <w:rFonts w:ascii="Arial" w:hAnsi="Arial" w:cs="Arial"/>
          <w:b/>
          <w:bCs/>
          <w:lang w:eastAsia="pl-PL"/>
        </w:rPr>
        <w:t>. STRESZCZENIE W J</w:t>
      </w:r>
      <w:r w:rsidRPr="004C40F3">
        <w:rPr>
          <w:rFonts w:ascii="Arial" w:hAnsi="Arial" w:cs="Arial"/>
          <w:b/>
          <w:lang w:eastAsia="pl-PL"/>
        </w:rPr>
        <w:t>Ę</w:t>
      </w:r>
      <w:r w:rsidRPr="004C40F3">
        <w:rPr>
          <w:rFonts w:ascii="Arial" w:hAnsi="Arial" w:cs="Arial"/>
          <w:b/>
          <w:bCs/>
          <w:lang w:eastAsia="pl-PL"/>
        </w:rPr>
        <w:t>ZYKU NIESPECJALISTYCZNYM</w:t>
      </w:r>
    </w:p>
    <w:p w:rsidR="00C93A40" w:rsidRPr="004C40F3" w:rsidRDefault="00C93A40" w:rsidP="00C93A40">
      <w:pPr>
        <w:autoSpaceDE w:val="0"/>
        <w:autoSpaceDN w:val="0"/>
        <w:adjustRightInd w:val="0"/>
        <w:spacing w:after="120"/>
        <w:jc w:val="both"/>
        <w:rPr>
          <w:rFonts w:ascii="Arial" w:hAnsi="Arial" w:cs="Arial"/>
          <w:lang w:eastAsia="pl-PL"/>
        </w:rPr>
      </w:pPr>
      <w:r w:rsidRPr="004C40F3">
        <w:rPr>
          <w:rFonts w:ascii="Arial" w:hAnsi="Arial" w:cs="Arial"/>
          <w:lang w:eastAsia="pl-PL"/>
        </w:rPr>
        <w:t>Prognoza powstała w związku z art. 46 ustawy z dnia 3 października 2008 r.</w:t>
      </w:r>
      <w:r>
        <w:rPr>
          <w:rFonts w:ascii="Arial" w:hAnsi="Arial" w:cs="Arial"/>
          <w:lang w:eastAsia="pl-PL"/>
        </w:rPr>
        <w:t xml:space="preserve"> </w:t>
      </w:r>
      <w:r w:rsidRPr="003A4AD1">
        <w:rPr>
          <w:rFonts w:ascii="Arial" w:hAnsi="Arial" w:cs="Arial"/>
          <w:i/>
          <w:lang w:eastAsia="pl-PL"/>
        </w:rPr>
        <w:t>o udostępnianiu informacji o środowisku i jego ochronie, udziale społeczeństwa w ochronie środowiska oraz o ocenach oddziaływania na środowisko</w:t>
      </w:r>
      <w:r w:rsidRPr="004C40F3">
        <w:rPr>
          <w:rFonts w:ascii="Arial" w:hAnsi="Arial" w:cs="Arial"/>
          <w:lang w:eastAsia="pl-PL"/>
        </w:rPr>
        <w:t>.</w:t>
      </w:r>
    </w:p>
    <w:p w:rsidR="00C93A40" w:rsidRPr="004C40F3" w:rsidRDefault="00C93A40" w:rsidP="00C93A40">
      <w:pPr>
        <w:autoSpaceDE w:val="0"/>
        <w:autoSpaceDN w:val="0"/>
        <w:adjustRightInd w:val="0"/>
        <w:spacing w:after="120"/>
        <w:jc w:val="both"/>
        <w:rPr>
          <w:rFonts w:ascii="Arial" w:hAnsi="Arial" w:cs="Arial"/>
          <w:b/>
          <w:lang w:eastAsia="pl-PL"/>
        </w:rPr>
      </w:pPr>
      <w:r w:rsidRPr="004C40F3">
        <w:rPr>
          <w:rFonts w:ascii="Arial" w:hAnsi="Arial" w:cs="Arial"/>
          <w:lang w:eastAsia="pl-PL"/>
        </w:rPr>
        <w:t xml:space="preserve">Nadrzędnym celem </w:t>
      </w:r>
      <w:r w:rsidRPr="00D50600">
        <w:rPr>
          <w:rFonts w:ascii="Arial" w:hAnsi="Arial" w:cs="Arial"/>
          <w:i/>
          <w:lang w:eastAsia="pl-PL"/>
        </w:rPr>
        <w:t>Prognozy</w:t>
      </w:r>
      <w:r w:rsidRPr="004C40F3">
        <w:rPr>
          <w:rFonts w:ascii="Arial" w:hAnsi="Arial" w:cs="Arial"/>
          <w:lang w:eastAsia="pl-PL"/>
        </w:rPr>
        <w:t xml:space="preserve"> jest określenie potencjalnych skutków w środowisku,</w:t>
      </w:r>
      <w:r>
        <w:rPr>
          <w:rFonts w:ascii="Arial" w:hAnsi="Arial" w:cs="Arial"/>
          <w:lang w:eastAsia="pl-PL"/>
        </w:rPr>
        <w:t xml:space="preserve"> </w:t>
      </w:r>
      <w:r w:rsidRPr="004C40F3">
        <w:rPr>
          <w:rFonts w:ascii="Arial" w:hAnsi="Arial" w:cs="Arial"/>
          <w:lang w:eastAsia="pl-PL"/>
        </w:rPr>
        <w:t>jakie mogą wystąpić po wdrożeniu zapisów Programu Usuwania Wyrobów Zawierających</w:t>
      </w:r>
      <w:r>
        <w:rPr>
          <w:rFonts w:ascii="Arial" w:hAnsi="Arial" w:cs="Arial"/>
          <w:lang w:eastAsia="pl-PL"/>
        </w:rPr>
        <w:t xml:space="preserve"> </w:t>
      </w:r>
      <w:r w:rsidRPr="004C40F3">
        <w:rPr>
          <w:rFonts w:ascii="Arial" w:hAnsi="Arial" w:cs="Arial"/>
          <w:lang w:eastAsia="pl-PL"/>
        </w:rPr>
        <w:t xml:space="preserve">Azbest </w:t>
      </w:r>
      <w:r>
        <w:rPr>
          <w:rFonts w:ascii="Arial" w:hAnsi="Arial" w:cs="Arial"/>
          <w:lang w:eastAsia="pl-PL"/>
        </w:rPr>
        <w:t>dla</w:t>
      </w:r>
      <w:r w:rsidRPr="004C40F3">
        <w:rPr>
          <w:rFonts w:ascii="Arial" w:hAnsi="Arial" w:cs="Arial"/>
          <w:lang w:eastAsia="pl-PL"/>
        </w:rPr>
        <w:t xml:space="preserve"> </w:t>
      </w:r>
      <w:r>
        <w:rPr>
          <w:rFonts w:ascii="Arial" w:hAnsi="Arial" w:cs="Arial"/>
          <w:lang w:eastAsia="pl-PL"/>
        </w:rPr>
        <w:t>gminy</w:t>
      </w:r>
      <w:r w:rsidRPr="004C40F3">
        <w:rPr>
          <w:rFonts w:ascii="Arial" w:hAnsi="Arial" w:cs="Arial"/>
          <w:lang w:eastAsia="pl-PL"/>
        </w:rPr>
        <w:t xml:space="preserve"> </w:t>
      </w:r>
      <w:r>
        <w:rPr>
          <w:rFonts w:ascii="Arial" w:hAnsi="Arial" w:cs="Arial"/>
          <w:lang w:eastAsia="pl-PL"/>
        </w:rPr>
        <w:t>Jedlnia - Letnisko</w:t>
      </w:r>
      <w:r w:rsidRPr="004C40F3">
        <w:rPr>
          <w:rFonts w:ascii="Arial" w:hAnsi="Arial" w:cs="Arial"/>
          <w:lang w:eastAsia="pl-PL"/>
        </w:rPr>
        <w:t>.</w:t>
      </w:r>
    </w:p>
    <w:p w:rsidR="00C93A40" w:rsidRDefault="00C93A40" w:rsidP="00C93A40">
      <w:pPr>
        <w:autoSpaceDE w:val="0"/>
        <w:autoSpaceDN w:val="0"/>
        <w:adjustRightInd w:val="0"/>
        <w:spacing w:after="120"/>
        <w:jc w:val="both"/>
        <w:rPr>
          <w:rFonts w:ascii="Arial" w:hAnsi="Arial" w:cs="Arial"/>
          <w:lang w:eastAsia="pl-PL"/>
        </w:rPr>
      </w:pPr>
      <w:r w:rsidRPr="004C40F3">
        <w:rPr>
          <w:rFonts w:ascii="Arial" w:hAnsi="Arial" w:cs="Arial"/>
          <w:lang w:eastAsia="pl-PL"/>
        </w:rPr>
        <w:t xml:space="preserve">W </w:t>
      </w:r>
      <w:r w:rsidRPr="00E20AB0">
        <w:rPr>
          <w:rFonts w:ascii="Arial" w:hAnsi="Arial" w:cs="Arial"/>
          <w:i/>
          <w:lang w:eastAsia="pl-PL"/>
        </w:rPr>
        <w:t xml:space="preserve">Prognozie </w:t>
      </w:r>
      <w:r w:rsidRPr="004C40F3">
        <w:rPr>
          <w:rFonts w:ascii="Arial" w:hAnsi="Arial" w:cs="Arial"/>
          <w:lang w:eastAsia="pl-PL"/>
        </w:rPr>
        <w:t xml:space="preserve">opisane zostały poszczególne zagadnienia ujęte w </w:t>
      </w:r>
      <w:r w:rsidRPr="00E20AB0">
        <w:rPr>
          <w:rFonts w:ascii="Arial" w:hAnsi="Arial" w:cs="Arial"/>
          <w:lang w:eastAsia="pl-PL"/>
        </w:rPr>
        <w:t>Programie</w:t>
      </w:r>
      <w:r w:rsidRPr="004C40F3">
        <w:rPr>
          <w:rFonts w:ascii="Arial" w:hAnsi="Arial" w:cs="Arial"/>
          <w:lang w:eastAsia="pl-PL"/>
        </w:rPr>
        <w:t>. Pokazuje</w:t>
      </w:r>
      <w:r>
        <w:rPr>
          <w:rFonts w:ascii="Arial" w:hAnsi="Arial" w:cs="Arial"/>
          <w:lang w:eastAsia="pl-PL"/>
        </w:rPr>
        <w:t xml:space="preserve"> </w:t>
      </w:r>
      <w:r w:rsidRPr="004C40F3">
        <w:rPr>
          <w:rFonts w:ascii="Arial" w:hAnsi="Arial" w:cs="Arial"/>
          <w:lang w:eastAsia="pl-PL"/>
        </w:rPr>
        <w:t xml:space="preserve">ona również podstawowe cele </w:t>
      </w:r>
      <w:r w:rsidRPr="00C8166B">
        <w:rPr>
          <w:rFonts w:ascii="Arial" w:hAnsi="Arial" w:cs="Arial"/>
          <w:lang w:eastAsia="pl-PL"/>
        </w:rPr>
        <w:t>Programu</w:t>
      </w:r>
      <w:r w:rsidRPr="004C40F3">
        <w:rPr>
          <w:rFonts w:ascii="Arial" w:hAnsi="Arial" w:cs="Arial"/>
          <w:lang w:eastAsia="pl-PL"/>
        </w:rPr>
        <w:t xml:space="preserve">. W </w:t>
      </w:r>
      <w:r w:rsidRPr="004B2AD9">
        <w:rPr>
          <w:rFonts w:ascii="Arial" w:hAnsi="Arial" w:cs="Arial"/>
          <w:i/>
          <w:lang w:eastAsia="pl-PL"/>
        </w:rPr>
        <w:t xml:space="preserve">Prognozie </w:t>
      </w:r>
      <w:r w:rsidRPr="004C40F3">
        <w:rPr>
          <w:rFonts w:ascii="Arial" w:hAnsi="Arial" w:cs="Arial"/>
          <w:lang w:eastAsia="pl-PL"/>
        </w:rPr>
        <w:t xml:space="preserve">przedstawiono powiązania </w:t>
      </w:r>
      <w:r w:rsidRPr="00E20AB0">
        <w:rPr>
          <w:rFonts w:ascii="Arial" w:hAnsi="Arial" w:cs="Arial"/>
          <w:lang w:eastAsia="pl-PL"/>
        </w:rPr>
        <w:t>Programu</w:t>
      </w:r>
      <w:r>
        <w:rPr>
          <w:rFonts w:ascii="Arial" w:hAnsi="Arial" w:cs="Arial"/>
          <w:lang w:eastAsia="pl-PL"/>
        </w:rPr>
        <w:t xml:space="preserve"> </w:t>
      </w:r>
      <w:r w:rsidRPr="004C40F3">
        <w:rPr>
          <w:rFonts w:ascii="Arial" w:hAnsi="Arial" w:cs="Arial"/>
          <w:lang w:eastAsia="pl-PL"/>
        </w:rPr>
        <w:t>z innymi dokumentami strategicznymi takimi jak:</w:t>
      </w:r>
    </w:p>
    <w:p w:rsidR="00C93A40" w:rsidRPr="000F7B45" w:rsidRDefault="00C93A40" w:rsidP="00C93A40">
      <w:pPr>
        <w:numPr>
          <w:ilvl w:val="0"/>
          <w:numId w:val="15"/>
        </w:numPr>
        <w:tabs>
          <w:tab w:val="num" w:pos="426"/>
        </w:tabs>
        <w:spacing w:after="0"/>
        <w:ind w:left="426" w:hanging="284"/>
        <w:rPr>
          <w:rFonts w:ascii="Arial" w:hAnsi="Arial" w:cs="Arial"/>
        </w:rPr>
      </w:pPr>
      <w:r w:rsidRPr="000F7B45">
        <w:rPr>
          <w:rFonts w:ascii="Arial" w:hAnsi="Arial" w:cs="Arial"/>
        </w:rPr>
        <w:t>Polityka Ekologiczna Państwa na lata 200</w:t>
      </w:r>
      <w:r>
        <w:rPr>
          <w:rFonts w:ascii="Arial" w:hAnsi="Arial" w:cs="Arial"/>
        </w:rPr>
        <w:t xml:space="preserve">9 </w:t>
      </w:r>
      <w:r w:rsidRPr="000F7B45">
        <w:rPr>
          <w:rFonts w:ascii="Arial" w:hAnsi="Arial" w:cs="Arial"/>
        </w:rPr>
        <w:t>-</w:t>
      </w:r>
      <w:r>
        <w:rPr>
          <w:rFonts w:ascii="Arial" w:hAnsi="Arial" w:cs="Arial"/>
        </w:rPr>
        <w:t xml:space="preserve"> </w:t>
      </w:r>
      <w:r w:rsidRPr="000F7B45">
        <w:rPr>
          <w:rFonts w:ascii="Arial" w:hAnsi="Arial" w:cs="Arial"/>
        </w:rPr>
        <w:t>201</w:t>
      </w:r>
      <w:r>
        <w:rPr>
          <w:rFonts w:ascii="Arial" w:hAnsi="Arial" w:cs="Arial"/>
        </w:rPr>
        <w:t>2</w:t>
      </w:r>
      <w:r w:rsidRPr="000F7B45">
        <w:rPr>
          <w:rFonts w:ascii="Arial" w:hAnsi="Arial" w:cs="Arial"/>
        </w:rPr>
        <w:t xml:space="preserve"> z uwzględnieniem perspektyw na lata </w:t>
      </w:r>
      <w:r>
        <w:rPr>
          <w:rFonts w:ascii="Arial" w:hAnsi="Arial" w:cs="Arial"/>
        </w:rPr>
        <w:t xml:space="preserve">z perspektywą do 2016 roku </w:t>
      </w:r>
    </w:p>
    <w:p w:rsidR="00C93A40" w:rsidRDefault="00C93A40" w:rsidP="00C93A40">
      <w:pPr>
        <w:numPr>
          <w:ilvl w:val="0"/>
          <w:numId w:val="15"/>
        </w:numPr>
        <w:autoSpaceDE w:val="0"/>
        <w:autoSpaceDN w:val="0"/>
        <w:adjustRightInd w:val="0"/>
        <w:spacing w:after="0"/>
        <w:ind w:left="426"/>
        <w:jc w:val="both"/>
        <w:rPr>
          <w:rFonts w:ascii="Arial" w:hAnsi="Arial" w:cs="Arial"/>
          <w:lang w:eastAsia="pl-PL"/>
        </w:rPr>
      </w:pPr>
      <w:r w:rsidRPr="00B02333">
        <w:rPr>
          <w:rFonts w:ascii="Arial" w:hAnsi="Arial" w:cs="Arial"/>
          <w:lang w:eastAsia="pl-PL"/>
        </w:rPr>
        <w:t>Krajowy Plan Gospodarki Odpadami KPGO 201</w:t>
      </w:r>
      <w:r>
        <w:rPr>
          <w:rFonts w:ascii="Arial" w:hAnsi="Arial" w:cs="Arial"/>
          <w:lang w:eastAsia="pl-PL"/>
        </w:rPr>
        <w:t>4</w:t>
      </w:r>
    </w:p>
    <w:p w:rsidR="00C93A40" w:rsidRDefault="00C93A40" w:rsidP="00C93A40">
      <w:pPr>
        <w:numPr>
          <w:ilvl w:val="0"/>
          <w:numId w:val="15"/>
        </w:numPr>
        <w:autoSpaceDE w:val="0"/>
        <w:autoSpaceDN w:val="0"/>
        <w:adjustRightInd w:val="0"/>
        <w:spacing w:after="0"/>
        <w:ind w:left="426"/>
        <w:jc w:val="both"/>
        <w:rPr>
          <w:rFonts w:ascii="Arial" w:hAnsi="Arial" w:cs="Arial"/>
          <w:lang w:eastAsia="pl-PL"/>
        </w:rPr>
      </w:pPr>
      <w:r w:rsidRPr="00B02333">
        <w:rPr>
          <w:rFonts w:ascii="Arial" w:hAnsi="Arial" w:cs="Arial"/>
          <w:lang w:eastAsia="pl-PL"/>
        </w:rPr>
        <w:t xml:space="preserve">Programu Oczyszczania Kraju z Azbestu na lata 2009 </w:t>
      </w:r>
      <w:r>
        <w:rPr>
          <w:rFonts w:ascii="Arial" w:hAnsi="Arial" w:cs="Arial"/>
          <w:lang w:eastAsia="pl-PL"/>
        </w:rPr>
        <w:t>–</w:t>
      </w:r>
      <w:r w:rsidRPr="00B02333">
        <w:rPr>
          <w:rFonts w:ascii="Arial" w:hAnsi="Arial" w:cs="Arial"/>
          <w:lang w:eastAsia="pl-PL"/>
        </w:rPr>
        <w:t xml:space="preserve"> 2032</w:t>
      </w:r>
    </w:p>
    <w:p w:rsidR="00C93A40" w:rsidRPr="004C40F3" w:rsidRDefault="00C93A40" w:rsidP="00C93A40">
      <w:pPr>
        <w:autoSpaceDE w:val="0"/>
        <w:autoSpaceDN w:val="0"/>
        <w:adjustRightInd w:val="0"/>
        <w:spacing w:before="120" w:after="120"/>
        <w:jc w:val="both"/>
        <w:rPr>
          <w:rFonts w:ascii="Arial" w:hAnsi="Arial" w:cs="Arial"/>
          <w:lang w:eastAsia="pl-PL"/>
        </w:rPr>
      </w:pPr>
      <w:r>
        <w:rPr>
          <w:rFonts w:ascii="Arial" w:hAnsi="Arial" w:cs="Arial"/>
          <w:lang w:eastAsia="pl-PL"/>
        </w:rPr>
        <w:t xml:space="preserve">Zawarty </w:t>
      </w:r>
      <w:r w:rsidRPr="004C40F3">
        <w:rPr>
          <w:rFonts w:ascii="Arial" w:hAnsi="Arial" w:cs="Arial"/>
          <w:lang w:eastAsia="pl-PL"/>
        </w:rPr>
        <w:t xml:space="preserve">w </w:t>
      </w:r>
      <w:r>
        <w:rPr>
          <w:rFonts w:ascii="Arial" w:hAnsi="Arial" w:cs="Arial"/>
          <w:lang w:eastAsia="pl-PL"/>
        </w:rPr>
        <w:t>Prognozie</w:t>
      </w:r>
      <w:r w:rsidRPr="004C40F3">
        <w:rPr>
          <w:rFonts w:ascii="Arial" w:hAnsi="Arial" w:cs="Arial"/>
          <w:lang w:eastAsia="pl-PL"/>
        </w:rPr>
        <w:t xml:space="preserve"> został także istniejący stan środowiska oraz problemy jego ochrony</w:t>
      </w:r>
      <w:r>
        <w:rPr>
          <w:rFonts w:ascii="Arial" w:hAnsi="Arial" w:cs="Arial"/>
          <w:lang w:eastAsia="pl-PL"/>
        </w:rPr>
        <w:t xml:space="preserve"> </w:t>
      </w:r>
      <w:r w:rsidRPr="004C40F3">
        <w:rPr>
          <w:rFonts w:ascii="Arial" w:hAnsi="Arial" w:cs="Arial"/>
          <w:lang w:eastAsia="pl-PL"/>
        </w:rPr>
        <w:t xml:space="preserve">z punktu widzenia realizacji </w:t>
      </w:r>
      <w:r w:rsidRPr="00CF7FEA">
        <w:rPr>
          <w:rFonts w:ascii="Arial" w:hAnsi="Arial" w:cs="Arial"/>
          <w:lang w:eastAsia="pl-PL"/>
        </w:rPr>
        <w:t>Programu</w:t>
      </w:r>
      <w:r w:rsidRPr="004C40F3">
        <w:rPr>
          <w:rFonts w:ascii="Arial" w:hAnsi="Arial" w:cs="Arial"/>
          <w:lang w:eastAsia="pl-PL"/>
        </w:rPr>
        <w:t xml:space="preserve"> ze szczególnym uwzględnieniem terenów</w:t>
      </w:r>
      <w:r>
        <w:rPr>
          <w:rFonts w:ascii="Arial" w:hAnsi="Arial" w:cs="Arial"/>
          <w:lang w:eastAsia="pl-PL"/>
        </w:rPr>
        <w:t xml:space="preserve"> </w:t>
      </w:r>
      <w:r w:rsidRPr="004C40F3">
        <w:rPr>
          <w:rFonts w:ascii="Arial" w:hAnsi="Arial" w:cs="Arial"/>
          <w:lang w:eastAsia="pl-PL"/>
        </w:rPr>
        <w:t>podlegających ochronie.</w:t>
      </w:r>
      <w:r>
        <w:rPr>
          <w:rFonts w:ascii="Arial" w:hAnsi="Arial" w:cs="Arial"/>
          <w:lang w:eastAsia="pl-PL"/>
        </w:rPr>
        <w:t xml:space="preserve"> </w:t>
      </w:r>
      <w:r w:rsidRPr="004C40F3">
        <w:rPr>
          <w:rFonts w:ascii="Arial" w:hAnsi="Arial" w:cs="Arial"/>
          <w:lang w:eastAsia="pl-PL"/>
        </w:rPr>
        <w:t>Przedstawiono także przewidywane znaczące oddziaływania - bezpośrednie,</w:t>
      </w:r>
      <w:r>
        <w:rPr>
          <w:rFonts w:ascii="Arial" w:hAnsi="Arial" w:cs="Arial"/>
          <w:lang w:eastAsia="pl-PL"/>
        </w:rPr>
        <w:t xml:space="preserve"> </w:t>
      </w:r>
      <w:r w:rsidRPr="004C40F3">
        <w:rPr>
          <w:rFonts w:ascii="Arial" w:hAnsi="Arial" w:cs="Arial"/>
          <w:lang w:eastAsia="pl-PL"/>
        </w:rPr>
        <w:t>pośrednie wtórne, skumulowane, krótkoterminowe, średnioterminowe i długoterminowe,</w:t>
      </w:r>
      <w:r>
        <w:rPr>
          <w:rFonts w:ascii="Arial" w:hAnsi="Arial" w:cs="Arial"/>
          <w:lang w:eastAsia="pl-PL"/>
        </w:rPr>
        <w:t xml:space="preserve"> </w:t>
      </w:r>
      <w:r w:rsidRPr="004C40F3">
        <w:rPr>
          <w:rFonts w:ascii="Arial" w:hAnsi="Arial" w:cs="Arial"/>
          <w:lang w:eastAsia="pl-PL"/>
        </w:rPr>
        <w:t>stałe, chwilowe, pozytywne i negatywne</w:t>
      </w:r>
    </w:p>
    <w:p w:rsidR="00C93A40" w:rsidRPr="00EF085C" w:rsidRDefault="00C93A40" w:rsidP="00C93A40">
      <w:pPr>
        <w:autoSpaceDE w:val="0"/>
        <w:autoSpaceDN w:val="0"/>
        <w:adjustRightInd w:val="0"/>
        <w:spacing w:after="120"/>
        <w:jc w:val="both"/>
        <w:rPr>
          <w:rFonts w:ascii="Arial" w:hAnsi="Arial" w:cs="Arial"/>
          <w:b/>
          <w:bCs/>
          <w:lang w:eastAsia="pl-PL"/>
        </w:rPr>
      </w:pPr>
      <w:r w:rsidRPr="00EF085C">
        <w:rPr>
          <w:rFonts w:ascii="Arial" w:hAnsi="Arial" w:cs="Arial"/>
          <w:b/>
          <w:bCs/>
          <w:lang w:eastAsia="pl-PL"/>
        </w:rPr>
        <w:t>na nast</w:t>
      </w:r>
      <w:r w:rsidRPr="00EF085C">
        <w:rPr>
          <w:rFonts w:ascii="Arial" w:hAnsi="Arial" w:cs="Arial"/>
          <w:b/>
          <w:lang w:eastAsia="pl-PL"/>
        </w:rPr>
        <w:t>ę</w:t>
      </w:r>
      <w:r w:rsidRPr="00EF085C">
        <w:rPr>
          <w:rFonts w:ascii="Arial" w:hAnsi="Arial" w:cs="Arial"/>
          <w:b/>
          <w:bCs/>
          <w:lang w:eastAsia="pl-PL"/>
        </w:rPr>
        <w:t>puj</w:t>
      </w:r>
      <w:r w:rsidRPr="00EF085C">
        <w:rPr>
          <w:rFonts w:ascii="Arial" w:hAnsi="Arial" w:cs="Arial"/>
          <w:b/>
          <w:lang w:eastAsia="pl-PL"/>
        </w:rPr>
        <w:t>ą</w:t>
      </w:r>
      <w:r w:rsidRPr="00EF085C">
        <w:rPr>
          <w:rFonts w:ascii="Arial" w:hAnsi="Arial" w:cs="Arial"/>
          <w:b/>
          <w:bCs/>
          <w:lang w:eastAsia="pl-PL"/>
        </w:rPr>
        <w:t>ce zagadnienia:</w:t>
      </w:r>
    </w:p>
    <w:p w:rsidR="00C93A40" w:rsidRDefault="00C93A40" w:rsidP="00C93A40">
      <w:pPr>
        <w:numPr>
          <w:ilvl w:val="0"/>
          <w:numId w:val="16"/>
        </w:numPr>
        <w:tabs>
          <w:tab w:val="left" w:pos="284"/>
        </w:tabs>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zwiększenie zakresu wiedzy mieszkańców na temat azbestu, jego bezpiecznego użytkowania i usuwania (likwidacja</w:t>
      </w:r>
      <w:r>
        <w:rPr>
          <w:rFonts w:ascii="Arial" w:hAnsi="Arial" w:cs="Arial"/>
          <w:lang w:eastAsia="pl-PL"/>
        </w:rPr>
        <w:t>,</w:t>
      </w:r>
      <w:r w:rsidRPr="00EF085C">
        <w:rPr>
          <w:rFonts w:ascii="Arial" w:hAnsi="Arial" w:cs="Arial"/>
          <w:lang w:eastAsia="pl-PL"/>
        </w:rPr>
        <w:t xml:space="preserve"> przyzwolenia społecznego na nielegalne zachowania związane z azbestem – nieuprawniony demontaż i wyrzucanie odpadów</w:t>
      </w:r>
      <w:r>
        <w:rPr>
          <w:rFonts w:ascii="Arial" w:hAnsi="Arial" w:cs="Arial"/>
          <w:lang w:eastAsia="pl-PL"/>
        </w:rPr>
        <w:t xml:space="preserve"> </w:t>
      </w:r>
      <w:r w:rsidRPr="00EF085C">
        <w:rPr>
          <w:rFonts w:ascii="Arial" w:hAnsi="Arial" w:cs="Arial"/>
          <w:lang w:eastAsia="pl-PL"/>
        </w:rPr>
        <w:t>do m.in. lasów)</w:t>
      </w:r>
      <w:r>
        <w:rPr>
          <w:rFonts w:ascii="Arial" w:hAnsi="Arial" w:cs="Arial"/>
          <w:lang w:eastAsia="pl-PL"/>
        </w:rPr>
        <w:t>,</w:t>
      </w:r>
    </w:p>
    <w:p w:rsidR="00C93A40" w:rsidRPr="003A4AD1" w:rsidRDefault="00C93A40" w:rsidP="00C93A40">
      <w:pPr>
        <w:numPr>
          <w:ilvl w:val="0"/>
          <w:numId w:val="16"/>
        </w:numPr>
        <w:tabs>
          <w:tab w:val="left" w:pos="284"/>
        </w:tabs>
        <w:autoSpaceDE w:val="0"/>
        <w:autoSpaceDN w:val="0"/>
        <w:adjustRightInd w:val="0"/>
        <w:spacing w:after="0"/>
        <w:ind w:left="284" w:hanging="284"/>
        <w:jc w:val="both"/>
        <w:rPr>
          <w:rFonts w:ascii="Arial" w:hAnsi="Arial" w:cs="Arial"/>
          <w:lang w:eastAsia="pl-PL"/>
        </w:rPr>
      </w:pPr>
      <w:r w:rsidRPr="003A4AD1">
        <w:rPr>
          <w:rFonts w:ascii="Arial" w:hAnsi="Arial" w:cs="Arial"/>
          <w:lang w:eastAsia="pl-PL"/>
        </w:rPr>
        <w:t>stworzenie właściwych warunków do wdrożenia obowiązujących przepisów prawnych</w:t>
      </w:r>
      <w:r>
        <w:rPr>
          <w:rFonts w:ascii="Arial" w:hAnsi="Arial" w:cs="Arial"/>
          <w:lang w:eastAsia="pl-PL"/>
        </w:rPr>
        <w:t xml:space="preserve"> </w:t>
      </w:r>
      <w:r w:rsidRPr="003A4AD1">
        <w:rPr>
          <w:rFonts w:ascii="Arial" w:hAnsi="Arial" w:cs="Arial"/>
          <w:lang w:eastAsia="pl-PL"/>
        </w:rPr>
        <w:t>oraz dobrych praktyk związanych z wyrobami azbestowymi,</w:t>
      </w:r>
    </w:p>
    <w:p w:rsidR="00C93A40" w:rsidRPr="00596203" w:rsidRDefault="00C93A40" w:rsidP="00C93A40">
      <w:pPr>
        <w:numPr>
          <w:ilvl w:val="0"/>
          <w:numId w:val="17"/>
        </w:numPr>
        <w:tabs>
          <w:tab w:val="left" w:pos="284"/>
        </w:tabs>
        <w:autoSpaceDE w:val="0"/>
        <w:autoSpaceDN w:val="0"/>
        <w:adjustRightInd w:val="0"/>
        <w:spacing w:after="120"/>
        <w:ind w:left="284" w:hanging="284"/>
        <w:jc w:val="both"/>
        <w:rPr>
          <w:rFonts w:ascii="Arial" w:hAnsi="Arial" w:cs="Arial"/>
          <w:lang w:eastAsia="pl-PL"/>
        </w:rPr>
      </w:pPr>
      <w:r w:rsidRPr="00EF085C">
        <w:rPr>
          <w:rFonts w:ascii="Arial" w:hAnsi="Arial" w:cs="Arial"/>
          <w:lang w:eastAsia="pl-PL"/>
        </w:rPr>
        <w:lastRenderedPageBreak/>
        <w:t>stworzenie sprzyjających warunków usuwania wyrobów azbestowych w całym</w:t>
      </w:r>
      <w:r>
        <w:rPr>
          <w:rFonts w:ascii="Arial" w:hAnsi="Arial" w:cs="Arial"/>
          <w:lang w:eastAsia="pl-PL"/>
        </w:rPr>
        <w:t xml:space="preserve"> </w:t>
      </w:r>
      <w:r w:rsidRPr="00EF085C">
        <w:rPr>
          <w:rFonts w:ascii="Arial" w:hAnsi="Arial" w:cs="Arial"/>
          <w:lang w:eastAsia="pl-PL"/>
        </w:rPr>
        <w:t xml:space="preserve">okresie działania </w:t>
      </w:r>
      <w:r>
        <w:rPr>
          <w:rFonts w:ascii="Arial" w:hAnsi="Arial" w:cs="Arial"/>
          <w:lang w:eastAsia="pl-PL"/>
        </w:rPr>
        <w:t xml:space="preserve">Aktu. </w:t>
      </w:r>
      <w:r w:rsidRPr="00596203">
        <w:rPr>
          <w:rFonts w:ascii="Arial" w:hAnsi="Arial" w:cs="Arial"/>
          <w:lang w:eastAsia="pl-PL"/>
        </w:rPr>
        <w:t>Programu.</w:t>
      </w:r>
    </w:p>
    <w:p w:rsidR="00C93A40" w:rsidRPr="00EF085C" w:rsidRDefault="00C93A40" w:rsidP="00C93A40">
      <w:pPr>
        <w:autoSpaceDE w:val="0"/>
        <w:autoSpaceDN w:val="0"/>
        <w:adjustRightInd w:val="0"/>
        <w:spacing w:after="120"/>
        <w:jc w:val="both"/>
        <w:rPr>
          <w:rFonts w:ascii="Arial" w:hAnsi="Arial" w:cs="Arial"/>
          <w:b/>
          <w:bCs/>
          <w:lang w:eastAsia="pl-PL"/>
        </w:rPr>
      </w:pPr>
      <w:r w:rsidRPr="00EF085C">
        <w:rPr>
          <w:rFonts w:ascii="Arial" w:hAnsi="Arial" w:cs="Arial"/>
          <w:b/>
          <w:bCs/>
          <w:lang w:eastAsia="pl-PL"/>
        </w:rPr>
        <w:t xml:space="preserve">i aspekty </w:t>
      </w:r>
      <w:r w:rsidRPr="00EF085C">
        <w:rPr>
          <w:rFonts w:ascii="Arial" w:hAnsi="Arial" w:cs="Arial"/>
          <w:b/>
          <w:lang w:eastAsia="pl-PL"/>
        </w:rPr>
        <w:t>ś</w:t>
      </w:r>
      <w:r w:rsidRPr="00EF085C">
        <w:rPr>
          <w:rFonts w:ascii="Arial" w:hAnsi="Arial" w:cs="Arial"/>
          <w:b/>
          <w:bCs/>
          <w:lang w:eastAsia="pl-PL"/>
        </w:rPr>
        <w:t>rodowiska:</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różnorodność biologiczna,</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ludzi,</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zwierzęta,</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rośliny,</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wodę,</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powietrze,</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powierzchnie ziemi,</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krajobraz,</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klimat,</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zasoby naturalne,</w:t>
      </w:r>
    </w:p>
    <w:p w:rsidR="00C93A40" w:rsidRPr="00EF085C" w:rsidRDefault="00C93A40" w:rsidP="00C93A40">
      <w:pPr>
        <w:numPr>
          <w:ilvl w:val="0"/>
          <w:numId w:val="17"/>
        </w:numPr>
        <w:autoSpaceDE w:val="0"/>
        <w:autoSpaceDN w:val="0"/>
        <w:adjustRightInd w:val="0"/>
        <w:spacing w:after="0"/>
        <w:ind w:left="284" w:hanging="284"/>
        <w:jc w:val="both"/>
        <w:rPr>
          <w:rFonts w:ascii="Arial" w:hAnsi="Arial" w:cs="Arial"/>
          <w:lang w:eastAsia="pl-PL"/>
        </w:rPr>
      </w:pPr>
      <w:r w:rsidRPr="00EF085C">
        <w:rPr>
          <w:rFonts w:ascii="Arial" w:hAnsi="Arial" w:cs="Arial"/>
          <w:lang w:eastAsia="pl-PL"/>
        </w:rPr>
        <w:t>zabytki,</w:t>
      </w:r>
    </w:p>
    <w:p w:rsidR="00C93A40" w:rsidRPr="00EF085C" w:rsidRDefault="00C93A40" w:rsidP="00C93A40">
      <w:pPr>
        <w:numPr>
          <w:ilvl w:val="0"/>
          <w:numId w:val="17"/>
        </w:numPr>
        <w:autoSpaceDE w:val="0"/>
        <w:autoSpaceDN w:val="0"/>
        <w:adjustRightInd w:val="0"/>
        <w:spacing w:after="120"/>
        <w:ind w:left="284" w:hanging="284"/>
        <w:jc w:val="both"/>
        <w:rPr>
          <w:rFonts w:ascii="Arial" w:hAnsi="Arial" w:cs="Arial"/>
          <w:lang w:eastAsia="pl-PL"/>
        </w:rPr>
      </w:pPr>
      <w:r w:rsidRPr="00EF085C">
        <w:rPr>
          <w:rFonts w:ascii="Arial" w:hAnsi="Arial" w:cs="Arial"/>
          <w:lang w:eastAsia="pl-PL"/>
        </w:rPr>
        <w:t>dobra materialne,</w:t>
      </w:r>
    </w:p>
    <w:p w:rsidR="00C93A40" w:rsidRDefault="00C93A40" w:rsidP="00C93A40">
      <w:pPr>
        <w:autoSpaceDE w:val="0"/>
        <w:autoSpaceDN w:val="0"/>
        <w:adjustRightInd w:val="0"/>
        <w:spacing w:after="120"/>
        <w:jc w:val="both"/>
        <w:rPr>
          <w:rFonts w:ascii="Arial" w:hAnsi="Arial" w:cs="Arial"/>
          <w:lang w:eastAsia="pl-PL"/>
        </w:rPr>
      </w:pPr>
      <w:r w:rsidRPr="00AB57EF">
        <w:rPr>
          <w:rFonts w:ascii="Arial" w:hAnsi="Arial" w:cs="Arial"/>
          <w:lang w:eastAsia="pl-PL"/>
        </w:rPr>
        <w:t xml:space="preserve">W </w:t>
      </w:r>
      <w:r w:rsidRPr="00303DDE">
        <w:rPr>
          <w:rFonts w:ascii="Arial" w:hAnsi="Arial" w:cs="Arial"/>
          <w:i/>
          <w:lang w:eastAsia="pl-PL"/>
        </w:rPr>
        <w:t>Prognozie</w:t>
      </w:r>
      <w:r w:rsidRPr="00702A26">
        <w:rPr>
          <w:rFonts w:ascii="Arial" w:hAnsi="Arial" w:cs="Arial"/>
          <w:i/>
          <w:lang w:eastAsia="pl-PL"/>
        </w:rPr>
        <w:t xml:space="preserve"> </w:t>
      </w:r>
      <w:r w:rsidRPr="00AB57EF">
        <w:rPr>
          <w:rFonts w:ascii="Arial" w:hAnsi="Arial" w:cs="Arial"/>
          <w:lang w:eastAsia="pl-PL"/>
        </w:rPr>
        <w:t xml:space="preserve">przedstawiono rozwiązania mające na celu zapobieganie, ograniczanie negatywnych oddziaływań na środowisko, </w:t>
      </w:r>
      <w:r w:rsidRPr="00143642">
        <w:rPr>
          <w:rFonts w:ascii="Arial" w:hAnsi="Arial" w:cs="Arial"/>
          <w:lang w:eastAsia="pl-PL"/>
        </w:rPr>
        <w:t>na</w:t>
      </w:r>
      <w:r>
        <w:rPr>
          <w:rFonts w:ascii="Arial" w:hAnsi="Arial" w:cs="Arial"/>
          <w:lang w:eastAsia="pl-PL"/>
        </w:rPr>
        <w:t xml:space="preserve"> podstawie, których </w:t>
      </w:r>
      <w:r w:rsidRPr="00143642">
        <w:rPr>
          <w:rFonts w:ascii="Arial" w:hAnsi="Arial" w:cs="Arial"/>
          <w:lang w:eastAsia="pl-PL"/>
        </w:rPr>
        <w:t>stwierdz</w:t>
      </w:r>
      <w:r>
        <w:rPr>
          <w:rFonts w:ascii="Arial" w:hAnsi="Arial" w:cs="Arial"/>
          <w:lang w:eastAsia="pl-PL"/>
        </w:rPr>
        <w:t>o</w:t>
      </w:r>
      <w:r w:rsidRPr="00143642">
        <w:rPr>
          <w:rFonts w:ascii="Arial" w:hAnsi="Arial" w:cs="Arial"/>
          <w:lang w:eastAsia="pl-PL"/>
        </w:rPr>
        <w:t>n</w:t>
      </w:r>
      <w:r>
        <w:rPr>
          <w:rFonts w:ascii="Arial" w:hAnsi="Arial" w:cs="Arial"/>
          <w:lang w:eastAsia="pl-PL"/>
        </w:rPr>
        <w:t>o</w:t>
      </w:r>
      <w:r w:rsidRPr="00143642">
        <w:rPr>
          <w:rFonts w:ascii="Arial" w:hAnsi="Arial" w:cs="Arial"/>
          <w:lang w:eastAsia="pl-PL"/>
        </w:rPr>
        <w:t>, że ich realizacja spowoduje poprawę, jakości</w:t>
      </w:r>
      <w:r>
        <w:rPr>
          <w:rFonts w:ascii="Arial" w:hAnsi="Arial" w:cs="Arial"/>
          <w:lang w:eastAsia="pl-PL"/>
        </w:rPr>
        <w:t xml:space="preserve"> </w:t>
      </w:r>
      <w:r w:rsidRPr="00143642">
        <w:rPr>
          <w:rFonts w:ascii="Arial" w:hAnsi="Arial" w:cs="Arial"/>
          <w:lang w:eastAsia="pl-PL"/>
        </w:rPr>
        <w:t>środowiska, zachowanie różnorodności biologicznej oraz dziedzictwa przyrodniczo</w:t>
      </w:r>
      <w:r>
        <w:rPr>
          <w:rFonts w:ascii="Arial" w:hAnsi="Arial" w:cs="Arial"/>
          <w:lang w:eastAsia="pl-PL"/>
        </w:rPr>
        <w:t xml:space="preserve"> - </w:t>
      </w:r>
      <w:r w:rsidRPr="00143642">
        <w:rPr>
          <w:rFonts w:ascii="Arial" w:hAnsi="Arial" w:cs="Arial"/>
          <w:lang w:eastAsia="pl-PL"/>
        </w:rPr>
        <w:t>kulturowego.</w:t>
      </w:r>
    </w:p>
    <w:p w:rsidR="00C93A40" w:rsidRPr="001172B6" w:rsidRDefault="00C93A40" w:rsidP="00C93A40">
      <w:pPr>
        <w:autoSpaceDE w:val="0"/>
        <w:autoSpaceDN w:val="0"/>
        <w:adjustRightInd w:val="0"/>
        <w:spacing w:after="120"/>
        <w:jc w:val="both"/>
        <w:rPr>
          <w:rFonts w:ascii="Arial" w:hAnsi="Arial" w:cs="Arial"/>
          <w:b/>
          <w:lang w:eastAsia="pl-PL"/>
        </w:rPr>
      </w:pPr>
      <w:r>
        <w:rPr>
          <w:rFonts w:ascii="Arial" w:hAnsi="Arial" w:cs="Arial"/>
          <w:b/>
          <w:lang w:eastAsia="pl-PL"/>
        </w:rPr>
        <w:br w:type="page"/>
      </w:r>
      <w:r>
        <w:rPr>
          <w:rFonts w:ascii="Arial" w:hAnsi="Arial" w:cs="Arial"/>
          <w:b/>
          <w:lang w:eastAsia="pl-PL"/>
        </w:rPr>
        <w:lastRenderedPageBreak/>
        <w:t>8</w:t>
      </w:r>
      <w:r w:rsidRPr="001172B6">
        <w:rPr>
          <w:rFonts w:ascii="Arial" w:hAnsi="Arial" w:cs="Arial"/>
          <w:b/>
          <w:lang w:eastAsia="pl-PL"/>
        </w:rPr>
        <w:t xml:space="preserve">. SPIS LITERATURY </w:t>
      </w:r>
    </w:p>
    <w:p w:rsidR="00C93A40" w:rsidRDefault="00C93A40" w:rsidP="00C93A40">
      <w:pPr>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Arial" w:hAnsi="Arial" w:cs="Arial"/>
        </w:rPr>
      </w:pPr>
      <w:r w:rsidRPr="00846E2E">
        <w:rPr>
          <w:rFonts w:ascii="Arial" w:hAnsi="Arial" w:cs="Arial"/>
          <w:lang w:eastAsia="pl-PL"/>
        </w:rPr>
        <w:t>Krajowy Plan Gospodarki Odpadami 201</w:t>
      </w:r>
      <w:r>
        <w:rPr>
          <w:rFonts w:ascii="Arial" w:hAnsi="Arial" w:cs="Arial"/>
          <w:lang w:eastAsia="pl-PL"/>
        </w:rPr>
        <w:t>4</w:t>
      </w:r>
      <w:r w:rsidRPr="00846E2E">
        <w:rPr>
          <w:rFonts w:ascii="Arial" w:hAnsi="Arial" w:cs="Arial"/>
          <w:lang w:eastAsia="pl-PL"/>
        </w:rPr>
        <w:t xml:space="preserve"> – Ministerstwo </w:t>
      </w:r>
      <w:r w:rsidRPr="00846E2E">
        <w:rPr>
          <w:rFonts w:ascii="Arial" w:eastAsia="TimesNewRoman" w:hAnsi="Arial" w:cs="Arial"/>
          <w:lang w:eastAsia="pl-PL"/>
        </w:rPr>
        <w:t>Ś</w:t>
      </w:r>
      <w:r w:rsidRPr="00846E2E">
        <w:rPr>
          <w:rFonts w:ascii="Arial" w:hAnsi="Arial" w:cs="Arial"/>
          <w:lang w:eastAsia="pl-PL"/>
        </w:rPr>
        <w:t>rodowiska, 20</w:t>
      </w:r>
      <w:r>
        <w:rPr>
          <w:rFonts w:ascii="Arial" w:hAnsi="Arial" w:cs="Arial"/>
          <w:lang w:eastAsia="pl-PL"/>
        </w:rPr>
        <w:t>1</w:t>
      </w:r>
      <w:r w:rsidRPr="00846E2E">
        <w:rPr>
          <w:rFonts w:ascii="Arial" w:hAnsi="Arial" w:cs="Arial"/>
          <w:lang w:eastAsia="pl-PL"/>
        </w:rPr>
        <w:t>0 r.</w:t>
      </w:r>
    </w:p>
    <w:p w:rsidR="00C93A40" w:rsidRPr="00940A19" w:rsidRDefault="00C93A40" w:rsidP="00C93A40">
      <w:pPr>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Arial" w:hAnsi="Arial" w:cs="Arial"/>
        </w:rPr>
      </w:pPr>
      <w:r w:rsidRPr="00940A19">
        <w:rPr>
          <w:rFonts w:ascii="Arial" w:hAnsi="Arial" w:cs="Arial"/>
        </w:rPr>
        <w:t xml:space="preserve">Polityka Ekologiczna Państwa na lata 2009 - 2012 z uwzględnieniem perspektyw na lata z perspektywą do 2016 roku. 2009 </w:t>
      </w:r>
    </w:p>
    <w:p w:rsidR="00C93A40" w:rsidRPr="00DA5C62" w:rsidRDefault="00C93A40" w:rsidP="00C93A40">
      <w:pPr>
        <w:pStyle w:val="praca"/>
        <w:widowControl w:val="0"/>
        <w:numPr>
          <w:ilvl w:val="0"/>
          <w:numId w:val="18"/>
        </w:numPr>
        <w:tabs>
          <w:tab w:val="left" w:pos="709"/>
        </w:tabs>
        <w:suppressAutoHyphens/>
        <w:overflowPunct w:val="0"/>
        <w:autoSpaceDE w:val="0"/>
        <w:autoSpaceDN w:val="0"/>
        <w:adjustRightInd w:val="0"/>
        <w:spacing w:line="276" w:lineRule="auto"/>
        <w:ind w:left="709"/>
        <w:textAlignment w:val="baseline"/>
        <w:rPr>
          <w:rFonts w:ascii="Arial" w:hAnsi="Arial" w:cs="Arial"/>
          <w:i/>
        </w:rPr>
      </w:pPr>
      <w:r w:rsidRPr="00940A19">
        <w:rPr>
          <w:rFonts w:ascii="Arial" w:hAnsi="Arial" w:cs="Arial"/>
        </w:rPr>
        <w:t>Program Oczyszczania Kraju</w:t>
      </w:r>
      <w:r w:rsidRPr="00FA580E">
        <w:rPr>
          <w:rFonts w:ascii="Arial" w:hAnsi="Arial" w:cs="Arial"/>
        </w:rPr>
        <w:t xml:space="preserve"> z Azbestu na lata 2009-2032, 2009, 2010 r.</w:t>
      </w:r>
    </w:p>
    <w:p w:rsidR="00C93A40" w:rsidRPr="00DA5C62" w:rsidRDefault="00C93A40" w:rsidP="00C93A40">
      <w:pPr>
        <w:pStyle w:val="praca"/>
        <w:widowControl w:val="0"/>
        <w:numPr>
          <w:ilvl w:val="0"/>
          <w:numId w:val="18"/>
        </w:numPr>
        <w:tabs>
          <w:tab w:val="left" w:pos="709"/>
        </w:tabs>
        <w:suppressAutoHyphens/>
        <w:overflowPunct w:val="0"/>
        <w:autoSpaceDE w:val="0"/>
        <w:autoSpaceDN w:val="0"/>
        <w:adjustRightInd w:val="0"/>
        <w:spacing w:line="276" w:lineRule="auto"/>
        <w:ind w:left="709"/>
        <w:textAlignment w:val="baseline"/>
        <w:rPr>
          <w:rFonts w:ascii="Arial" w:hAnsi="Arial" w:cs="Arial"/>
        </w:rPr>
      </w:pPr>
      <w:r w:rsidRPr="00DA5C62">
        <w:rPr>
          <w:rFonts w:ascii="Arial" w:hAnsi="Arial" w:cs="Arial"/>
        </w:rPr>
        <w:t>Roczna ocena jakości powietrza w województwie mazowieckim raport za 2010 rok – WIOŚ. Warszawa 2011</w:t>
      </w:r>
    </w:p>
    <w:p w:rsidR="00C93A40" w:rsidRPr="00097DB1" w:rsidRDefault="00C93A40" w:rsidP="00C93A40">
      <w:pPr>
        <w:numPr>
          <w:ilvl w:val="0"/>
          <w:numId w:val="19"/>
        </w:numPr>
        <w:tabs>
          <w:tab w:val="clear" w:pos="720"/>
          <w:tab w:val="left" w:pos="709"/>
        </w:tabs>
        <w:spacing w:after="0"/>
        <w:ind w:left="709"/>
        <w:jc w:val="both"/>
        <w:rPr>
          <w:rFonts w:ascii="Arial" w:hAnsi="Arial" w:cs="Arial"/>
        </w:rPr>
      </w:pPr>
      <w:r>
        <w:rPr>
          <w:rFonts w:ascii="Arial" w:hAnsi="Arial" w:cs="Arial"/>
          <w:color w:val="000000"/>
        </w:rPr>
        <w:t>I</w:t>
      </w:r>
      <w:r w:rsidRPr="00097DB1">
        <w:rPr>
          <w:rFonts w:ascii="Arial" w:hAnsi="Arial" w:cs="Arial"/>
          <w:color w:val="000000"/>
        </w:rPr>
        <w:t xml:space="preserve">nformacje pozyskane ze stron internetowych oraz przekazane przez Urząd </w:t>
      </w:r>
      <w:r>
        <w:rPr>
          <w:rFonts w:ascii="Arial" w:hAnsi="Arial" w:cs="Arial"/>
          <w:color w:val="000000"/>
        </w:rPr>
        <w:t>gminy</w:t>
      </w:r>
    </w:p>
    <w:p w:rsidR="00C93A40" w:rsidRDefault="00C93A40" w:rsidP="00C93A40">
      <w:pPr>
        <w:pStyle w:val="Spisilustracji"/>
        <w:tabs>
          <w:tab w:val="right" w:pos="9060"/>
        </w:tabs>
        <w:spacing w:before="120" w:after="120"/>
        <w:rPr>
          <w:rFonts w:ascii="Arial" w:hAnsi="Arial" w:cs="Arial"/>
          <w:b/>
          <w:bCs/>
        </w:rPr>
      </w:pPr>
      <w:r>
        <w:rPr>
          <w:rFonts w:ascii="Arial" w:hAnsi="Arial" w:cs="Arial"/>
          <w:b/>
          <w:bCs/>
        </w:rPr>
        <w:t>9</w:t>
      </w:r>
      <w:r w:rsidRPr="00C013EB">
        <w:rPr>
          <w:rFonts w:ascii="Arial" w:hAnsi="Arial" w:cs="Arial"/>
          <w:b/>
          <w:bCs/>
        </w:rPr>
        <w:t xml:space="preserve">. SPIS TABEL </w:t>
      </w:r>
    </w:p>
    <w:p w:rsidR="00C93A40" w:rsidRPr="00885E05" w:rsidRDefault="0000250E" w:rsidP="00C93A40">
      <w:pPr>
        <w:pStyle w:val="Spisilustracji"/>
        <w:tabs>
          <w:tab w:val="right" w:pos="9060"/>
        </w:tabs>
        <w:rPr>
          <w:rFonts w:ascii="Arial" w:hAnsi="Arial" w:cs="Arial"/>
          <w:noProof/>
          <w:sz w:val="22"/>
          <w:szCs w:val="22"/>
        </w:rPr>
      </w:pPr>
      <w:r w:rsidRPr="0000250E">
        <w:rPr>
          <w:rFonts w:ascii="Arial" w:hAnsi="Arial" w:cs="Arial"/>
          <w:b/>
          <w:bCs/>
          <w:sz w:val="22"/>
          <w:szCs w:val="22"/>
        </w:rPr>
        <w:fldChar w:fldCharType="begin"/>
      </w:r>
      <w:r w:rsidR="00C93A40" w:rsidRPr="0096525A">
        <w:rPr>
          <w:rFonts w:ascii="Arial" w:hAnsi="Arial" w:cs="Arial"/>
          <w:b/>
          <w:bCs/>
          <w:sz w:val="22"/>
          <w:szCs w:val="22"/>
        </w:rPr>
        <w:instrText xml:space="preserve"> TOC \h \z \c "Tabela" </w:instrText>
      </w:r>
      <w:r w:rsidRPr="0000250E">
        <w:rPr>
          <w:rFonts w:ascii="Arial" w:hAnsi="Arial" w:cs="Arial"/>
          <w:b/>
          <w:bCs/>
          <w:sz w:val="22"/>
          <w:szCs w:val="22"/>
        </w:rPr>
        <w:fldChar w:fldCharType="separate"/>
      </w:r>
      <w:hyperlink w:anchor="_Toc314669306" w:history="1">
        <w:r w:rsidR="00C93A40" w:rsidRPr="00885E05">
          <w:rPr>
            <w:rStyle w:val="Hipercze"/>
            <w:rFonts w:ascii="Arial" w:hAnsi="Arial" w:cs="Arial"/>
            <w:noProof/>
            <w:sz w:val="22"/>
            <w:szCs w:val="22"/>
          </w:rPr>
          <w:t>Tabela 1. Wykaz pomników przyrody na terenie gminy Jedlnia - Letnisko</w:t>
        </w:r>
        <w:r w:rsidR="00C93A40" w:rsidRPr="00885E05">
          <w:rPr>
            <w:rFonts w:ascii="Arial" w:hAnsi="Arial" w:cs="Arial"/>
            <w:noProof/>
            <w:webHidden/>
            <w:sz w:val="22"/>
            <w:szCs w:val="22"/>
          </w:rPr>
          <w:tab/>
        </w:r>
        <w:r w:rsidRPr="00885E05">
          <w:rPr>
            <w:rFonts w:ascii="Arial" w:hAnsi="Arial" w:cs="Arial"/>
            <w:noProof/>
            <w:webHidden/>
            <w:sz w:val="22"/>
            <w:szCs w:val="22"/>
          </w:rPr>
          <w:fldChar w:fldCharType="begin"/>
        </w:r>
        <w:r w:rsidR="00C93A40" w:rsidRPr="00885E05">
          <w:rPr>
            <w:rFonts w:ascii="Arial" w:hAnsi="Arial" w:cs="Arial"/>
            <w:noProof/>
            <w:webHidden/>
            <w:sz w:val="22"/>
            <w:szCs w:val="22"/>
          </w:rPr>
          <w:instrText xml:space="preserve"> PAGEREF _Toc314669306 \h </w:instrText>
        </w:r>
        <w:r w:rsidRPr="00885E05">
          <w:rPr>
            <w:rFonts w:ascii="Arial" w:hAnsi="Arial" w:cs="Arial"/>
            <w:noProof/>
            <w:webHidden/>
            <w:sz w:val="22"/>
            <w:szCs w:val="22"/>
          </w:rPr>
        </w:r>
        <w:r w:rsidRPr="00885E05">
          <w:rPr>
            <w:rFonts w:ascii="Arial" w:hAnsi="Arial" w:cs="Arial"/>
            <w:noProof/>
            <w:webHidden/>
            <w:sz w:val="22"/>
            <w:szCs w:val="22"/>
          </w:rPr>
          <w:fldChar w:fldCharType="separate"/>
        </w:r>
        <w:r w:rsidR="00174A61">
          <w:rPr>
            <w:rFonts w:ascii="Arial" w:hAnsi="Arial" w:cs="Arial"/>
            <w:noProof/>
            <w:webHidden/>
            <w:sz w:val="22"/>
            <w:szCs w:val="22"/>
          </w:rPr>
          <w:t>14</w:t>
        </w:r>
        <w:r w:rsidRPr="00885E05">
          <w:rPr>
            <w:rFonts w:ascii="Arial" w:hAnsi="Arial" w:cs="Arial"/>
            <w:noProof/>
            <w:webHidden/>
            <w:sz w:val="22"/>
            <w:szCs w:val="22"/>
          </w:rPr>
          <w:fldChar w:fldCharType="end"/>
        </w:r>
      </w:hyperlink>
    </w:p>
    <w:p w:rsidR="00C93A40" w:rsidRDefault="0000250E" w:rsidP="00C93A40">
      <w:pPr>
        <w:pStyle w:val="Spisilustracji"/>
        <w:tabs>
          <w:tab w:val="right" w:pos="9060"/>
        </w:tabs>
        <w:rPr>
          <w:rFonts w:ascii="Calibri" w:hAnsi="Calibri"/>
          <w:noProof/>
          <w:sz w:val="22"/>
          <w:szCs w:val="22"/>
        </w:rPr>
      </w:pPr>
      <w:hyperlink w:anchor="_Toc314669307" w:history="1">
        <w:r w:rsidR="00C93A40" w:rsidRPr="00885E05">
          <w:rPr>
            <w:rStyle w:val="Hipercze"/>
            <w:rFonts w:ascii="Arial" w:hAnsi="Arial" w:cs="Arial"/>
            <w:noProof/>
            <w:sz w:val="22"/>
            <w:szCs w:val="22"/>
          </w:rPr>
          <w:t>Tabela 2. Matryca wpływów zagadnie</w:t>
        </w:r>
        <w:r w:rsidR="00C93A40" w:rsidRPr="00885E05">
          <w:rPr>
            <w:rStyle w:val="Hipercze"/>
            <w:rFonts w:ascii="Arial" w:eastAsia="TimesNewRoman" w:hAnsi="Arial" w:cs="Arial"/>
            <w:noProof/>
            <w:sz w:val="22"/>
            <w:szCs w:val="22"/>
          </w:rPr>
          <w:t xml:space="preserve">ń </w:t>
        </w:r>
        <w:r w:rsidR="00C93A40" w:rsidRPr="00885E05">
          <w:rPr>
            <w:rStyle w:val="Hipercze"/>
            <w:rFonts w:ascii="Arial" w:hAnsi="Arial" w:cs="Arial"/>
            <w:noProof/>
            <w:sz w:val="22"/>
            <w:szCs w:val="22"/>
          </w:rPr>
          <w:t xml:space="preserve">na poszczególne elementy ochrony </w:t>
        </w:r>
        <w:r w:rsidR="00C93A40" w:rsidRPr="00885E05">
          <w:rPr>
            <w:rStyle w:val="Hipercze"/>
            <w:rFonts w:ascii="Arial" w:eastAsia="TimesNewRoman" w:hAnsi="Arial" w:cs="Arial"/>
            <w:noProof/>
            <w:sz w:val="22"/>
            <w:szCs w:val="22"/>
          </w:rPr>
          <w:t>ś</w:t>
        </w:r>
        <w:r w:rsidR="00C93A40" w:rsidRPr="00885E05">
          <w:rPr>
            <w:rStyle w:val="Hipercze"/>
            <w:rFonts w:ascii="Arial" w:hAnsi="Arial" w:cs="Arial"/>
            <w:noProof/>
            <w:sz w:val="22"/>
            <w:szCs w:val="22"/>
          </w:rPr>
          <w:t>rodowiska</w:t>
        </w:r>
        <w:r w:rsidR="00C93A40" w:rsidRPr="00885E05">
          <w:rPr>
            <w:rFonts w:ascii="Arial" w:hAnsi="Arial" w:cs="Arial"/>
            <w:noProof/>
            <w:webHidden/>
            <w:sz w:val="22"/>
            <w:szCs w:val="22"/>
          </w:rPr>
          <w:tab/>
        </w:r>
        <w:r w:rsidRPr="00885E05">
          <w:rPr>
            <w:rFonts w:ascii="Arial" w:hAnsi="Arial" w:cs="Arial"/>
            <w:noProof/>
            <w:webHidden/>
            <w:sz w:val="22"/>
            <w:szCs w:val="22"/>
          </w:rPr>
          <w:fldChar w:fldCharType="begin"/>
        </w:r>
        <w:r w:rsidR="00C93A40" w:rsidRPr="00885E05">
          <w:rPr>
            <w:rFonts w:ascii="Arial" w:hAnsi="Arial" w:cs="Arial"/>
            <w:noProof/>
            <w:webHidden/>
            <w:sz w:val="22"/>
            <w:szCs w:val="22"/>
          </w:rPr>
          <w:instrText xml:space="preserve"> PAGEREF _Toc314669307 \h </w:instrText>
        </w:r>
        <w:r w:rsidRPr="00885E05">
          <w:rPr>
            <w:rFonts w:ascii="Arial" w:hAnsi="Arial" w:cs="Arial"/>
            <w:noProof/>
            <w:webHidden/>
            <w:sz w:val="22"/>
            <w:szCs w:val="22"/>
          </w:rPr>
        </w:r>
        <w:r w:rsidRPr="00885E05">
          <w:rPr>
            <w:rFonts w:ascii="Arial" w:hAnsi="Arial" w:cs="Arial"/>
            <w:noProof/>
            <w:webHidden/>
            <w:sz w:val="22"/>
            <w:szCs w:val="22"/>
          </w:rPr>
          <w:fldChar w:fldCharType="separate"/>
        </w:r>
        <w:r w:rsidR="00174A61">
          <w:rPr>
            <w:rFonts w:ascii="Arial" w:hAnsi="Arial" w:cs="Arial"/>
            <w:noProof/>
            <w:webHidden/>
            <w:sz w:val="22"/>
            <w:szCs w:val="22"/>
          </w:rPr>
          <w:t>16</w:t>
        </w:r>
        <w:r w:rsidRPr="00885E05">
          <w:rPr>
            <w:rFonts w:ascii="Arial" w:hAnsi="Arial" w:cs="Arial"/>
            <w:noProof/>
            <w:webHidden/>
            <w:sz w:val="22"/>
            <w:szCs w:val="22"/>
          </w:rPr>
          <w:fldChar w:fldCharType="end"/>
        </w:r>
      </w:hyperlink>
    </w:p>
    <w:p w:rsidR="00C93A40" w:rsidRPr="0096525A" w:rsidRDefault="0000250E" w:rsidP="00C93A40">
      <w:pPr>
        <w:tabs>
          <w:tab w:val="left" w:pos="284"/>
        </w:tabs>
        <w:autoSpaceDE w:val="0"/>
        <w:autoSpaceDN w:val="0"/>
        <w:adjustRightInd w:val="0"/>
        <w:spacing w:after="0"/>
        <w:jc w:val="both"/>
        <w:rPr>
          <w:rFonts w:ascii="Arial" w:hAnsi="Arial" w:cs="Arial"/>
          <w:lang w:eastAsia="pl-PL"/>
        </w:rPr>
      </w:pPr>
      <w:r w:rsidRPr="0096525A">
        <w:rPr>
          <w:rFonts w:ascii="Arial" w:hAnsi="Arial" w:cs="Arial"/>
          <w:b/>
          <w:bCs/>
          <w:lang w:eastAsia="pl-PL"/>
        </w:rPr>
        <w:fldChar w:fldCharType="end"/>
      </w:r>
    </w:p>
    <w:p w:rsidR="006F7306" w:rsidRDefault="006F7306"/>
    <w:sectPr w:rsidR="006F7306" w:rsidSect="001354B2">
      <w:headerReference w:type="default"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E7" w:rsidRDefault="00C43FE7" w:rsidP="00C93A40">
      <w:pPr>
        <w:spacing w:after="0" w:line="240" w:lineRule="auto"/>
      </w:pPr>
      <w:r>
        <w:separator/>
      </w:r>
    </w:p>
  </w:endnote>
  <w:endnote w:type="continuationSeparator" w:id="0">
    <w:p w:rsidR="00C43FE7" w:rsidRDefault="00C43FE7" w:rsidP="00C93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TE1E85210t00">
    <w:altName w:val="MS Mincho"/>
    <w:panose1 w:val="00000000000000000000"/>
    <w:charset w:val="80"/>
    <w:family w:val="auto"/>
    <w:notTrueType/>
    <w:pitch w:val="default"/>
    <w:sig w:usb0="00000001" w:usb1="08070000" w:usb2="00000010" w:usb3="00000000" w:csb0="00020000" w:csb1="00000000"/>
  </w:font>
  <w:font w:name="Aldine401EU-Italic">
    <w:altName w:val="Arial Unicode MS"/>
    <w:panose1 w:val="00000000000000000000"/>
    <w:charset w:val="80"/>
    <w:family w:val="auto"/>
    <w:notTrueType/>
    <w:pitch w:val="default"/>
    <w:sig w:usb0="00000005" w:usb1="08070000" w:usb2="00000010" w:usb3="00000000" w:csb0="00020002" w:csb1="00000000"/>
  </w:font>
  <w:font w:name="TTE23A97E8t00">
    <w:altName w:val="MS Mincho"/>
    <w:panose1 w:val="00000000000000000000"/>
    <w:charset w:val="80"/>
    <w:family w:val="auto"/>
    <w:notTrueType/>
    <w:pitch w:val="default"/>
    <w:sig w:usb0="00000001" w:usb1="08070000" w:usb2="00000010" w:usb3="00000000" w:csb0="00020000" w:csb1="00000000"/>
  </w:font>
  <w:font w:name="TT437o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0" w:rsidRDefault="0000250E">
    <w:pPr>
      <w:pStyle w:val="Stopka"/>
      <w:jc w:val="center"/>
    </w:pPr>
    <w:r>
      <w:fldChar w:fldCharType="begin"/>
    </w:r>
    <w:r w:rsidR="001B43A8">
      <w:instrText xml:space="preserve"> PAGE   \* MERGEFORMAT </w:instrText>
    </w:r>
    <w:r>
      <w:fldChar w:fldCharType="separate"/>
    </w:r>
    <w:r w:rsidR="00174A61">
      <w:rPr>
        <w:noProof/>
      </w:rPr>
      <w:t>26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E7" w:rsidRDefault="00C43FE7" w:rsidP="00C93A40">
      <w:pPr>
        <w:spacing w:after="0" w:line="240" w:lineRule="auto"/>
      </w:pPr>
      <w:r>
        <w:separator/>
      </w:r>
    </w:p>
  </w:footnote>
  <w:footnote w:type="continuationSeparator" w:id="0">
    <w:p w:rsidR="00C43FE7" w:rsidRDefault="00C43FE7" w:rsidP="00C93A40">
      <w:pPr>
        <w:spacing w:after="0" w:line="240" w:lineRule="auto"/>
      </w:pPr>
      <w:r>
        <w:continuationSeparator/>
      </w:r>
    </w:p>
  </w:footnote>
  <w:footnote w:id="1">
    <w:p w:rsidR="00C93A40" w:rsidRPr="007D1EB6" w:rsidRDefault="00C93A40" w:rsidP="00C93A40">
      <w:pPr>
        <w:pStyle w:val="Tekstprzypisudolnego"/>
        <w:rPr>
          <w:sz w:val="14"/>
          <w:szCs w:val="14"/>
        </w:rPr>
      </w:pPr>
      <w:r>
        <w:rPr>
          <w:rStyle w:val="Odwoanieprzypisudolnego"/>
        </w:rPr>
        <w:footnoteRef/>
      </w:r>
      <w:r>
        <w:t xml:space="preserve"> </w:t>
      </w:r>
      <w:r w:rsidRPr="007D1EB6">
        <w:rPr>
          <w:bCs/>
          <w:sz w:val="14"/>
          <w:szCs w:val="14"/>
        </w:rPr>
        <w:t>Program Ochrony Środowiska dla gminy Jedlnia – Letnisko. 2006</w:t>
      </w:r>
    </w:p>
  </w:footnote>
  <w:footnote w:id="2">
    <w:p w:rsidR="00C93A40" w:rsidRPr="007D1EB6" w:rsidRDefault="00C93A40" w:rsidP="00C93A40">
      <w:pPr>
        <w:pStyle w:val="Tekstprzypisudolnego"/>
        <w:rPr>
          <w:sz w:val="14"/>
          <w:szCs w:val="14"/>
        </w:rPr>
      </w:pPr>
      <w:r>
        <w:rPr>
          <w:rStyle w:val="Odwoanieprzypisudolnego"/>
        </w:rPr>
        <w:footnoteRef/>
      </w:r>
      <w:r>
        <w:t xml:space="preserve"> </w:t>
      </w:r>
      <w:r w:rsidRPr="007D1EB6">
        <w:rPr>
          <w:bCs/>
          <w:sz w:val="14"/>
          <w:szCs w:val="14"/>
        </w:rPr>
        <w:t>Program Ochrony Środowiska dla gminy Jedlnia – Letnisko. 2006</w:t>
      </w:r>
    </w:p>
  </w:footnote>
  <w:footnote w:id="3">
    <w:p w:rsidR="00C93A40" w:rsidRPr="007D1EB6" w:rsidRDefault="00C93A40" w:rsidP="00C93A40">
      <w:pPr>
        <w:spacing w:after="0"/>
        <w:rPr>
          <w:rFonts w:ascii="Arial" w:hAnsi="Arial" w:cs="Arial"/>
          <w:sz w:val="14"/>
          <w:szCs w:val="14"/>
        </w:rPr>
      </w:pPr>
      <w:r w:rsidRPr="007D1EB6">
        <w:rPr>
          <w:rStyle w:val="Odwoanieprzypisudolnego"/>
          <w:rFonts w:ascii="Arial" w:hAnsi="Arial" w:cs="Arial"/>
          <w:sz w:val="14"/>
          <w:szCs w:val="14"/>
        </w:rPr>
        <w:footnoteRef/>
      </w:r>
      <w:r w:rsidRPr="007D1EB6">
        <w:rPr>
          <w:rFonts w:ascii="Arial" w:hAnsi="Arial" w:cs="Arial"/>
          <w:sz w:val="14"/>
          <w:szCs w:val="14"/>
        </w:rPr>
        <w:t xml:space="preserve"> Plan Rozwoju Lokalnego Gminy Jedlnia - Letnisko – aktualizacja. 2007</w:t>
      </w:r>
    </w:p>
    <w:p w:rsidR="00C93A40" w:rsidRDefault="00C93A40" w:rsidP="00C93A40">
      <w:pPr>
        <w:pStyle w:val="Tekstprzypisudolnego"/>
      </w:pPr>
    </w:p>
  </w:footnote>
  <w:footnote w:id="4">
    <w:p w:rsidR="00C93A40" w:rsidRDefault="00C93A40" w:rsidP="00C93A40">
      <w:pPr>
        <w:pStyle w:val="Tekstprzypisudolnego"/>
      </w:pPr>
      <w:r>
        <w:rPr>
          <w:rStyle w:val="Odwoanieprzypisudolnego"/>
        </w:rPr>
        <w:footnoteRef/>
      </w:r>
      <w:r>
        <w:t xml:space="preserve"> </w:t>
      </w:r>
      <w:r w:rsidRPr="00CF4C53">
        <w:rPr>
          <w:bCs/>
          <w:sz w:val="12"/>
          <w:szCs w:val="12"/>
        </w:rPr>
        <w:t>Monitoring rzek w 20</w:t>
      </w:r>
      <w:r>
        <w:rPr>
          <w:bCs/>
          <w:sz w:val="12"/>
          <w:szCs w:val="12"/>
        </w:rPr>
        <w:t>1</w:t>
      </w:r>
      <w:r w:rsidRPr="00CF4C53">
        <w:rPr>
          <w:bCs/>
          <w:sz w:val="12"/>
          <w:szCs w:val="12"/>
        </w:rPr>
        <w:t xml:space="preserve">0 </w:t>
      </w:r>
      <w:r>
        <w:rPr>
          <w:bCs/>
          <w:sz w:val="12"/>
          <w:szCs w:val="12"/>
        </w:rPr>
        <w:t xml:space="preserve">roku WIOS.2011. </w:t>
      </w:r>
    </w:p>
  </w:footnote>
  <w:footnote w:id="5">
    <w:p w:rsidR="00C93A40" w:rsidRDefault="00C93A40" w:rsidP="00C93A40">
      <w:pPr>
        <w:pStyle w:val="Tekstprzypisudolnego"/>
      </w:pPr>
      <w:r>
        <w:rPr>
          <w:rStyle w:val="Odwoanieprzypisudolnego"/>
        </w:rPr>
        <w:footnoteRef/>
      </w:r>
      <w:r>
        <w:t xml:space="preserve"> </w:t>
      </w:r>
      <w:r w:rsidRPr="00CF4C53">
        <w:rPr>
          <w:bCs/>
          <w:sz w:val="12"/>
          <w:szCs w:val="12"/>
        </w:rPr>
        <w:t>Monitoring rzek w 20</w:t>
      </w:r>
      <w:r>
        <w:rPr>
          <w:bCs/>
          <w:sz w:val="12"/>
          <w:szCs w:val="12"/>
        </w:rPr>
        <w:t>1</w:t>
      </w:r>
      <w:r w:rsidRPr="00CF4C53">
        <w:rPr>
          <w:bCs/>
          <w:sz w:val="12"/>
          <w:szCs w:val="12"/>
        </w:rPr>
        <w:t xml:space="preserve">0 </w:t>
      </w:r>
      <w:r>
        <w:rPr>
          <w:bCs/>
          <w:sz w:val="12"/>
          <w:szCs w:val="12"/>
        </w:rPr>
        <w:t xml:space="preserve">roku WIOS.2011 </w:t>
      </w:r>
    </w:p>
    <w:p w:rsidR="00C93A40" w:rsidRDefault="00C93A40" w:rsidP="00C93A40">
      <w:pPr>
        <w:pStyle w:val="Tekstprzypisudolnego"/>
      </w:pPr>
    </w:p>
  </w:footnote>
  <w:footnote w:id="6">
    <w:p w:rsidR="00C93A40" w:rsidRPr="001E760F" w:rsidRDefault="00C93A40" w:rsidP="00C93A40">
      <w:pPr>
        <w:pStyle w:val="Tekstprzypisudolnego"/>
        <w:rPr>
          <w:sz w:val="14"/>
          <w:szCs w:val="14"/>
        </w:rPr>
      </w:pPr>
      <w:r w:rsidRPr="001E760F">
        <w:rPr>
          <w:rStyle w:val="Odwoanieprzypisudolnego"/>
          <w:sz w:val="14"/>
          <w:szCs w:val="14"/>
        </w:rPr>
        <w:footnoteRef/>
      </w:r>
      <w:r w:rsidRPr="001E760F">
        <w:rPr>
          <w:sz w:val="14"/>
          <w:szCs w:val="14"/>
        </w:rPr>
        <w:t xml:space="preserve"> </w:t>
      </w:r>
      <w:r w:rsidRPr="001E760F">
        <w:rPr>
          <w:rFonts w:cs="Arial"/>
          <w:sz w:val="14"/>
          <w:szCs w:val="14"/>
        </w:rPr>
        <w:t>GUS 2011</w:t>
      </w:r>
    </w:p>
  </w:footnote>
  <w:footnote w:id="7">
    <w:p w:rsidR="00C93A40" w:rsidRPr="00E652AC" w:rsidRDefault="00C93A40" w:rsidP="00C93A40">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9"/>
        <w:jc w:val="both"/>
        <w:rPr>
          <w:rFonts w:ascii="Arial" w:hAnsi="Arial" w:cs="Arial"/>
          <w:sz w:val="16"/>
          <w:szCs w:val="16"/>
        </w:rPr>
      </w:pPr>
      <w:r w:rsidRPr="00E652AC">
        <w:rPr>
          <w:rStyle w:val="Odwoanieprzypisudolnego"/>
          <w:rFonts w:ascii="Arial" w:hAnsi="Arial" w:cs="Arial"/>
          <w:sz w:val="16"/>
          <w:szCs w:val="16"/>
        </w:rPr>
        <w:footnoteRef/>
      </w:r>
      <w:r w:rsidRPr="00E652AC">
        <w:rPr>
          <w:rFonts w:ascii="Arial" w:hAnsi="Arial" w:cs="Arial"/>
          <w:sz w:val="16"/>
          <w:szCs w:val="16"/>
        </w:rPr>
        <w:t xml:space="preserve"> </w:t>
      </w:r>
      <w:r w:rsidRPr="00E652AC">
        <w:rPr>
          <w:rFonts w:ascii="Arial" w:hAnsi="Arial" w:cs="Arial"/>
          <w:bCs/>
          <w:sz w:val="16"/>
          <w:szCs w:val="16"/>
        </w:rPr>
        <w:t>Rozporządzenie Ministra Środowiska</w:t>
      </w:r>
      <w:r w:rsidRPr="00E652AC">
        <w:rPr>
          <w:rFonts w:ascii="Arial" w:hAnsi="Arial" w:cs="Arial"/>
          <w:b/>
          <w:bCs/>
          <w:sz w:val="16"/>
          <w:szCs w:val="16"/>
        </w:rPr>
        <w:t xml:space="preserve"> </w:t>
      </w:r>
      <w:r w:rsidRPr="00E652AC">
        <w:rPr>
          <w:rFonts w:ascii="Arial" w:hAnsi="Arial" w:cs="Arial"/>
          <w:sz w:val="16"/>
          <w:szCs w:val="16"/>
        </w:rPr>
        <w:t xml:space="preserve">z dnia 12 stycznia 2011 r. </w:t>
      </w:r>
      <w:r w:rsidRPr="00E652AC">
        <w:rPr>
          <w:rFonts w:ascii="Arial" w:hAnsi="Arial" w:cs="Arial"/>
          <w:i/>
          <w:sz w:val="16"/>
          <w:szCs w:val="16"/>
        </w:rPr>
        <w:t>w sprawie specjalnej ochrony ptaków</w:t>
      </w:r>
      <w:r w:rsidRPr="00E652AC">
        <w:rPr>
          <w:rFonts w:ascii="Arial" w:hAnsi="Arial" w:cs="Arial"/>
          <w:sz w:val="16"/>
          <w:szCs w:val="16"/>
        </w:rPr>
        <w:t xml:space="preserve"> (Dz. U. 2011 Nr 25 poz.133)</w:t>
      </w:r>
    </w:p>
    <w:p w:rsidR="00C93A40" w:rsidRDefault="00C93A40" w:rsidP="00C93A40">
      <w:pPr>
        <w:pStyle w:val="Tekstprzypisudolnego"/>
      </w:pPr>
    </w:p>
  </w:footnote>
  <w:footnote w:id="8">
    <w:p w:rsidR="00C93A40" w:rsidRPr="004C5820" w:rsidRDefault="00C93A40" w:rsidP="00C93A40">
      <w:pPr>
        <w:pStyle w:val="Tekstprzypisudolnego"/>
        <w:rPr>
          <w:sz w:val="14"/>
          <w:szCs w:val="14"/>
        </w:rPr>
      </w:pPr>
      <w:r w:rsidRPr="004C5820">
        <w:rPr>
          <w:rStyle w:val="Odwoanieprzypisudolnego"/>
          <w:sz w:val="14"/>
          <w:szCs w:val="14"/>
        </w:rPr>
        <w:footnoteRef/>
      </w:r>
      <w:r w:rsidRPr="004C5820">
        <w:rPr>
          <w:sz w:val="14"/>
          <w:szCs w:val="14"/>
        </w:rPr>
        <w:t xml:space="preserve"> </w:t>
      </w:r>
      <w:r w:rsidRPr="004C5820">
        <w:rPr>
          <w:rFonts w:cs="Arial"/>
          <w:color w:val="151518"/>
          <w:sz w:val="14"/>
          <w:szCs w:val="14"/>
        </w:rPr>
        <w:t>Stan środowiska w województwie mazowieckim w 2006 roku. Warszawa. 2007</w:t>
      </w:r>
    </w:p>
  </w:footnote>
  <w:footnote w:id="9">
    <w:p w:rsidR="00C93A40" w:rsidRPr="0000744C" w:rsidRDefault="00C93A40" w:rsidP="00C93A40">
      <w:pPr>
        <w:spacing w:after="0"/>
        <w:jc w:val="both"/>
        <w:rPr>
          <w:rFonts w:ascii="Arial" w:hAnsi="Arial" w:cs="Arial"/>
        </w:rPr>
      </w:pPr>
      <w:r>
        <w:rPr>
          <w:rStyle w:val="Odwoanieprzypisudolnego"/>
        </w:rPr>
        <w:footnoteRef/>
      </w:r>
      <w:r>
        <w:t xml:space="preserve"> </w:t>
      </w:r>
      <w:r w:rsidRPr="00234656">
        <w:rPr>
          <w:rFonts w:ascii="Arial" w:hAnsi="Arial" w:cs="Arial"/>
          <w:sz w:val="14"/>
          <w:szCs w:val="14"/>
        </w:rPr>
        <w:t>Roczna ocena, jakości powietrza w województwie mazowieckim. Raport, za 2010 – WIOŚ. Warszawa. 2011</w:t>
      </w:r>
    </w:p>
    <w:p w:rsidR="00C93A40" w:rsidRDefault="00C93A40" w:rsidP="00C93A40">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0" w:rsidRPr="00D6794F" w:rsidRDefault="001B43A8" w:rsidP="00B812EF">
    <w:pPr>
      <w:autoSpaceDE w:val="0"/>
      <w:autoSpaceDN w:val="0"/>
      <w:adjustRightInd w:val="0"/>
      <w:spacing w:after="0"/>
      <w:jc w:val="center"/>
      <w:rPr>
        <w:rFonts w:ascii="Arial" w:hAnsi="Arial" w:cs="Arial"/>
        <w:bCs/>
        <w:iCs/>
        <w:sz w:val="16"/>
        <w:szCs w:val="16"/>
      </w:rPr>
    </w:pPr>
    <w:r w:rsidRPr="00B812EF">
      <w:rPr>
        <w:rFonts w:ascii="Arial" w:hAnsi="Arial" w:cs="Arial"/>
        <w:bCs/>
        <w:sz w:val="16"/>
        <w:szCs w:val="16"/>
      </w:rPr>
      <w:t xml:space="preserve">Prognoza Oddziaływania na Środowisko </w:t>
    </w:r>
    <w:r>
      <w:rPr>
        <w:rFonts w:ascii="Arial" w:hAnsi="Arial" w:cs="Arial"/>
        <w:bCs/>
        <w:sz w:val="16"/>
        <w:szCs w:val="16"/>
      </w:rPr>
      <w:t xml:space="preserve">Programu Usuwania Wyrobów Zawierających Azbest </w:t>
    </w:r>
    <w:r w:rsidRPr="00B812EF">
      <w:rPr>
        <w:rFonts w:ascii="Arial" w:hAnsi="Arial" w:cs="Arial"/>
        <w:bCs/>
        <w:iCs/>
        <w:sz w:val="16"/>
        <w:szCs w:val="16"/>
      </w:rPr>
      <w:t>na lata 201</w:t>
    </w:r>
    <w:r>
      <w:rPr>
        <w:rFonts w:ascii="Arial" w:hAnsi="Arial" w:cs="Arial"/>
        <w:bCs/>
        <w:iCs/>
        <w:sz w:val="16"/>
        <w:szCs w:val="16"/>
      </w:rPr>
      <w:t>2</w:t>
    </w:r>
    <w:r w:rsidRPr="00B812EF">
      <w:rPr>
        <w:rFonts w:ascii="Arial" w:hAnsi="Arial" w:cs="Arial"/>
        <w:bCs/>
        <w:iCs/>
        <w:sz w:val="16"/>
        <w:szCs w:val="16"/>
      </w:rPr>
      <w:t xml:space="preserve"> - 203</w:t>
    </w:r>
    <w:r>
      <w:rPr>
        <w:rFonts w:ascii="Arial" w:hAnsi="Arial" w:cs="Arial"/>
        <w:bCs/>
        <w:iCs/>
        <w:sz w:val="16"/>
        <w:szCs w:val="16"/>
      </w:rPr>
      <w:t>2</w:t>
    </w:r>
    <w:r w:rsidRPr="00B812EF">
      <w:rPr>
        <w:rFonts w:ascii="Arial" w:hAnsi="Arial" w:cs="Arial"/>
        <w:bCs/>
        <w:iCs/>
        <w:sz w:val="16"/>
        <w:szCs w:val="16"/>
      </w:rPr>
      <w:t xml:space="preserve"> dla </w:t>
    </w:r>
    <w:r>
      <w:rPr>
        <w:rFonts w:ascii="Arial" w:hAnsi="Arial" w:cs="Arial"/>
        <w:bCs/>
        <w:iCs/>
        <w:sz w:val="16"/>
        <w:szCs w:val="16"/>
      </w:rPr>
      <w:t>gminy</w:t>
    </w:r>
    <w:r w:rsidRPr="00B812EF">
      <w:rPr>
        <w:rFonts w:ascii="Arial" w:hAnsi="Arial" w:cs="Arial"/>
        <w:bCs/>
        <w:iCs/>
        <w:sz w:val="16"/>
        <w:szCs w:val="16"/>
      </w:rPr>
      <w:t xml:space="preserve"> </w:t>
    </w:r>
    <w:r w:rsidRPr="00D6794F">
      <w:rPr>
        <w:rFonts w:ascii="Arial" w:hAnsi="Arial" w:cs="Arial"/>
        <w:bCs/>
        <w:sz w:val="16"/>
        <w:szCs w:val="16"/>
      </w:rPr>
      <w:t xml:space="preserve">Jedlnia </w:t>
    </w:r>
    <w:r>
      <w:rPr>
        <w:rFonts w:ascii="Arial" w:hAnsi="Arial" w:cs="Arial"/>
        <w:bCs/>
        <w:sz w:val="16"/>
        <w:szCs w:val="16"/>
      </w:rPr>
      <w:t>–</w:t>
    </w:r>
    <w:r w:rsidRPr="00D6794F">
      <w:rPr>
        <w:rFonts w:ascii="Arial" w:hAnsi="Arial" w:cs="Arial"/>
        <w:bCs/>
        <w:sz w:val="16"/>
        <w:szCs w:val="16"/>
      </w:rPr>
      <w:t xml:space="preserve"> Letnisko</w:t>
    </w:r>
    <w:r>
      <w:rPr>
        <w:rFonts w:ascii="Arial" w:hAnsi="Arial" w:cs="Arial"/>
        <w:bCs/>
        <w:sz w:val="16"/>
        <w:szCs w:val="16"/>
      </w:rPr>
      <w:t xml:space="preserve"> - aktualizacja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BEB"/>
    <w:multiLevelType w:val="hybridMultilevel"/>
    <w:tmpl w:val="3FE46CAC"/>
    <w:lvl w:ilvl="0" w:tplc="CDD051B8">
      <w:start w:val="1"/>
      <w:numFmt w:val="bullet"/>
      <w:lvlText w:val=""/>
      <w:lvlJc w:val="left"/>
      <w:pPr>
        <w:tabs>
          <w:tab w:val="num" w:pos="1049"/>
        </w:tabs>
        <w:ind w:left="1049"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203CA9"/>
    <w:multiLevelType w:val="hybridMultilevel"/>
    <w:tmpl w:val="E286E9C2"/>
    <w:lvl w:ilvl="0" w:tplc="B66A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C2E8B"/>
    <w:multiLevelType w:val="hybridMultilevel"/>
    <w:tmpl w:val="82E85D82"/>
    <w:lvl w:ilvl="0" w:tplc="184698BE">
      <w:numFmt w:val="bullet"/>
      <w:lvlText w:val="-"/>
      <w:lvlJc w:val="left"/>
      <w:pPr>
        <w:ind w:left="720" w:hanging="360"/>
      </w:pPr>
      <w:rPr>
        <w:rFonts w:ascii="Times New Roman" w:eastAsia="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207BB"/>
    <w:multiLevelType w:val="hybridMultilevel"/>
    <w:tmpl w:val="6A48CE10"/>
    <w:lvl w:ilvl="0" w:tplc="5B52C36C">
      <w:start w:val="1"/>
      <w:numFmt w:val="bullet"/>
      <w:pStyle w:val="Wypunktowanie"/>
      <w:lvlText w:val=""/>
      <w:lvlJc w:val="left"/>
      <w:pPr>
        <w:tabs>
          <w:tab w:val="num" w:pos="357"/>
        </w:tabs>
        <w:ind w:left="357" w:hanging="357"/>
      </w:pPr>
      <w:rPr>
        <w:rFonts w:ascii="Symbol" w:hAnsi="Symbol" w:hint="default"/>
      </w:rPr>
    </w:lvl>
    <w:lvl w:ilvl="1" w:tplc="04150001">
      <w:start w:val="1"/>
      <w:numFmt w:val="bullet"/>
      <w:lvlText w:val=""/>
      <w:lvlJc w:val="left"/>
      <w:pPr>
        <w:tabs>
          <w:tab w:val="num" w:pos="1443"/>
        </w:tabs>
        <w:ind w:left="1443" w:hanging="360"/>
      </w:pPr>
      <w:rPr>
        <w:rFonts w:ascii="Symbol" w:hAnsi="Symbol" w:hint="default"/>
      </w:rPr>
    </w:lvl>
    <w:lvl w:ilvl="2" w:tplc="04150005">
      <w:start w:val="1"/>
      <w:numFmt w:val="bullet"/>
      <w:lvlText w:val=""/>
      <w:lvlJc w:val="left"/>
      <w:pPr>
        <w:tabs>
          <w:tab w:val="num" w:pos="2163"/>
        </w:tabs>
        <w:ind w:left="2163" w:hanging="360"/>
      </w:pPr>
      <w:rPr>
        <w:rFonts w:ascii="Wingdings" w:hAnsi="Wingdings" w:hint="default"/>
      </w:rPr>
    </w:lvl>
    <w:lvl w:ilvl="3" w:tplc="04150001">
      <w:start w:val="1"/>
      <w:numFmt w:val="bullet"/>
      <w:lvlText w:val=""/>
      <w:lvlJc w:val="left"/>
      <w:pPr>
        <w:tabs>
          <w:tab w:val="num" w:pos="2883"/>
        </w:tabs>
        <w:ind w:left="2883" w:hanging="360"/>
      </w:pPr>
      <w:rPr>
        <w:rFonts w:ascii="Symbol" w:hAnsi="Symbol" w:hint="default"/>
      </w:rPr>
    </w:lvl>
    <w:lvl w:ilvl="4" w:tplc="04150003" w:tentative="1">
      <w:start w:val="1"/>
      <w:numFmt w:val="bullet"/>
      <w:lvlText w:val="o"/>
      <w:lvlJc w:val="left"/>
      <w:pPr>
        <w:tabs>
          <w:tab w:val="num" w:pos="3603"/>
        </w:tabs>
        <w:ind w:left="3603" w:hanging="360"/>
      </w:pPr>
      <w:rPr>
        <w:rFonts w:ascii="Courier New" w:hAnsi="Courier New" w:cs="Courier New" w:hint="default"/>
      </w:rPr>
    </w:lvl>
    <w:lvl w:ilvl="5" w:tplc="04150005" w:tentative="1">
      <w:start w:val="1"/>
      <w:numFmt w:val="bullet"/>
      <w:lvlText w:val=""/>
      <w:lvlJc w:val="left"/>
      <w:pPr>
        <w:tabs>
          <w:tab w:val="num" w:pos="4323"/>
        </w:tabs>
        <w:ind w:left="4323" w:hanging="360"/>
      </w:pPr>
      <w:rPr>
        <w:rFonts w:ascii="Wingdings" w:hAnsi="Wingdings" w:hint="default"/>
      </w:rPr>
    </w:lvl>
    <w:lvl w:ilvl="6" w:tplc="04150001" w:tentative="1">
      <w:start w:val="1"/>
      <w:numFmt w:val="bullet"/>
      <w:lvlText w:val=""/>
      <w:lvlJc w:val="left"/>
      <w:pPr>
        <w:tabs>
          <w:tab w:val="num" w:pos="5043"/>
        </w:tabs>
        <w:ind w:left="5043" w:hanging="360"/>
      </w:pPr>
      <w:rPr>
        <w:rFonts w:ascii="Symbol" w:hAnsi="Symbol" w:hint="default"/>
      </w:rPr>
    </w:lvl>
    <w:lvl w:ilvl="7" w:tplc="04150003" w:tentative="1">
      <w:start w:val="1"/>
      <w:numFmt w:val="bullet"/>
      <w:lvlText w:val="o"/>
      <w:lvlJc w:val="left"/>
      <w:pPr>
        <w:tabs>
          <w:tab w:val="num" w:pos="5763"/>
        </w:tabs>
        <w:ind w:left="5763" w:hanging="360"/>
      </w:pPr>
      <w:rPr>
        <w:rFonts w:ascii="Courier New" w:hAnsi="Courier New" w:cs="Courier New" w:hint="default"/>
      </w:rPr>
    </w:lvl>
    <w:lvl w:ilvl="8" w:tplc="04150005" w:tentative="1">
      <w:start w:val="1"/>
      <w:numFmt w:val="bullet"/>
      <w:lvlText w:val=""/>
      <w:lvlJc w:val="left"/>
      <w:pPr>
        <w:tabs>
          <w:tab w:val="num" w:pos="6483"/>
        </w:tabs>
        <w:ind w:left="6483" w:hanging="360"/>
      </w:pPr>
      <w:rPr>
        <w:rFonts w:ascii="Wingdings" w:hAnsi="Wingdings" w:hint="default"/>
      </w:rPr>
    </w:lvl>
  </w:abstractNum>
  <w:abstractNum w:abstractNumId="4">
    <w:nsid w:val="103455AE"/>
    <w:multiLevelType w:val="hybridMultilevel"/>
    <w:tmpl w:val="D0A625C8"/>
    <w:lvl w:ilvl="0" w:tplc="04150001">
      <w:start w:val="1"/>
      <w:numFmt w:val="bullet"/>
      <w:lvlText w:val=""/>
      <w:lvlJc w:val="left"/>
      <w:pPr>
        <w:ind w:left="1212" w:hanging="360"/>
      </w:pPr>
      <w:rPr>
        <w:rFonts w:ascii="Symbol" w:hAnsi="Symbol" w:hint="default"/>
      </w:rPr>
    </w:lvl>
    <w:lvl w:ilvl="1" w:tplc="04150003">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nsid w:val="133E776B"/>
    <w:multiLevelType w:val="multilevel"/>
    <w:tmpl w:val="FE5A4BFE"/>
    <w:lvl w:ilvl="0">
      <w:start w:val="16"/>
      <w:numFmt w:val="bullet"/>
      <w:pStyle w:val="wylicz"/>
      <w:lvlText w:val="-"/>
      <w:lvlJc w:val="left"/>
      <w:pPr>
        <w:tabs>
          <w:tab w:val="num" w:pos="1134"/>
        </w:tabs>
        <w:ind w:left="1134" w:hanging="414"/>
      </w:pPr>
      <w:rPr>
        <w:rFonts w:ascii="Times New Roman"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E6250C3"/>
    <w:multiLevelType w:val="hybridMultilevel"/>
    <w:tmpl w:val="FDD2FE3C"/>
    <w:lvl w:ilvl="0" w:tplc="D8F23BEA">
      <w:start w:val="4"/>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082CDAA"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F217D69"/>
    <w:multiLevelType w:val="hybridMultilevel"/>
    <w:tmpl w:val="F29CF286"/>
    <w:lvl w:ilvl="0" w:tplc="63F4188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2D4AED"/>
    <w:multiLevelType w:val="hybridMultilevel"/>
    <w:tmpl w:val="621C3EB4"/>
    <w:lvl w:ilvl="0" w:tplc="B71AD6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3129A7"/>
    <w:multiLevelType w:val="hybridMultilevel"/>
    <w:tmpl w:val="69F084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A312A2F"/>
    <w:multiLevelType w:val="hybridMultilevel"/>
    <w:tmpl w:val="3C4EC70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7A1822"/>
    <w:multiLevelType w:val="hybridMultilevel"/>
    <w:tmpl w:val="056C43B4"/>
    <w:lvl w:ilvl="0" w:tplc="FFFFFFFF">
      <w:numFmt w:val="bullet"/>
      <w:lvlText w:val="-"/>
      <w:lvlJc w:val="left"/>
      <w:pPr>
        <w:ind w:left="720" w:hanging="360"/>
      </w:pPr>
      <w:rPr>
        <w:rFonts w:ascii="Times New Roman" w:eastAsia="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DB6635"/>
    <w:multiLevelType w:val="hybridMultilevel"/>
    <w:tmpl w:val="A6A0E77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nsid w:val="433D3E44"/>
    <w:multiLevelType w:val="hybridMultilevel"/>
    <w:tmpl w:val="16C26992"/>
    <w:lvl w:ilvl="0" w:tplc="184698B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478F6C8C"/>
    <w:multiLevelType w:val="hybridMultilevel"/>
    <w:tmpl w:val="169834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47C7621E"/>
    <w:multiLevelType w:val="hybridMultilevel"/>
    <w:tmpl w:val="9474C0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491572ED"/>
    <w:multiLevelType w:val="singleLevel"/>
    <w:tmpl w:val="BF1E92A6"/>
    <w:lvl w:ilvl="0">
      <w:numFmt w:val="bullet"/>
      <w:pStyle w:val="3wypunktowania"/>
      <w:lvlText w:val="–"/>
      <w:lvlJc w:val="left"/>
      <w:pPr>
        <w:tabs>
          <w:tab w:val="num" w:pos="705"/>
        </w:tabs>
        <w:ind w:left="705" w:hanging="705"/>
      </w:pPr>
      <w:rPr>
        <w:rFonts w:hint="default"/>
      </w:rPr>
    </w:lvl>
  </w:abstractNum>
  <w:abstractNum w:abstractNumId="17">
    <w:nsid w:val="4CCE3923"/>
    <w:multiLevelType w:val="hybridMultilevel"/>
    <w:tmpl w:val="3990CE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D3523E6"/>
    <w:multiLevelType w:val="hybridMultilevel"/>
    <w:tmpl w:val="C9F8BC50"/>
    <w:lvl w:ilvl="0" w:tplc="9286B00A">
      <w:numFmt w:val="bullet"/>
      <w:lvlText w:val="-"/>
      <w:lvlJc w:val="left"/>
      <w:pPr>
        <w:ind w:left="765" w:hanging="360"/>
      </w:pPr>
      <w:rPr>
        <w:rFonts w:ascii="Times New Roman" w:eastAsia="Times New Roman" w:hAnsi="Times New Roman" w:cs="Times New Roman" w:hint="default"/>
        <w:color w:val="000000"/>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4D905913"/>
    <w:multiLevelType w:val="hybridMultilevel"/>
    <w:tmpl w:val="E7765842"/>
    <w:lvl w:ilvl="0" w:tplc="184698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D64302"/>
    <w:multiLevelType w:val="hybridMultilevel"/>
    <w:tmpl w:val="C38AFA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4F692F5C"/>
    <w:multiLevelType w:val="hybridMultilevel"/>
    <w:tmpl w:val="313E6904"/>
    <w:lvl w:ilvl="0" w:tplc="9286B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F248CC"/>
    <w:multiLevelType w:val="singleLevel"/>
    <w:tmpl w:val="A4EC735A"/>
    <w:lvl w:ilvl="0">
      <w:start w:val="1"/>
      <w:numFmt w:val="bullet"/>
      <w:lvlText w:val=""/>
      <w:lvlJc w:val="left"/>
      <w:pPr>
        <w:tabs>
          <w:tab w:val="num" w:pos="360"/>
        </w:tabs>
        <w:ind w:left="360" w:hanging="360"/>
      </w:pPr>
      <w:rPr>
        <w:rFonts w:ascii="Symbol" w:hAnsi="Symbol" w:hint="default"/>
      </w:rPr>
    </w:lvl>
  </w:abstractNum>
  <w:abstractNum w:abstractNumId="23">
    <w:nsid w:val="57244E3F"/>
    <w:multiLevelType w:val="hybridMultilevel"/>
    <w:tmpl w:val="287EB11C"/>
    <w:lvl w:ilvl="0" w:tplc="FFFFFFFF">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BB923D2"/>
    <w:multiLevelType w:val="multilevel"/>
    <w:tmpl w:val="B2004F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E4D774C"/>
    <w:multiLevelType w:val="hybridMultilevel"/>
    <w:tmpl w:val="04DE17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61E2733C"/>
    <w:multiLevelType w:val="hybridMultilevel"/>
    <w:tmpl w:val="017E9146"/>
    <w:lvl w:ilvl="0" w:tplc="B654302C">
      <w:start w:val="1"/>
      <w:numFmt w:val="bullet"/>
      <w:lvlText w:val="-"/>
      <w:lvlJc w:val="left"/>
      <w:pPr>
        <w:tabs>
          <w:tab w:val="num" w:pos="1500"/>
        </w:tabs>
        <w:ind w:left="150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51C2BF1"/>
    <w:multiLevelType w:val="hybridMultilevel"/>
    <w:tmpl w:val="F8B283BA"/>
    <w:lvl w:ilvl="0" w:tplc="0415000F">
      <w:numFmt w:val="bullet"/>
      <w:lvlText w:val="-"/>
      <w:lvlJc w:val="left"/>
      <w:pPr>
        <w:ind w:left="720" w:hanging="360"/>
      </w:pPr>
      <w:rPr>
        <w:rFonts w:ascii="Times New Roman" w:eastAsia="Times New Roman" w:hAnsi="Times New Roman" w:cs="Times New Roman" w:hint="default"/>
        <w:color w:val="00000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67FE4FF5"/>
    <w:multiLevelType w:val="hybridMultilevel"/>
    <w:tmpl w:val="5842438E"/>
    <w:name w:val="Outline22222222"/>
    <w:lvl w:ilvl="0" w:tplc="A1F49CB2">
      <w:numFmt w:val="bullet"/>
      <w:lvlText w:val="-"/>
      <w:lvlJc w:val="left"/>
      <w:pPr>
        <w:ind w:left="720" w:hanging="360"/>
      </w:pPr>
      <w:rPr>
        <w:rFonts w:ascii="Arial" w:eastAsia="Times New Roman" w:hAnsi="Arial" w:cs="Arial" w:hint="default"/>
      </w:rPr>
    </w:lvl>
    <w:lvl w:ilvl="1" w:tplc="D02CE12C" w:tentative="1">
      <w:start w:val="1"/>
      <w:numFmt w:val="bullet"/>
      <w:lvlText w:val="o"/>
      <w:lvlJc w:val="left"/>
      <w:pPr>
        <w:ind w:left="1440" w:hanging="360"/>
      </w:pPr>
      <w:rPr>
        <w:rFonts w:ascii="Courier New" w:hAnsi="Courier New" w:cs="Courier New" w:hint="default"/>
      </w:rPr>
    </w:lvl>
    <w:lvl w:ilvl="2" w:tplc="D84670A6" w:tentative="1">
      <w:start w:val="1"/>
      <w:numFmt w:val="bullet"/>
      <w:lvlText w:val=""/>
      <w:lvlJc w:val="left"/>
      <w:pPr>
        <w:ind w:left="2160" w:hanging="360"/>
      </w:pPr>
      <w:rPr>
        <w:rFonts w:ascii="Wingdings" w:hAnsi="Wingdings" w:hint="default"/>
      </w:rPr>
    </w:lvl>
    <w:lvl w:ilvl="3" w:tplc="2DF68B62" w:tentative="1">
      <w:start w:val="1"/>
      <w:numFmt w:val="bullet"/>
      <w:lvlText w:val=""/>
      <w:lvlJc w:val="left"/>
      <w:pPr>
        <w:ind w:left="2880" w:hanging="360"/>
      </w:pPr>
      <w:rPr>
        <w:rFonts w:ascii="Symbol" w:hAnsi="Symbol" w:hint="default"/>
      </w:rPr>
    </w:lvl>
    <w:lvl w:ilvl="4" w:tplc="CC3834B2" w:tentative="1">
      <w:start w:val="1"/>
      <w:numFmt w:val="bullet"/>
      <w:lvlText w:val="o"/>
      <w:lvlJc w:val="left"/>
      <w:pPr>
        <w:ind w:left="3600" w:hanging="360"/>
      </w:pPr>
      <w:rPr>
        <w:rFonts w:ascii="Courier New" w:hAnsi="Courier New" w:cs="Courier New" w:hint="default"/>
      </w:rPr>
    </w:lvl>
    <w:lvl w:ilvl="5" w:tplc="F3A0E230" w:tentative="1">
      <w:start w:val="1"/>
      <w:numFmt w:val="bullet"/>
      <w:lvlText w:val=""/>
      <w:lvlJc w:val="left"/>
      <w:pPr>
        <w:ind w:left="4320" w:hanging="360"/>
      </w:pPr>
      <w:rPr>
        <w:rFonts w:ascii="Wingdings" w:hAnsi="Wingdings" w:hint="default"/>
      </w:rPr>
    </w:lvl>
    <w:lvl w:ilvl="6" w:tplc="F7CCCE1A" w:tentative="1">
      <w:start w:val="1"/>
      <w:numFmt w:val="bullet"/>
      <w:lvlText w:val=""/>
      <w:lvlJc w:val="left"/>
      <w:pPr>
        <w:ind w:left="5040" w:hanging="360"/>
      </w:pPr>
      <w:rPr>
        <w:rFonts w:ascii="Symbol" w:hAnsi="Symbol" w:hint="default"/>
      </w:rPr>
    </w:lvl>
    <w:lvl w:ilvl="7" w:tplc="4120BFDA" w:tentative="1">
      <w:start w:val="1"/>
      <w:numFmt w:val="bullet"/>
      <w:lvlText w:val="o"/>
      <w:lvlJc w:val="left"/>
      <w:pPr>
        <w:ind w:left="5760" w:hanging="360"/>
      </w:pPr>
      <w:rPr>
        <w:rFonts w:ascii="Courier New" w:hAnsi="Courier New" w:cs="Courier New" w:hint="default"/>
      </w:rPr>
    </w:lvl>
    <w:lvl w:ilvl="8" w:tplc="AE1CF586" w:tentative="1">
      <w:start w:val="1"/>
      <w:numFmt w:val="bullet"/>
      <w:lvlText w:val=""/>
      <w:lvlJc w:val="left"/>
      <w:pPr>
        <w:ind w:left="6480" w:hanging="360"/>
      </w:pPr>
      <w:rPr>
        <w:rFonts w:ascii="Wingdings" w:hAnsi="Wingdings" w:hint="default"/>
      </w:rPr>
    </w:lvl>
  </w:abstractNum>
  <w:abstractNum w:abstractNumId="29">
    <w:nsid w:val="6B171696"/>
    <w:multiLevelType w:val="multilevel"/>
    <w:tmpl w:val="4D203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BF27A6D"/>
    <w:multiLevelType w:val="hybridMultilevel"/>
    <w:tmpl w:val="E70426B0"/>
    <w:lvl w:ilvl="0" w:tplc="817285A6">
      <w:start w:val="1"/>
      <w:numFmt w:val="decimal"/>
      <w:lvlText w:val="%1."/>
      <w:lvlJc w:val="left"/>
      <w:pPr>
        <w:ind w:left="3905" w:hanging="360"/>
      </w:pPr>
      <w:rPr>
        <w:rFonts w:hint="default"/>
        <w:b w:val="0"/>
        <w:i w:val="0"/>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1">
    <w:nsid w:val="6D756637"/>
    <w:multiLevelType w:val="hybridMultilevel"/>
    <w:tmpl w:val="4EA0A182"/>
    <w:lvl w:ilvl="0" w:tplc="0415000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E865C0"/>
    <w:multiLevelType w:val="hybridMultilevel"/>
    <w:tmpl w:val="8A94F9E6"/>
    <w:lvl w:ilvl="0" w:tplc="FFFFFFFF">
      <w:numFmt w:val="bullet"/>
      <w:lvlText w:val="-"/>
      <w:lvlJc w:val="left"/>
      <w:pPr>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
  </w:num>
  <w:num w:numId="4">
    <w:abstractNumId w:val="16"/>
  </w:num>
  <w:num w:numId="5">
    <w:abstractNumId w:val="6"/>
  </w:num>
  <w:num w:numId="6">
    <w:abstractNumId w:val="7"/>
  </w:num>
  <w:num w:numId="7">
    <w:abstractNumId w:val="9"/>
  </w:num>
  <w:num w:numId="8">
    <w:abstractNumId w:val="15"/>
  </w:num>
  <w:num w:numId="9">
    <w:abstractNumId w:val="8"/>
  </w:num>
  <w:num w:numId="10">
    <w:abstractNumId w:val="23"/>
  </w:num>
  <w:num w:numId="11">
    <w:abstractNumId w:val="28"/>
  </w:num>
  <w:num w:numId="12">
    <w:abstractNumId w:val="31"/>
  </w:num>
  <w:num w:numId="13">
    <w:abstractNumId w:val="18"/>
  </w:num>
  <w:num w:numId="14">
    <w:abstractNumId w:val="27"/>
  </w:num>
  <w:num w:numId="15">
    <w:abstractNumId w:val="32"/>
  </w:num>
  <w:num w:numId="16">
    <w:abstractNumId w:val="11"/>
  </w:num>
  <w:num w:numId="17">
    <w:abstractNumId w:val="2"/>
  </w:num>
  <w:num w:numId="18">
    <w:abstractNumId w:val="4"/>
  </w:num>
  <w:num w:numId="19">
    <w:abstractNumId w:val="29"/>
  </w:num>
  <w:num w:numId="20">
    <w:abstractNumId w:val="21"/>
  </w:num>
  <w:num w:numId="21">
    <w:abstractNumId w:val="17"/>
  </w:num>
  <w:num w:numId="22">
    <w:abstractNumId w:val="20"/>
  </w:num>
  <w:num w:numId="23">
    <w:abstractNumId w:val="30"/>
  </w:num>
  <w:num w:numId="24">
    <w:abstractNumId w:val="0"/>
  </w:num>
  <w:num w:numId="25">
    <w:abstractNumId w:val="10"/>
  </w:num>
  <w:num w:numId="26">
    <w:abstractNumId w:val="19"/>
  </w:num>
  <w:num w:numId="27">
    <w:abstractNumId w:val="13"/>
  </w:num>
  <w:num w:numId="28">
    <w:abstractNumId w:val="25"/>
  </w:num>
  <w:num w:numId="29">
    <w:abstractNumId w:val="14"/>
  </w:num>
  <w:num w:numId="30">
    <w:abstractNumId w:val="26"/>
  </w:num>
  <w:num w:numId="31">
    <w:abstractNumId w:val="12"/>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3A40"/>
    <w:rsid w:val="0000250E"/>
    <w:rsid w:val="00052C87"/>
    <w:rsid w:val="000848ED"/>
    <w:rsid w:val="00090D0F"/>
    <w:rsid w:val="000979A1"/>
    <w:rsid w:val="000D7305"/>
    <w:rsid w:val="000D74AB"/>
    <w:rsid w:val="001010C7"/>
    <w:rsid w:val="00117CFE"/>
    <w:rsid w:val="00130321"/>
    <w:rsid w:val="00174A61"/>
    <w:rsid w:val="00176F5C"/>
    <w:rsid w:val="00177624"/>
    <w:rsid w:val="00182532"/>
    <w:rsid w:val="001B43A8"/>
    <w:rsid w:val="001C2004"/>
    <w:rsid w:val="00226E97"/>
    <w:rsid w:val="002413C1"/>
    <w:rsid w:val="00287F7E"/>
    <w:rsid w:val="002C6A2D"/>
    <w:rsid w:val="002D0553"/>
    <w:rsid w:val="002E3083"/>
    <w:rsid w:val="002E7E68"/>
    <w:rsid w:val="003110B8"/>
    <w:rsid w:val="00334825"/>
    <w:rsid w:val="00346EE1"/>
    <w:rsid w:val="00357731"/>
    <w:rsid w:val="00357A79"/>
    <w:rsid w:val="00363883"/>
    <w:rsid w:val="00374180"/>
    <w:rsid w:val="00393AF0"/>
    <w:rsid w:val="003C31B3"/>
    <w:rsid w:val="003D0356"/>
    <w:rsid w:val="003E1F0C"/>
    <w:rsid w:val="0040061F"/>
    <w:rsid w:val="00400EAC"/>
    <w:rsid w:val="00423874"/>
    <w:rsid w:val="00430132"/>
    <w:rsid w:val="004315B6"/>
    <w:rsid w:val="00445EEB"/>
    <w:rsid w:val="00476314"/>
    <w:rsid w:val="004808A2"/>
    <w:rsid w:val="004A0B60"/>
    <w:rsid w:val="004A37AA"/>
    <w:rsid w:val="004C2C79"/>
    <w:rsid w:val="005014EE"/>
    <w:rsid w:val="0050503C"/>
    <w:rsid w:val="005148B4"/>
    <w:rsid w:val="0053745D"/>
    <w:rsid w:val="00541367"/>
    <w:rsid w:val="005452B8"/>
    <w:rsid w:val="00545CB1"/>
    <w:rsid w:val="00561706"/>
    <w:rsid w:val="005B2536"/>
    <w:rsid w:val="005B27DD"/>
    <w:rsid w:val="005D05B4"/>
    <w:rsid w:val="00602251"/>
    <w:rsid w:val="006124BE"/>
    <w:rsid w:val="00617A06"/>
    <w:rsid w:val="006319A1"/>
    <w:rsid w:val="00643263"/>
    <w:rsid w:val="00670B61"/>
    <w:rsid w:val="00672B83"/>
    <w:rsid w:val="0068238C"/>
    <w:rsid w:val="00683D4E"/>
    <w:rsid w:val="00691479"/>
    <w:rsid w:val="006A2DAA"/>
    <w:rsid w:val="006A4076"/>
    <w:rsid w:val="006A4787"/>
    <w:rsid w:val="006B3FD9"/>
    <w:rsid w:val="006B43AD"/>
    <w:rsid w:val="006B4660"/>
    <w:rsid w:val="006F7306"/>
    <w:rsid w:val="007149DE"/>
    <w:rsid w:val="007418C7"/>
    <w:rsid w:val="0078393B"/>
    <w:rsid w:val="00790C84"/>
    <w:rsid w:val="00792FCC"/>
    <w:rsid w:val="00794C54"/>
    <w:rsid w:val="007F05A4"/>
    <w:rsid w:val="0081290F"/>
    <w:rsid w:val="00817CED"/>
    <w:rsid w:val="00830590"/>
    <w:rsid w:val="0083648D"/>
    <w:rsid w:val="00841A1F"/>
    <w:rsid w:val="00846CF0"/>
    <w:rsid w:val="00847951"/>
    <w:rsid w:val="00876E57"/>
    <w:rsid w:val="008908C5"/>
    <w:rsid w:val="00895734"/>
    <w:rsid w:val="008B33AC"/>
    <w:rsid w:val="008B6B52"/>
    <w:rsid w:val="008C3920"/>
    <w:rsid w:val="008C3BEC"/>
    <w:rsid w:val="008D48F9"/>
    <w:rsid w:val="008E1CFB"/>
    <w:rsid w:val="008E4E0B"/>
    <w:rsid w:val="008E4E63"/>
    <w:rsid w:val="008F5C7B"/>
    <w:rsid w:val="00905D0D"/>
    <w:rsid w:val="009112CD"/>
    <w:rsid w:val="00920314"/>
    <w:rsid w:val="009249B9"/>
    <w:rsid w:val="009262BC"/>
    <w:rsid w:val="00937E61"/>
    <w:rsid w:val="009407D7"/>
    <w:rsid w:val="00960A33"/>
    <w:rsid w:val="00970FD8"/>
    <w:rsid w:val="00984B18"/>
    <w:rsid w:val="00993446"/>
    <w:rsid w:val="009977E4"/>
    <w:rsid w:val="009A772D"/>
    <w:rsid w:val="009B66A9"/>
    <w:rsid w:val="009C19D8"/>
    <w:rsid w:val="009C3208"/>
    <w:rsid w:val="009E33F5"/>
    <w:rsid w:val="009E65C7"/>
    <w:rsid w:val="009F1EAE"/>
    <w:rsid w:val="00A014C3"/>
    <w:rsid w:val="00A10083"/>
    <w:rsid w:val="00A21842"/>
    <w:rsid w:val="00A30DA7"/>
    <w:rsid w:val="00A3218E"/>
    <w:rsid w:val="00A40B5B"/>
    <w:rsid w:val="00A45671"/>
    <w:rsid w:val="00A57A5C"/>
    <w:rsid w:val="00A57D62"/>
    <w:rsid w:val="00AB770E"/>
    <w:rsid w:val="00AC1B9B"/>
    <w:rsid w:val="00AF752B"/>
    <w:rsid w:val="00B17BDB"/>
    <w:rsid w:val="00B4231E"/>
    <w:rsid w:val="00B56F95"/>
    <w:rsid w:val="00B60627"/>
    <w:rsid w:val="00B65DF4"/>
    <w:rsid w:val="00B663DC"/>
    <w:rsid w:val="00B75149"/>
    <w:rsid w:val="00B76D7D"/>
    <w:rsid w:val="00B87F0C"/>
    <w:rsid w:val="00BC17D9"/>
    <w:rsid w:val="00BC4DBF"/>
    <w:rsid w:val="00BE12FD"/>
    <w:rsid w:val="00C418E1"/>
    <w:rsid w:val="00C43FE7"/>
    <w:rsid w:val="00C61F88"/>
    <w:rsid w:val="00C8020A"/>
    <w:rsid w:val="00C85BB4"/>
    <w:rsid w:val="00C93A40"/>
    <w:rsid w:val="00CA0C63"/>
    <w:rsid w:val="00CA3233"/>
    <w:rsid w:val="00CA6228"/>
    <w:rsid w:val="00CC2DBB"/>
    <w:rsid w:val="00CC5EB5"/>
    <w:rsid w:val="00CD16BC"/>
    <w:rsid w:val="00CE12C6"/>
    <w:rsid w:val="00CE2B99"/>
    <w:rsid w:val="00D06068"/>
    <w:rsid w:val="00D120D0"/>
    <w:rsid w:val="00D54280"/>
    <w:rsid w:val="00D57AAE"/>
    <w:rsid w:val="00D63937"/>
    <w:rsid w:val="00D707E1"/>
    <w:rsid w:val="00D715C2"/>
    <w:rsid w:val="00DB5987"/>
    <w:rsid w:val="00DB713E"/>
    <w:rsid w:val="00DB7DF1"/>
    <w:rsid w:val="00DD32AF"/>
    <w:rsid w:val="00DF749F"/>
    <w:rsid w:val="00E0596A"/>
    <w:rsid w:val="00E0722B"/>
    <w:rsid w:val="00E4376A"/>
    <w:rsid w:val="00E5118C"/>
    <w:rsid w:val="00E538FB"/>
    <w:rsid w:val="00E63307"/>
    <w:rsid w:val="00E94ADE"/>
    <w:rsid w:val="00EC599B"/>
    <w:rsid w:val="00ED0E8A"/>
    <w:rsid w:val="00EE358B"/>
    <w:rsid w:val="00EF2EF0"/>
    <w:rsid w:val="00F005FB"/>
    <w:rsid w:val="00F046E0"/>
    <w:rsid w:val="00F4247D"/>
    <w:rsid w:val="00FB1D66"/>
    <w:rsid w:val="00FC0E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A40"/>
    <w:rPr>
      <w:rFonts w:ascii="Calibri" w:eastAsia="Calibri" w:hAnsi="Calibri" w:cs="Times New Roman"/>
    </w:rPr>
  </w:style>
  <w:style w:type="paragraph" w:styleId="Nagwek1">
    <w:name w:val="heading 1"/>
    <w:aliases w:val="tabulator,Hoofdstuk,Nagłówek 1a"/>
    <w:basedOn w:val="Normalny"/>
    <w:next w:val="Normalny"/>
    <w:link w:val="Nagwek1Znak"/>
    <w:qFormat/>
    <w:rsid w:val="00C93A40"/>
    <w:pPr>
      <w:keepNext/>
      <w:spacing w:before="240" w:after="60"/>
      <w:outlineLvl w:val="0"/>
    </w:pPr>
    <w:rPr>
      <w:rFonts w:ascii="Cambria" w:eastAsia="Times New Roman" w:hAnsi="Cambria"/>
      <w:b/>
      <w:bCs/>
      <w:kern w:val="32"/>
      <w:sz w:val="32"/>
      <w:szCs w:val="32"/>
    </w:rPr>
  </w:style>
  <w:style w:type="paragraph" w:styleId="Nagwek2">
    <w:name w:val="heading 2"/>
    <w:aliases w:val="Paragraaf,Heading 2 Char,Anita2"/>
    <w:basedOn w:val="Normalny"/>
    <w:next w:val="Normalny"/>
    <w:link w:val="Nagwek2Znak"/>
    <w:unhideWhenUsed/>
    <w:qFormat/>
    <w:rsid w:val="00C93A40"/>
    <w:pPr>
      <w:keepNext/>
      <w:spacing w:before="240" w:after="60"/>
      <w:outlineLvl w:val="1"/>
    </w:pPr>
    <w:rPr>
      <w:rFonts w:ascii="Cambria" w:eastAsia="Times New Roman" w:hAnsi="Cambria"/>
      <w:b/>
      <w:bCs/>
      <w:i/>
      <w:iCs/>
      <w:sz w:val="28"/>
      <w:szCs w:val="28"/>
    </w:rPr>
  </w:style>
  <w:style w:type="paragraph" w:styleId="Nagwek3">
    <w:name w:val="heading 3"/>
    <w:aliases w:val="Subparagraaf"/>
    <w:basedOn w:val="Normalny"/>
    <w:next w:val="Normalny"/>
    <w:link w:val="Nagwek3Znak"/>
    <w:qFormat/>
    <w:rsid w:val="00C93A40"/>
    <w:pPr>
      <w:keepNext/>
      <w:autoSpaceDE w:val="0"/>
      <w:autoSpaceDN w:val="0"/>
      <w:adjustRightInd w:val="0"/>
      <w:spacing w:before="240" w:after="0" w:line="240" w:lineRule="auto"/>
      <w:outlineLvl w:val="2"/>
    </w:pPr>
    <w:rPr>
      <w:rFonts w:ascii="Times New Roman" w:eastAsia="Times New Roman" w:hAnsi="Times New Roman"/>
      <w:b/>
      <w:bCs/>
      <w:sz w:val="24"/>
      <w:szCs w:val="23"/>
      <w:lang w:eastAsia="pl-PL"/>
    </w:rPr>
  </w:style>
  <w:style w:type="paragraph" w:styleId="Nagwek4">
    <w:name w:val="heading 4"/>
    <w:aliases w:val="Bijlage,Bijlage Znak"/>
    <w:basedOn w:val="Normalny"/>
    <w:next w:val="Normalny"/>
    <w:link w:val="Nagwek4Znak"/>
    <w:unhideWhenUsed/>
    <w:qFormat/>
    <w:rsid w:val="00C93A40"/>
    <w:pPr>
      <w:keepNext/>
      <w:spacing w:before="240" w:after="60"/>
      <w:outlineLvl w:val="3"/>
    </w:pPr>
    <w:rPr>
      <w:rFonts w:eastAsia="Times New Roman"/>
      <w:b/>
      <w:bCs/>
      <w:sz w:val="28"/>
      <w:szCs w:val="28"/>
    </w:rPr>
  </w:style>
  <w:style w:type="paragraph" w:styleId="Nagwek5">
    <w:name w:val="heading 5"/>
    <w:basedOn w:val="Normalny"/>
    <w:next w:val="Normalny"/>
    <w:link w:val="Nagwek5Znak"/>
    <w:autoRedefine/>
    <w:qFormat/>
    <w:rsid w:val="00C93A40"/>
    <w:pPr>
      <w:widowControl w:val="0"/>
      <w:spacing w:after="120"/>
      <w:jc w:val="both"/>
      <w:outlineLvl w:val="4"/>
    </w:pPr>
    <w:rPr>
      <w:rFonts w:ascii="Arial" w:eastAsia="Times New Roman" w:hAnsi="Arial" w:cs="Arial"/>
      <w:b/>
      <w:bCs/>
      <w:iCs/>
      <w:color w:val="000000"/>
      <w:lang w:eastAsia="pl-PL"/>
    </w:rPr>
  </w:style>
  <w:style w:type="paragraph" w:styleId="Nagwek6">
    <w:name w:val="heading 6"/>
    <w:basedOn w:val="Normalny"/>
    <w:next w:val="Normalny"/>
    <w:link w:val="Nagwek6Znak"/>
    <w:qFormat/>
    <w:rsid w:val="00C93A40"/>
    <w:pPr>
      <w:keepNext/>
      <w:spacing w:before="120" w:after="0" w:line="240" w:lineRule="auto"/>
      <w:jc w:val="both"/>
      <w:outlineLvl w:val="5"/>
    </w:pPr>
    <w:rPr>
      <w:rFonts w:ascii="Times New Roman" w:eastAsia="Times New Roman" w:hAnsi="Times New Roman"/>
      <w:b/>
      <w:bCs/>
      <w:i/>
      <w:iCs/>
      <w:sz w:val="24"/>
      <w:szCs w:val="24"/>
      <w:lang w:eastAsia="pl-PL"/>
    </w:rPr>
  </w:style>
  <w:style w:type="paragraph" w:styleId="Nagwek7">
    <w:name w:val="heading 7"/>
    <w:basedOn w:val="Normalny"/>
    <w:next w:val="Normalny"/>
    <w:link w:val="Nagwek7Znak"/>
    <w:qFormat/>
    <w:rsid w:val="00C93A40"/>
    <w:pPr>
      <w:keepNext/>
      <w:tabs>
        <w:tab w:val="num" w:pos="5040"/>
      </w:tabs>
      <w:spacing w:after="0" w:line="240" w:lineRule="auto"/>
      <w:ind w:left="5040" w:hanging="360"/>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C93A40"/>
    <w:pPr>
      <w:keepNext/>
      <w:spacing w:before="120" w:after="120" w:line="240" w:lineRule="auto"/>
      <w:jc w:val="both"/>
      <w:outlineLvl w:val="7"/>
    </w:pPr>
    <w:rPr>
      <w:rFonts w:ascii="Times New Roman" w:eastAsia="Times New Roman" w:hAnsi="Times New Roman"/>
      <w:b/>
      <w:sz w:val="24"/>
      <w:szCs w:val="24"/>
      <w:u w:val="single"/>
      <w:lang w:eastAsia="pl-PL"/>
    </w:rPr>
  </w:style>
  <w:style w:type="paragraph" w:styleId="Nagwek9">
    <w:name w:val="heading 9"/>
    <w:basedOn w:val="Normalny"/>
    <w:next w:val="Normalny"/>
    <w:link w:val="Nagwek9Znak"/>
    <w:qFormat/>
    <w:rsid w:val="00C93A40"/>
    <w:pPr>
      <w:keepNext/>
      <w:spacing w:after="0" w:line="240" w:lineRule="auto"/>
      <w:jc w:val="both"/>
      <w:outlineLvl w:val="8"/>
    </w:pPr>
    <w:rPr>
      <w:rFonts w:ascii="Times New Roman" w:eastAsia="Times New Roman" w:hAnsi="Times New Roman"/>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ulator Znak,Hoofdstuk Znak,Nagłówek 1a Znak"/>
    <w:basedOn w:val="Domylnaczcionkaakapitu"/>
    <w:link w:val="Nagwek1"/>
    <w:rsid w:val="00C93A40"/>
    <w:rPr>
      <w:rFonts w:ascii="Cambria" w:eastAsia="Times New Roman" w:hAnsi="Cambria" w:cs="Times New Roman"/>
      <w:b/>
      <w:bCs/>
      <w:kern w:val="32"/>
      <w:sz w:val="32"/>
      <w:szCs w:val="32"/>
    </w:rPr>
  </w:style>
  <w:style w:type="character" w:customStyle="1" w:styleId="Nagwek2Znak">
    <w:name w:val="Nagłówek 2 Znak"/>
    <w:aliases w:val="Paragraaf Znak,Heading 2 Char Znak,Anita2 Znak"/>
    <w:basedOn w:val="Domylnaczcionkaakapitu"/>
    <w:link w:val="Nagwek2"/>
    <w:rsid w:val="00C93A40"/>
    <w:rPr>
      <w:rFonts w:ascii="Cambria" w:eastAsia="Times New Roman" w:hAnsi="Cambria" w:cs="Times New Roman"/>
      <w:b/>
      <w:bCs/>
      <w:i/>
      <w:iCs/>
      <w:sz w:val="28"/>
      <w:szCs w:val="28"/>
    </w:rPr>
  </w:style>
  <w:style w:type="character" w:customStyle="1" w:styleId="Nagwek3Znak">
    <w:name w:val="Nagłówek 3 Znak"/>
    <w:aliases w:val="Subparagraaf Znak"/>
    <w:basedOn w:val="Domylnaczcionkaakapitu"/>
    <w:link w:val="Nagwek3"/>
    <w:rsid w:val="00C93A40"/>
    <w:rPr>
      <w:rFonts w:ascii="Times New Roman" w:eastAsia="Times New Roman" w:hAnsi="Times New Roman" w:cs="Times New Roman"/>
      <w:b/>
      <w:bCs/>
      <w:sz w:val="24"/>
      <w:szCs w:val="23"/>
      <w:lang w:eastAsia="pl-PL"/>
    </w:rPr>
  </w:style>
  <w:style w:type="character" w:customStyle="1" w:styleId="Nagwek4Znak">
    <w:name w:val="Nagłówek 4 Znak"/>
    <w:aliases w:val="Bijlage Znak1,Bijlage Znak Znak"/>
    <w:basedOn w:val="Domylnaczcionkaakapitu"/>
    <w:link w:val="Nagwek4"/>
    <w:rsid w:val="00C93A40"/>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C93A40"/>
    <w:rPr>
      <w:rFonts w:ascii="Arial" w:eastAsia="Times New Roman" w:hAnsi="Arial" w:cs="Arial"/>
      <w:b/>
      <w:bCs/>
      <w:iCs/>
      <w:color w:val="000000"/>
      <w:lang w:eastAsia="pl-PL"/>
    </w:rPr>
  </w:style>
  <w:style w:type="character" w:customStyle="1" w:styleId="Nagwek6Znak">
    <w:name w:val="Nagłówek 6 Znak"/>
    <w:basedOn w:val="Domylnaczcionkaakapitu"/>
    <w:link w:val="Nagwek6"/>
    <w:rsid w:val="00C93A40"/>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rsid w:val="00C93A4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93A40"/>
    <w:rPr>
      <w:rFonts w:ascii="Times New Roman" w:eastAsia="Times New Roman" w:hAnsi="Times New Roman" w:cs="Times New Roman"/>
      <w:b/>
      <w:sz w:val="24"/>
      <w:szCs w:val="24"/>
      <w:u w:val="single"/>
      <w:lang w:eastAsia="pl-PL"/>
    </w:rPr>
  </w:style>
  <w:style w:type="character" w:customStyle="1" w:styleId="Nagwek9Znak">
    <w:name w:val="Nagłówek 9 Znak"/>
    <w:basedOn w:val="Domylnaczcionkaakapitu"/>
    <w:link w:val="Nagwek9"/>
    <w:rsid w:val="00C93A40"/>
    <w:rPr>
      <w:rFonts w:ascii="Times New Roman" w:eastAsia="Times New Roman" w:hAnsi="Times New Roman" w:cs="Times New Roman"/>
      <w:bCs/>
      <w:sz w:val="24"/>
      <w:szCs w:val="24"/>
      <w:u w:val="single"/>
      <w:lang w:eastAsia="pl-PL"/>
    </w:rPr>
  </w:style>
  <w:style w:type="paragraph" w:styleId="Nagwek">
    <w:name w:val="header"/>
    <w:basedOn w:val="Normalny"/>
    <w:link w:val="NagwekZnak"/>
    <w:unhideWhenUsed/>
    <w:rsid w:val="00C93A40"/>
    <w:pPr>
      <w:tabs>
        <w:tab w:val="center" w:pos="4536"/>
        <w:tab w:val="right" w:pos="9072"/>
      </w:tabs>
      <w:spacing w:after="0" w:line="240" w:lineRule="auto"/>
    </w:pPr>
  </w:style>
  <w:style w:type="character" w:customStyle="1" w:styleId="NagwekZnak">
    <w:name w:val="Nagłówek Znak"/>
    <w:basedOn w:val="Domylnaczcionkaakapitu"/>
    <w:link w:val="Nagwek"/>
    <w:rsid w:val="00C93A40"/>
    <w:rPr>
      <w:rFonts w:ascii="Calibri" w:eastAsia="Calibri" w:hAnsi="Calibri" w:cs="Times New Roman"/>
    </w:rPr>
  </w:style>
  <w:style w:type="paragraph" w:styleId="Stopka">
    <w:name w:val="footer"/>
    <w:basedOn w:val="Normalny"/>
    <w:link w:val="StopkaZnak"/>
    <w:unhideWhenUsed/>
    <w:rsid w:val="00C93A40"/>
    <w:pPr>
      <w:tabs>
        <w:tab w:val="center" w:pos="4536"/>
        <w:tab w:val="right" w:pos="9072"/>
      </w:tabs>
      <w:spacing w:after="0" w:line="240" w:lineRule="auto"/>
    </w:pPr>
  </w:style>
  <w:style w:type="character" w:customStyle="1" w:styleId="StopkaZnak">
    <w:name w:val="Stopka Znak"/>
    <w:basedOn w:val="Domylnaczcionkaakapitu"/>
    <w:link w:val="Stopka"/>
    <w:rsid w:val="00C93A40"/>
    <w:rPr>
      <w:rFonts w:ascii="Calibri" w:eastAsia="Calibri" w:hAnsi="Calibri" w:cs="Times New Roman"/>
    </w:rPr>
  </w:style>
  <w:style w:type="paragraph" w:styleId="Tekstdymka">
    <w:name w:val="Balloon Text"/>
    <w:basedOn w:val="Normalny"/>
    <w:link w:val="TekstdymkaZnak"/>
    <w:unhideWhenUsed/>
    <w:rsid w:val="00C93A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93A40"/>
    <w:rPr>
      <w:rFonts w:ascii="Tahoma" w:eastAsia="Calibri" w:hAnsi="Tahoma" w:cs="Tahoma"/>
      <w:sz w:val="16"/>
      <w:szCs w:val="16"/>
    </w:rPr>
  </w:style>
  <w:style w:type="paragraph" w:styleId="Tekstpodstawowy">
    <w:name w:val="Body Text"/>
    <w:aliases w:val="anita1,Brødtekst Tegn Tegn,szaro,bt,b,Tekst podstawowy Znak Znak Znak Znak Znak Znak Znak Znak"/>
    <w:basedOn w:val="Normalny"/>
    <w:link w:val="TekstpodstawowyZnak"/>
    <w:rsid w:val="00C93A40"/>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aliases w:val="anita1 Znak,Brødtekst Tegn Tegn Znak,szaro Znak,bt Znak,b Znak,Tekst podstawowy Znak Znak Znak Znak Znak Znak Znak Znak Znak"/>
    <w:basedOn w:val="Domylnaczcionkaakapitu"/>
    <w:link w:val="Tekstpodstawowy"/>
    <w:rsid w:val="00C93A40"/>
    <w:rPr>
      <w:rFonts w:ascii="Times New Roman" w:eastAsia="Times New Roman" w:hAnsi="Times New Roman" w:cs="Times New Roman"/>
      <w:sz w:val="24"/>
      <w:szCs w:val="24"/>
      <w:lang w:eastAsia="pl-PL"/>
    </w:rPr>
  </w:style>
  <w:style w:type="paragraph" w:customStyle="1" w:styleId="wynos">
    <w:name w:val="wynos"/>
    <w:basedOn w:val="Normalny"/>
    <w:rsid w:val="00C93A40"/>
    <w:pPr>
      <w:spacing w:after="0" w:line="240" w:lineRule="auto"/>
      <w:ind w:firstLine="709"/>
      <w:jc w:val="both"/>
    </w:pPr>
    <w:rPr>
      <w:rFonts w:ascii="Times New Roman" w:eastAsia="Times New Roman" w:hAnsi="Times New Roman"/>
      <w:szCs w:val="20"/>
      <w:lang w:eastAsia="pl-PL"/>
    </w:rPr>
  </w:style>
  <w:style w:type="paragraph" w:customStyle="1" w:styleId="praca">
    <w:name w:val="praca"/>
    <w:basedOn w:val="Normalny"/>
    <w:link w:val="pracaZnak"/>
    <w:rsid w:val="00C93A40"/>
    <w:pPr>
      <w:spacing w:after="0" w:line="240" w:lineRule="auto"/>
      <w:jc w:val="both"/>
    </w:pPr>
    <w:rPr>
      <w:rFonts w:ascii="Times New Roman" w:eastAsia="Times New Roman" w:hAnsi="Times New Roman"/>
      <w:lang w:eastAsia="pl-PL"/>
    </w:rPr>
  </w:style>
  <w:style w:type="character" w:customStyle="1" w:styleId="pracaZnak">
    <w:name w:val="praca Znak"/>
    <w:basedOn w:val="Domylnaczcionkaakapitu"/>
    <w:link w:val="praca"/>
    <w:rsid w:val="00C93A40"/>
    <w:rPr>
      <w:rFonts w:ascii="Times New Roman" w:eastAsia="Times New Roman" w:hAnsi="Times New Roman" w:cs="Times New Roman"/>
      <w:lang w:eastAsia="pl-PL"/>
    </w:rPr>
  </w:style>
  <w:style w:type="paragraph" w:customStyle="1" w:styleId="kreskowanie">
    <w:name w:val="kreskowanie"/>
    <w:basedOn w:val="Normalny"/>
    <w:rsid w:val="00C93A40"/>
    <w:pPr>
      <w:tabs>
        <w:tab w:val="num" w:pos="360"/>
      </w:tabs>
      <w:spacing w:after="0" w:line="240" w:lineRule="auto"/>
      <w:ind w:left="697" w:hanging="357"/>
      <w:jc w:val="both"/>
    </w:pPr>
    <w:rPr>
      <w:rFonts w:ascii="Times New Roman" w:eastAsia="Times New Roman" w:hAnsi="Times New Roman"/>
      <w:color w:val="000000"/>
      <w:sz w:val="24"/>
      <w:szCs w:val="20"/>
      <w:lang w:eastAsia="pl-PL"/>
    </w:rPr>
  </w:style>
  <w:style w:type="character" w:customStyle="1" w:styleId="wypunktowanie0">
    <w:name w:val="wypunktowanie"/>
    <w:basedOn w:val="Domylnaczcionkaakapitu"/>
    <w:rsid w:val="00C93A40"/>
    <w:rPr>
      <w:rFonts w:ascii="TimesNewRoman" w:hAnsi="TimesNewRoman"/>
    </w:rPr>
  </w:style>
  <w:style w:type="paragraph" w:styleId="Tekstpodstawowywcity2">
    <w:name w:val="Body Text Indent 2"/>
    <w:basedOn w:val="Normalny"/>
    <w:link w:val="Tekstpodstawowywcity2Znak"/>
    <w:unhideWhenUsed/>
    <w:rsid w:val="00C93A40"/>
    <w:pPr>
      <w:spacing w:after="120" w:line="480" w:lineRule="auto"/>
      <w:ind w:left="283"/>
    </w:pPr>
  </w:style>
  <w:style w:type="character" w:customStyle="1" w:styleId="Tekstpodstawowywcity2Znak">
    <w:name w:val="Tekst podstawowy wcięty 2 Znak"/>
    <w:basedOn w:val="Domylnaczcionkaakapitu"/>
    <w:link w:val="Tekstpodstawowywcity2"/>
    <w:rsid w:val="00C93A40"/>
    <w:rPr>
      <w:rFonts w:ascii="Calibri" w:eastAsia="Calibri" w:hAnsi="Calibri" w:cs="Times New Roman"/>
    </w:rPr>
  </w:style>
  <w:style w:type="paragraph" w:customStyle="1" w:styleId="piaseczno1ZnakZnak">
    <w:name w:val="piaseczno1 Znak Znak"/>
    <w:basedOn w:val="Normalny"/>
    <w:link w:val="piaseczno1ZnakZnakZnak"/>
    <w:rsid w:val="00C93A40"/>
    <w:pPr>
      <w:spacing w:after="0" w:line="240" w:lineRule="auto"/>
      <w:jc w:val="both"/>
    </w:pPr>
    <w:rPr>
      <w:rFonts w:ascii="Times New Roman" w:eastAsia="Times New Roman" w:hAnsi="Times New Roman"/>
      <w:szCs w:val="24"/>
      <w:lang w:eastAsia="pl-PL"/>
    </w:rPr>
  </w:style>
  <w:style w:type="character" w:customStyle="1" w:styleId="piaseczno1ZnakZnakZnak">
    <w:name w:val="piaseczno1 Znak Znak Znak"/>
    <w:basedOn w:val="Domylnaczcionkaakapitu"/>
    <w:link w:val="piaseczno1ZnakZnak"/>
    <w:rsid w:val="00C93A40"/>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C93A40"/>
    <w:rPr>
      <w:color w:val="2939B5"/>
      <w:u w:val="single"/>
    </w:rPr>
  </w:style>
  <w:style w:type="paragraph" w:styleId="NormalnyWeb">
    <w:name w:val="Normal (Web)"/>
    <w:basedOn w:val="Normalny"/>
    <w:uiPriority w:val="99"/>
    <w:unhideWhenUsed/>
    <w:rsid w:val="00C93A40"/>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C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93A40"/>
    <w:rPr>
      <w:rFonts w:ascii="Courier New" w:eastAsia="Courier New" w:hAnsi="Courier New" w:cs="Times New Roman"/>
      <w:sz w:val="20"/>
      <w:szCs w:val="20"/>
      <w:lang w:eastAsia="pl-PL"/>
    </w:rPr>
  </w:style>
  <w:style w:type="paragraph" w:styleId="Tekstpodstawowywcity">
    <w:name w:val="Body Text Indent"/>
    <w:basedOn w:val="Normalny"/>
    <w:link w:val="TekstpodstawowywcityZnak"/>
    <w:unhideWhenUsed/>
    <w:rsid w:val="00C93A40"/>
    <w:pPr>
      <w:spacing w:after="120"/>
      <w:ind w:left="283"/>
    </w:pPr>
  </w:style>
  <w:style w:type="character" w:customStyle="1" w:styleId="TekstpodstawowywcityZnak">
    <w:name w:val="Tekst podstawowy wcięty Znak"/>
    <w:basedOn w:val="Domylnaczcionkaakapitu"/>
    <w:link w:val="Tekstpodstawowywcity"/>
    <w:rsid w:val="00C93A40"/>
    <w:rPr>
      <w:rFonts w:ascii="Calibri" w:eastAsia="Calibri" w:hAnsi="Calibri" w:cs="Times New Roman"/>
    </w:rPr>
  </w:style>
  <w:style w:type="paragraph" w:customStyle="1" w:styleId="Default">
    <w:name w:val="Default"/>
    <w:rsid w:val="00C93A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l33">
    <w:name w:val="xl33"/>
    <w:basedOn w:val="Normalny"/>
    <w:rsid w:val="00C93A40"/>
    <w:pPr>
      <w:spacing w:before="100" w:after="100" w:line="240" w:lineRule="auto"/>
    </w:pPr>
    <w:rPr>
      <w:rFonts w:ascii="Times New Roman" w:eastAsia="Times New Roman" w:hAnsi="Times New Roman"/>
      <w:sz w:val="28"/>
      <w:szCs w:val="20"/>
      <w:lang w:eastAsia="pl-PL"/>
    </w:rPr>
  </w:style>
  <w:style w:type="paragraph" w:customStyle="1" w:styleId="tatry">
    <w:name w:val="tatry"/>
    <w:rsid w:val="00C93A40"/>
    <w:pPr>
      <w:suppressAutoHyphens/>
      <w:spacing w:after="0" w:line="240" w:lineRule="auto"/>
      <w:jc w:val="both"/>
    </w:pPr>
    <w:rPr>
      <w:rFonts w:ascii="Times New Roman" w:eastAsia="Times New Roman" w:hAnsi="Times New Roman" w:cs="Times New Roman"/>
      <w:bCs/>
      <w:lang w:eastAsia="pl-PL"/>
    </w:rPr>
  </w:style>
  <w:style w:type="paragraph" w:customStyle="1" w:styleId="jablonna">
    <w:name w:val="jablonna"/>
    <w:basedOn w:val="Normalny"/>
    <w:rsid w:val="00C93A40"/>
    <w:pPr>
      <w:spacing w:after="0" w:line="240" w:lineRule="auto"/>
      <w:jc w:val="both"/>
    </w:pPr>
    <w:rPr>
      <w:rFonts w:ascii="Times New Roman" w:eastAsia="Times New Roman" w:hAnsi="Times New Roman"/>
      <w:szCs w:val="20"/>
      <w:lang w:eastAsia="pl-PL"/>
    </w:rPr>
  </w:style>
  <w:style w:type="paragraph" w:customStyle="1" w:styleId="krajow">
    <w:name w:val="krajow"/>
    <w:basedOn w:val="Normalny"/>
    <w:rsid w:val="00C93A40"/>
    <w:pPr>
      <w:spacing w:after="0" w:line="240" w:lineRule="auto"/>
      <w:jc w:val="both"/>
    </w:pPr>
    <w:rPr>
      <w:rFonts w:ascii="Times New Roman" w:eastAsia="Times New Roman" w:hAnsi="Times New Roman"/>
      <w:szCs w:val="20"/>
      <w:lang w:eastAsia="pl-PL"/>
    </w:rPr>
  </w:style>
  <w:style w:type="paragraph" w:customStyle="1" w:styleId="p3">
    <w:name w:val="p3"/>
    <w:basedOn w:val="Normalny"/>
    <w:rsid w:val="00C93A40"/>
    <w:pPr>
      <w:spacing w:before="100" w:after="100" w:line="240" w:lineRule="auto"/>
    </w:pPr>
    <w:rPr>
      <w:rFonts w:ascii="Times New Roman" w:eastAsia="Times New Roman" w:hAnsi="Times New Roman"/>
      <w:sz w:val="24"/>
      <w:szCs w:val="20"/>
      <w:lang w:eastAsia="pl-PL"/>
    </w:rPr>
  </w:style>
  <w:style w:type="paragraph" w:customStyle="1" w:styleId="darek">
    <w:name w:val="darek"/>
    <w:basedOn w:val="Tekstpodstawowy"/>
    <w:rsid w:val="00C93A40"/>
    <w:pPr>
      <w:spacing w:after="0" w:line="360" w:lineRule="auto"/>
      <w:ind w:firstLine="720"/>
      <w:jc w:val="both"/>
    </w:pPr>
    <w:rPr>
      <w:szCs w:val="20"/>
    </w:rPr>
  </w:style>
  <w:style w:type="paragraph" w:customStyle="1" w:styleId="tekstplanu">
    <w:name w:val="tekst planu"/>
    <w:basedOn w:val="Normalny"/>
    <w:rsid w:val="00C93A40"/>
    <w:pPr>
      <w:spacing w:before="120" w:after="0" w:line="240" w:lineRule="auto"/>
      <w:jc w:val="both"/>
    </w:pPr>
    <w:rPr>
      <w:rFonts w:ascii="Arial" w:eastAsia="Times New Roman" w:hAnsi="Arial"/>
      <w:szCs w:val="20"/>
      <w:lang w:eastAsia="pl-PL"/>
    </w:rPr>
  </w:style>
  <w:style w:type="paragraph" w:styleId="Tekstpodstawowy3">
    <w:name w:val="Body Text 3"/>
    <w:basedOn w:val="Normalny"/>
    <w:link w:val="Tekstpodstawowy3Znak"/>
    <w:rsid w:val="00C93A40"/>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93A40"/>
    <w:rPr>
      <w:rFonts w:ascii="Times New Roman" w:eastAsia="Times New Roman" w:hAnsi="Times New Roman" w:cs="Times New Roman"/>
      <w:sz w:val="16"/>
      <w:szCs w:val="16"/>
      <w:lang w:eastAsia="pl-PL"/>
    </w:rPr>
  </w:style>
  <w:style w:type="paragraph" w:customStyle="1" w:styleId="Tekst1">
    <w:name w:val="Tekst 1"/>
    <w:basedOn w:val="Nagwek1"/>
    <w:rsid w:val="00C93A40"/>
    <w:pPr>
      <w:keepNext w:val="0"/>
      <w:spacing w:before="0" w:after="0" w:line="240" w:lineRule="auto"/>
      <w:ind w:left="170" w:firstLine="454"/>
      <w:jc w:val="both"/>
    </w:pPr>
    <w:rPr>
      <w:rFonts w:ascii="Arial" w:hAnsi="Arial" w:cs="Arial"/>
      <w:b w:val="0"/>
      <w:kern w:val="1"/>
      <w:sz w:val="20"/>
      <w:lang w:eastAsia="ar-SA"/>
    </w:rPr>
  </w:style>
  <w:style w:type="character" w:styleId="Pogrubienie">
    <w:name w:val="Strong"/>
    <w:basedOn w:val="Domylnaczcionkaakapitu"/>
    <w:uiPriority w:val="22"/>
    <w:qFormat/>
    <w:rsid w:val="00C93A40"/>
    <w:rPr>
      <w:b/>
      <w:bCs/>
    </w:rPr>
  </w:style>
  <w:style w:type="character" w:customStyle="1" w:styleId="stronacz1">
    <w:name w:val="strona_c_z1"/>
    <w:basedOn w:val="Domylnaczcionkaakapitu"/>
    <w:rsid w:val="00C93A40"/>
    <w:rPr>
      <w:rFonts w:ascii="Tahoma" w:hAnsi="Tahoma" w:cs="Tahoma" w:hint="default"/>
      <w:b w:val="0"/>
      <w:bCs w:val="0"/>
      <w:color w:val="000000"/>
      <w:sz w:val="16"/>
      <w:szCs w:val="16"/>
    </w:rPr>
  </w:style>
  <w:style w:type="paragraph" w:customStyle="1" w:styleId="Mapa">
    <w:name w:val="Mapa"/>
    <w:basedOn w:val="Normalny"/>
    <w:rsid w:val="00C93A40"/>
    <w:pPr>
      <w:suppressAutoHyphens/>
      <w:spacing w:after="0" w:line="240" w:lineRule="auto"/>
      <w:jc w:val="both"/>
    </w:pPr>
    <w:rPr>
      <w:rFonts w:ascii="Times New Roman" w:eastAsia="Times New Roman" w:hAnsi="Times New Roman"/>
      <w:szCs w:val="20"/>
      <w:lang w:eastAsia="ar-SA"/>
    </w:rPr>
  </w:style>
  <w:style w:type="paragraph" w:styleId="Tekstprzypisudolnego">
    <w:name w:val="footnote text"/>
    <w:aliases w:val="Podrozdział"/>
    <w:basedOn w:val="Normalny"/>
    <w:link w:val="TekstprzypisudolnegoZnak"/>
    <w:semiHidden/>
    <w:rsid w:val="00C93A40"/>
    <w:pPr>
      <w:spacing w:after="0" w:line="240" w:lineRule="auto"/>
    </w:pPr>
    <w:rPr>
      <w:rFonts w:ascii="Arial" w:eastAsia="Times New Roman" w:hAnsi="Arial"/>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C93A40"/>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rsid w:val="00C93A40"/>
    <w:rPr>
      <w:vertAlign w:val="superscript"/>
    </w:rPr>
  </w:style>
  <w:style w:type="paragraph" w:styleId="Spistreci1">
    <w:name w:val="toc 1"/>
    <w:basedOn w:val="Normalny"/>
    <w:next w:val="Normalny"/>
    <w:autoRedefine/>
    <w:uiPriority w:val="39"/>
    <w:qFormat/>
    <w:rsid w:val="00C93A40"/>
    <w:pPr>
      <w:tabs>
        <w:tab w:val="left" w:pos="0"/>
        <w:tab w:val="left" w:pos="142"/>
        <w:tab w:val="right" w:leader="dot" w:pos="9062"/>
      </w:tabs>
      <w:autoSpaceDE w:val="0"/>
      <w:autoSpaceDN w:val="0"/>
      <w:adjustRightInd w:val="0"/>
      <w:spacing w:after="0"/>
      <w:jc w:val="both"/>
    </w:pPr>
    <w:rPr>
      <w:rFonts w:ascii="Arial" w:eastAsia="Times New Roman" w:hAnsi="Arial" w:cs="Arial"/>
      <w:bCs/>
      <w:caps/>
      <w:lang w:eastAsia="pl-PL"/>
    </w:rPr>
  </w:style>
  <w:style w:type="character" w:styleId="UyteHipercze">
    <w:name w:val="FollowedHyperlink"/>
    <w:basedOn w:val="Domylnaczcionkaakapitu"/>
    <w:unhideWhenUsed/>
    <w:rsid w:val="00C93A40"/>
    <w:rPr>
      <w:color w:val="800080"/>
      <w:u w:val="single"/>
    </w:rPr>
  </w:style>
  <w:style w:type="paragraph" w:customStyle="1" w:styleId="font5">
    <w:name w:val="font5"/>
    <w:basedOn w:val="Normalny"/>
    <w:rsid w:val="00C93A40"/>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font6">
    <w:name w:val="font6"/>
    <w:basedOn w:val="Normalny"/>
    <w:rsid w:val="00C93A40"/>
    <w:pPr>
      <w:spacing w:before="100" w:beforeAutospacing="1" w:after="100" w:afterAutospacing="1" w:line="240" w:lineRule="auto"/>
    </w:pPr>
    <w:rPr>
      <w:rFonts w:ascii="Times New Roman" w:eastAsia="Times New Roman" w:hAnsi="Times New Roman"/>
      <w:color w:val="000000"/>
      <w:sz w:val="14"/>
      <w:szCs w:val="14"/>
      <w:lang w:eastAsia="pl-PL"/>
    </w:rPr>
  </w:style>
  <w:style w:type="paragraph" w:customStyle="1" w:styleId="xl65">
    <w:name w:val="xl65"/>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rsid w:val="00C93A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7">
    <w:name w:val="xl67"/>
    <w:basedOn w:val="Normalny"/>
    <w:rsid w:val="00C93A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8">
    <w:name w:val="xl68"/>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C93A4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71">
    <w:name w:val="xl71"/>
    <w:basedOn w:val="Normalny"/>
    <w:rsid w:val="00C93A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C93A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3">
    <w:name w:val="xl73"/>
    <w:basedOn w:val="Normalny"/>
    <w:rsid w:val="00C93A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rsid w:val="00C93A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75">
    <w:name w:val="xl75"/>
    <w:basedOn w:val="Normalny"/>
    <w:rsid w:val="00C93A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76">
    <w:name w:val="xl76"/>
    <w:basedOn w:val="Normalny"/>
    <w:rsid w:val="00C93A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pl-PL"/>
    </w:rPr>
  </w:style>
  <w:style w:type="paragraph" w:customStyle="1" w:styleId="xl77">
    <w:name w:val="xl77"/>
    <w:basedOn w:val="Normalny"/>
    <w:rsid w:val="00C93A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8">
    <w:name w:val="xl78"/>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9">
    <w:name w:val="xl79"/>
    <w:basedOn w:val="Normalny"/>
    <w:rsid w:val="00C93A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0">
    <w:name w:val="xl80"/>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1">
    <w:name w:val="xl81"/>
    <w:basedOn w:val="Normalny"/>
    <w:rsid w:val="00C93A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2">
    <w:name w:val="xl82"/>
    <w:basedOn w:val="Normalny"/>
    <w:rsid w:val="00C93A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3">
    <w:name w:val="xl83"/>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84">
    <w:name w:val="xl84"/>
    <w:basedOn w:val="Normalny"/>
    <w:rsid w:val="00C93A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85">
    <w:name w:val="xl85"/>
    <w:basedOn w:val="Normalny"/>
    <w:rsid w:val="00C93A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6">
    <w:name w:val="xl86"/>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87">
    <w:name w:val="xl87"/>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pl-PL"/>
    </w:rPr>
  </w:style>
  <w:style w:type="paragraph" w:customStyle="1" w:styleId="xl88">
    <w:name w:val="xl88"/>
    <w:basedOn w:val="Normalny"/>
    <w:rsid w:val="00C93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olor w:val="000000"/>
      <w:sz w:val="16"/>
      <w:szCs w:val="16"/>
      <w:lang w:eastAsia="pl-PL"/>
    </w:rPr>
  </w:style>
  <w:style w:type="paragraph" w:customStyle="1" w:styleId="xl89">
    <w:name w:val="xl89"/>
    <w:basedOn w:val="Normalny"/>
    <w:rsid w:val="00C93A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90">
    <w:name w:val="xl90"/>
    <w:basedOn w:val="Normalny"/>
    <w:rsid w:val="00C93A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91">
    <w:name w:val="xl91"/>
    <w:basedOn w:val="Normalny"/>
    <w:rsid w:val="00C93A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styleId="Tekstpodstawowy2">
    <w:name w:val="Body Text 2"/>
    <w:basedOn w:val="Normalny"/>
    <w:link w:val="Tekstpodstawowy2Znak"/>
    <w:unhideWhenUsed/>
    <w:rsid w:val="00C93A40"/>
    <w:pPr>
      <w:spacing w:after="120" w:line="480" w:lineRule="auto"/>
    </w:pPr>
  </w:style>
  <w:style w:type="character" w:customStyle="1" w:styleId="Tekstpodstawowy2Znak">
    <w:name w:val="Tekst podstawowy 2 Znak"/>
    <w:basedOn w:val="Domylnaczcionkaakapitu"/>
    <w:link w:val="Tekstpodstawowy2"/>
    <w:rsid w:val="00C93A40"/>
    <w:rPr>
      <w:rFonts w:ascii="Calibri" w:eastAsia="Calibri" w:hAnsi="Calibri" w:cs="Times New Roman"/>
    </w:rPr>
  </w:style>
  <w:style w:type="paragraph" w:customStyle="1" w:styleId="Styl1">
    <w:name w:val="Styl1"/>
    <w:basedOn w:val="Normalny"/>
    <w:rsid w:val="00C93A40"/>
    <w:pPr>
      <w:spacing w:after="60" w:line="360" w:lineRule="auto"/>
      <w:ind w:left="851"/>
      <w:jc w:val="both"/>
    </w:pPr>
    <w:rPr>
      <w:rFonts w:ascii="Arial" w:eastAsia="Times New Roman" w:hAnsi="Arial"/>
      <w:w w:val="130"/>
      <w:sz w:val="18"/>
      <w:szCs w:val="20"/>
      <w:lang w:eastAsia="pl-PL"/>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r"/>
    <w:basedOn w:val="Normalny"/>
    <w:next w:val="Normalny"/>
    <w:unhideWhenUsed/>
    <w:qFormat/>
    <w:rsid w:val="00C93A40"/>
    <w:rPr>
      <w:b/>
      <w:bCs/>
      <w:sz w:val="20"/>
      <w:szCs w:val="20"/>
    </w:rPr>
  </w:style>
  <w:style w:type="paragraph" w:styleId="Nagwekspisutreci">
    <w:name w:val="TOC Heading"/>
    <w:basedOn w:val="Nagwek1"/>
    <w:next w:val="Normalny"/>
    <w:uiPriority w:val="39"/>
    <w:unhideWhenUsed/>
    <w:qFormat/>
    <w:rsid w:val="00C93A40"/>
    <w:pPr>
      <w:keepLines/>
      <w:spacing w:before="480" w:after="0"/>
      <w:outlineLvl w:val="9"/>
    </w:pPr>
    <w:rPr>
      <w:color w:val="365F91"/>
      <w:kern w:val="0"/>
      <w:sz w:val="28"/>
      <w:szCs w:val="28"/>
    </w:rPr>
  </w:style>
  <w:style w:type="paragraph" w:styleId="Spistreci3">
    <w:name w:val="toc 3"/>
    <w:basedOn w:val="Normalny"/>
    <w:next w:val="Normalny"/>
    <w:autoRedefine/>
    <w:uiPriority w:val="39"/>
    <w:unhideWhenUsed/>
    <w:qFormat/>
    <w:rsid w:val="00C93A40"/>
    <w:pPr>
      <w:ind w:left="440"/>
    </w:pPr>
  </w:style>
  <w:style w:type="paragraph" w:styleId="Spistreci2">
    <w:name w:val="toc 2"/>
    <w:basedOn w:val="Normalny"/>
    <w:next w:val="Normalny"/>
    <w:autoRedefine/>
    <w:uiPriority w:val="39"/>
    <w:unhideWhenUsed/>
    <w:qFormat/>
    <w:rsid w:val="00C93A40"/>
    <w:pPr>
      <w:ind w:left="220"/>
    </w:pPr>
  </w:style>
  <w:style w:type="character" w:styleId="Uwydatnienie">
    <w:name w:val="Emphasis"/>
    <w:basedOn w:val="Domylnaczcionkaakapitu"/>
    <w:uiPriority w:val="20"/>
    <w:qFormat/>
    <w:rsid w:val="00C93A40"/>
    <w:rPr>
      <w:i/>
      <w:iCs/>
    </w:rPr>
  </w:style>
  <w:style w:type="paragraph" w:customStyle="1" w:styleId="gorzow">
    <w:name w:val="gorzow"/>
    <w:basedOn w:val="Normalny"/>
    <w:rsid w:val="00C93A40"/>
    <w:pPr>
      <w:spacing w:after="0" w:line="240" w:lineRule="auto"/>
      <w:jc w:val="both"/>
    </w:pPr>
    <w:rPr>
      <w:rFonts w:ascii="Times New Roman" w:eastAsia="Times New Roman" w:hAnsi="Times New Roman"/>
      <w:szCs w:val="20"/>
      <w:lang w:eastAsia="pl-PL"/>
    </w:rPr>
  </w:style>
  <w:style w:type="paragraph" w:customStyle="1" w:styleId="piaseczno2">
    <w:name w:val="piaseczno2"/>
    <w:basedOn w:val="Normalny"/>
    <w:rsid w:val="00C93A40"/>
    <w:pPr>
      <w:spacing w:after="0" w:line="240" w:lineRule="auto"/>
      <w:jc w:val="both"/>
    </w:pPr>
    <w:rPr>
      <w:rFonts w:ascii="Times New Roman" w:eastAsia="Times New Roman" w:hAnsi="Times New Roman"/>
      <w:szCs w:val="20"/>
      <w:lang w:eastAsia="pl-PL"/>
    </w:rPr>
  </w:style>
  <w:style w:type="paragraph" w:customStyle="1" w:styleId="StylpiasecznoKursywaZnak">
    <w:name w:val="Styl piaseczno + Kursywa Znak"/>
    <w:basedOn w:val="piaseczno1ZnakZnak"/>
    <w:link w:val="StylpiasecznoKursywaZnakZnak"/>
    <w:rsid w:val="00C93A40"/>
    <w:rPr>
      <w:i/>
      <w:iCs/>
    </w:rPr>
  </w:style>
  <w:style w:type="character" w:customStyle="1" w:styleId="StylpiasecznoKursywaZnakZnak">
    <w:name w:val="Styl piaseczno + Kursywa Znak Znak"/>
    <w:basedOn w:val="piaseczno1ZnakZnakZnak"/>
    <w:link w:val="StylpiasecznoKursywaZnak"/>
    <w:rsid w:val="00C93A40"/>
    <w:rPr>
      <w:i/>
      <w:iCs/>
    </w:rPr>
  </w:style>
  <w:style w:type="paragraph" w:customStyle="1" w:styleId="piaseczno1">
    <w:name w:val="piaseczno1"/>
    <w:basedOn w:val="Normalny"/>
    <w:rsid w:val="00C93A40"/>
    <w:pPr>
      <w:spacing w:after="0" w:line="240" w:lineRule="auto"/>
      <w:jc w:val="both"/>
    </w:pPr>
    <w:rPr>
      <w:rFonts w:ascii="Times New Roman" w:eastAsia="Times New Roman" w:hAnsi="Times New Roman"/>
      <w:szCs w:val="20"/>
      <w:lang w:eastAsia="pl-PL"/>
    </w:rPr>
  </w:style>
  <w:style w:type="paragraph" w:customStyle="1" w:styleId="standard">
    <w:name w:val="standard"/>
    <w:basedOn w:val="Normalny"/>
    <w:rsid w:val="00C93A40"/>
    <w:pPr>
      <w:spacing w:after="0" w:line="312" w:lineRule="auto"/>
      <w:ind w:firstLine="851"/>
      <w:jc w:val="both"/>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rsid w:val="00C93A40"/>
    <w:pPr>
      <w:suppressAutoHyphens/>
      <w:spacing w:after="0" w:line="240" w:lineRule="auto"/>
      <w:ind w:firstLine="360"/>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93A40"/>
    <w:rPr>
      <w:rFonts w:ascii="Times New Roman" w:eastAsia="Times New Roman" w:hAnsi="Times New Roman" w:cs="Times New Roman"/>
      <w:sz w:val="24"/>
      <w:szCs w:val="24"/>
      <w:lang w:eastAsia="pl-PL"/>
    </w:rPr>
  </w:style>
  <w:style w:type="paragraph" w:customStyle="1" w:styleId="zrodlo">
    <w:name w:val="zrodlo"/>
    <w:rsid w:val="00C93A40"/>
    <w:pPr>
      <w:spacing w:after="0" w:line="240" w:lineRule="auto"/>
    </w:pPr>
    <w:rPr>
      <w:rFonts w:ascii="Times New Roman" w:eastAsia="Times New Roman" w:hAnsi="Times New Roman" w:cs="Times New Roman"/>
      <w:szCs w:val="20"/>
      <w:lang w:eastAsia="pl-PL"/>
    </w:rPr>
  </w:style>
  <w:style w:type="paragraph" w:customStyle="1" w:styleId="TABELA1">
    <w:name w:val="TABELA1"/>
    <w:basedOn w:val="Normalny"/>
    <w:rsid w:val="00C93A40"/>
    <w:pPr>
      <w:keepNext/>
      <w:tabs>
        <w:tab w:val="left" w:pos="-720"/>
        <w:tab w:val="left" w:pos="1814"/>
      </w:tabs>
      <w:overflowPunct w:val="0"/>
      <w:autoSpaceDE w:val="0"/>
      <w:autoSpaceDN w:val="0"/>
      <w:adjustRightInd w:val="0"/>
      <w:spacing w:before="120" w:after="0" w:line="240" w:lineRule="auto"/>
      <w:ind w:left="1021" w:hanging="1021"/>
      <w:textAlignment w:val="baseline"/>
    </w:pPr>
    <w:rPr>
      <w:rFonts w:ascii="Times New Roman" w:eastAsia="Times New Roman" w:hAnsi="Times New Roman"/>
      <w:spacing w:val="-3"/>
      <w:szCs w:val="20"/>
      <w:lang w:eastAsia="pl-PL"/>
    </w:rPr>
  </w:style>
  <w:style w:type="paragraph" w:customStyle="1" w:styleId="Tekstpodstawowy31">
    <w:name w:val="Tekst podstawowy 31"/>
    <w:basedOn w:val="Normalny"/>
    <w:rsid w:val="00C93A40"/>
    <w:pPr>
      <w:tabs>
        <w:tab w:val="left" w:pos="-720"/>
      </w:tabs>
      <w:suppressAutoHyphens/>
      <w:overflowPunct w:val="0"/>
      <w:autoSpaceDE w:val="0"/>
      <w:autoSpaceDN w:val="0"/>
      <w:adjustRightInd w:val="0"/>
      <w:spacing w:before="120" w:after="0" w:line="240" w:lineRule="auto"/>
      <w:jc w:val="both"/>
      <w:textAlignment w:val="baseline"/>
    </w:pPr>
    <w:rPr>
      <w:rFonts w:ascii="Times New Roman" w:eastAsia="Times New Roman" w:hAnsi="Times New Roman"/>
      <w:b/>
      <w:spacing w:val="-3"/>
      <w:sz w:val="24"/>
      <w:szCs w:val="20"/>
      <w:lang w:eastAsia="pl-PL"/>
    </w:rPr>
  </w:style>
  <w:style w:type="paragraph" w:customStyle="1" w:styleId="Wyszczeglnienie">
    <w:name w:val="Wyszczególnienie"/>
    <w:basedOn w:val="Normalny"/>
    <w:next w:val="Normalny"/>
    <w:rsid w:val="00C93A40"/>
    <w:pPr>
      <w:keepNext/>
      <w:tabs>
        <w:tab w:val="right" w:leader="dot" w:pos="7938"/>
      </w:tabs>
      <w:spacing w:after="0" w:line="360" w:lineRule="auto"/>
      <w:jc w:val="both"/>
    </w:pPr>
    <w:rPr>
      <w:rFonts w:ascii="Times New Roman" w:eastAsia="Times New Roman" w:hAnsi="Times New Roman"/>
      <w:sz w:val="24"/>
      <w:szCs w:val="24"/>
      <w:lang w:eastAsia="pl-PL"/>
    </w:rPr>
  </w:style>
  <w:style w:type="paragraph" w:customStyle="1" w:styleId="Gosia">
    <w:name w:val="Gosia"/>
    <w:basedOn w:val="Normalny"/>
    <w:rsid w:val="00C93A40"/>
    <w:pPr>
      <w:spacing w:after="0" w:line="360" w:lineRule="auto"/>
      <w:jc w:val="both"/>
    </w:pPr>
    <w:rPr>
      <w:rFonts w:ascii="Times New Roman" w:eastAsia="Times New Roman" w:hAnsi="Times New Roman"/>
      <w:sz w:val="28"/>
      <w:szCs w:val="24"/>
      <w:lang w:eastAsia="pl-PL"/>
    </w:rPr>
  </w:style>
  <w:style w:type="paragraph" w:customStyle="1" w:styleId="Gosia12">
    <w:name w:val="Gosia12"/>
    <w:basedOn w:val="Normalny"/>
    <w:rsid w:val="00C93A40"/>
    <w:pPr>
      <w:widowControl w:val="0"/>
      <w:overflowPunct w:val="0"/>
      <w:autoSpaceDE w:val="0"/>
      <w:autoSpaceDN w:val="0"/>
      <w:adjustRightInd w:val="0"/>
      <w:spacing w:after="0" w:line="360" w:lineRule="auto"/>
      <w:textAlignment w:val="baseline"/>
    </w:pPr>
    <w:rPr>
      <w:rFonts w:ascii="Times New Roman" w:eastAsia="Times New Roman" w:hAnsi="Times New Roman"/>
      <w:sz w:val="24"/>
      <w:szCs w:val="24"/>
      <w:lang w:eastAsia="pl-PL"/>
    </w:rPr>
  </w:style>
  <w:style w:type="paragraph" w:customStyle="1" w:styleId="Gosiaa">
    <w:name w:val="Gosia a"/>
    <w:basedOn w:val="Tekstpodstawowywcity2"/>
    <w:rsid w:val="00C93A40"/>
    <w:pPr>
      <w:spacing w:after="0" w:line="360" w:lineRule="auto"/>
      <w:ind w:left="0" w:firstLine="851"/>
      <w:jc w:val="both"/>
    </w:pPr>
    <w:rPr>
      <w:rFonts w:ascii="Times New Roman" w:eastAsia="Times New Roman" w:hAnsi="Times New Roman"/>
      <w:sz w:val="28"/>
      <w:szCs w:val="24"/>
      <w:lang w:eastAsia="pl-PL"/>
    </w:rPr>
  </w:style>
  <w:style w:type="paragraph" w:customStyle="1" w:styleId="ust">
    <w:name w:val="ust"/>
    <w:rsid w:val="00C93A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C93A40"/>
    <w:pPr>
      <w:spacing w:after="0" w:line="240" w:lineRule="auto"/>
      <w:jc w:val="center"/>
    </w:pPr>
    <w:rPr>
      <w:rFonts w:ascii="Times New Roman" w:eastAsia="Times New Roman" w:hAnsi="Times New Roman"/>
      <w:b/>
      <w:bCs/>
      <w:sz w:val="24"/>
      <w:szCs w:val="24"/>
      <w:u w:val="single"/>
      <w:lang w:eastAsia="pl-PL"/>
    </w:rPr>
  </w:style>
  <w:style w:type="character" w:customStyle="1" w:styleId="TytuZnak">
    <w:name w:val="Tytuł Znak"/>
    <w:basedOn w:val="Domylnaczcionkaakapitu"/>
    <w:link w:val="Tytu"/>
    <w:rsid w:val="00C93A40"/>
    <w:rPr>
      <w:rFonts w:ascii="Times New Roman" w:eastAsia="Times New Roman" w:hAnsi="Times New Roman" w:cs="Times New Roman"/>
      <w:b/>
      <w:bCs/>
      <w:sz w:val="24"/>
      <w:szCs w:val="24"/>
      <w:u w:val="single"/>
      <w:lang w:eastAsia="pl-PL"/>
    </w:rPr>
  </w:style>
  <w:style w:type="paragraph" w:customStyle="1" w:styleId="Punkty11">
    <w:name w:val="Punkty 1.1"/>
    <w:basedOn w:val="Normalny"/>
    <w:rsid w:val="00C93A40"/>
    <w:pPr>
      <w:spacing w:before="60" w:after="60" w:line="240" w:lineRule="auto"/>
      <w:jc w:val="both"/>
    </w:pPr>
    <w:rPr>
      <w:rFonts w:ascii="Times New Roman" w:eastAsia="Times New Roman" w:hAnsi="Times New Roman"/>
      <w:b/>
      <w:i/>
      <w:szCs w:val="20"/>
      <w:lang w:eastAsia="pl-PL"/>
    </w:rPr>
  </w:style>
  <w:style w:type="character" w:styleId="Numerstrony">
    <w:name w:val="page number"/>
    <w:basedOn w:val="Domylnaczcionkaakapitu"/>
    <w:rsid w:val="00C93A40"/>
  </w:style>
  <w:style w:type="paragraph" w:styleId="Tekstblokowy">
    <w:name w:val="Block Text"/>
    <w:basedOn w:val="Normalny"/>
    <w:rsid w:val="00C93A40"/>
    <w:pPr>
      <w:spacing w:before="120" w:after="0" w:line="240" w:lineRule="auto"/>
      <w:ind w:left="40" w:right="40" w:firstLine="323"/>
      <w:jc w:val="both"/>
    </w:pPr>
    <w:rPr>
      <w:rFonts w:ascii="Times New Roman" w:eastAsia="Times New Roman" w:hAnsi="Times New Roman"/>
      <w:sz w:val="24"/>
      <w:szCs w:val="24"/>
      <w:lang w:eastAsia="pl-PL"/>
    </w:rPr>
  </w:style>
  <w:style w:type="paragraph" w:customStyle="1" w:styleId="Rysunek1">
    <w:name w:val="Rysunek 1"/>
    <w:basedOn w:val="Normalny"/>
    <w:rsid w:val="00C93A40"/>
    <w:pPr>
      <w:spacing w:before="120" w:after="0" w:line="240" w:lineRule="auto"/>
      <w:ind w:left="1191" w:hanging="1191"/>
    </w:pPr>
    <w:rPr>
      <w:rFonts w:ascii="Times New Roman" w:eastAsia="Times New Roman" w:hAnsi="Times New Roman"/>
      <w:szCs w:val="24"/>
      <w:lang w:eastAsia="pl-PL"/>
    </w:rPr>
  </w:style>
  <w:style w:type="paragraph" w:styleId="Spistreci4">
    <w:name w:val="toc 4"/>
    <w:basedOn w:val="Normalny"/>
    <w:next w:val="Normalny"/>
    <w:autoRedefine/>
    <w:uiPriority w:val="39"/>
    <w:rsid w:val="00C93A40"/>
    <w:pPr>
      <w:spacing w:after="0" w:line="240" w:lineRule="auto"/>
      <w:ind w:left="720"/>
    </w:pPr>
    <w:rPr>
      <w:rFonts w:ascii="Times New Roman" w:eastAsia="Times New Roman" w:hAnsi="Times New Roman"/>
      <w:sz w:val="18"/>
      <w:szCs w:val="18"/>
      <w:lang w:eastAsia="pl-PL"/>
    </w:rPr>
  </w:style>
  <w:style w:type="paragraph" w:styleId="Spistreci5">
    <w:name w:val="toc 5"/>
    <w:basedOn w:val="Normalny"/>
    <w:next w:val="Normalny"/>
    <w:autoRedefine/>
    <w:uiPriority w:val="39"/>
    <w:rsid w:val="00C93A40"/>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semiHidden/>
    <w:rsid w:val="00C93A40"/>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semiHidden/>
    <w:rsid w:val="00C93A40"/>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semiHidden/>
    <w:rsid w:val="00C93A40"/>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semiHidden/>
    <w:rsid w:val="00C93A40"/>
    <w:pPr>
      <w:spacing w:after="0" w:line="240" w:lineRule="auto"/>
      <w:ind w:left="1920"/>
    </w:pPr>
    <w:rPr>
      <w:rFonts w:ascii="Times New Roman" w:eastAsia="Times New Roman" w:hAnsi="Times New Roman"/>
      <w:sz w:val="18"/>
      <w:szCs w:val="18"/>
      <w:lang w:eastAsia="pl-PL"/>
    </w:rPr>
  </w:style>
  <w:style w:type="paragraph" w:styleId="Spisilustracji">
    <w:name w:val="table of figures"/>
    <w:basedOn w:val="Normalny"/>
    <w:next w:val="Normalny"/>
    <w:uiPriority w:val="99"/>
    <w:rsid w:val="00C93A40"/>
    <w:pPr>
      <w:spacing w:before="60" w:after="0" w:line="240" w:lineRule="auto"/>
      <w:ind w:left="1134" w:right="567" w:hanging="1134"/>
    </w:pPr>
    <w:rPr>
      <w:rFonts w:ascii="Times New Roman" w:eastAsia="Times New Roman" w:hAnsi="Times New Roman"/>
      <w:sz w:val="24"/>
      <w:szCs w:val="24"/>
      <w:lang w:eastAsia="pl-PL"/>
    </w:rPr>
  </w:style>
  <w:style w:type="paragraph" w:customStyle="1" w:styleId="Tekstpodstawowyanita1Br1">
    <w:name w:val="Tekst podstawowy.anita1.Br1"/>
    <w:basedOn w:val="Normalny"/>
    <w:rsid w:val="00C93A40"/>
    <w:pPr>
      <w:spacing w:after="120" w:line="240" w:lineRule="auto"/>
    </w:pPr>
    <w:rPr>
      <w:rFonts w:ascii="Times New Roman" w:eastAsia="Times New Roman" w:hAnsi="Times New Roman"/>
      <w:sz w:val="24"/>
      <w:szCs w:val="24"/>
      <w:lang w:eastAsia="pl-PL"/>
    </w:rPr>
  </w:style>
  <w:style w:type="paragraph" w:customStyle="1" w:styleId="Dzie">
    <w:name w:val="Dzień"/>
    <w:basedOn w:val="Normalny"/>
    <w:rsid w:val="00C93A40"/>
    <w:pPr>
      <w:tabs>
        <w:tab w:val="left" w:pos="1247"/>
      </w:tabs>
      <w:spacing w:after="0" w:line="360" w:lineRule="auto"/>
      <w:ind w:left="283" w:hanging="283"/>
      <w:jc w:val="both"/>
    </w:pPr>
    <w:rPr>
      <w:rFonts w:ascii="Times New Roman" w:eastAsia="Times New Roman" w:hAnsi="Times New Roman"/>
      <w:sz w:val="24"/>
      <w:szCs w:val="20"/>
      <w:lang w:eastAsia="pl-PL"/>
    </w:rPr>
  </w:style>
  <w:style w:type="paragraph" w:customStyle="1" w:styleId="Wypunktowanie">
    <w:name w:val="Wypunktowanie"/>
    <w:basedOn w:val="Normalny"/>
    <w:autoRedefine/>
    <w:rsid w:val="00C93A40"/>
    <w:pPr>
      <w:numPr>
        <w:numId w:val="3"/>
      </w:numPr>
      <w:autoSpaceDE w:val="0"/>
      <w:autoSpaceDN w:val="0"/>
      <w:adjustRightInd w:val="0"/>
      <w:spacing w:after="0" w:line="240" w:lineRule="auto"/>
      <w:jc w:val="both"/>
    </w:pPr>
    <w:rPr>
      <w:rFonts w:ascii="Times New Roman" w:eastAsia="Times New Roman" w:hAnsi="Times New Roman"/>
      <w:bCs/>
      <w:szCs w:val="24"/>
      <w:lang w:eastAsia="pl-PL"/>
    </w:rPr>
  </w:style>
  <w:style w:type="paragraph" w:customStyle="1" w:styleId="Sc">
    <w:name w:val="Sc"/>
    <w:basedOn w:val="Normalny"/>
    <w:rsid w:val="00C93A40"/>
    <w:pPr>
      <w:spacing w:after="0" w:line="240" w:lineRule="auto"/>
      <w:jc w:val="both"/>
    </w:pPr>
    <w:rPr>
      <w:rFonts w:ascii="Times New Roman" w:eastAsia="Times New Roman" w:hAnsi="Times New Roman"/>
      <w:b/>
      <w:sz w:val="24"/>
      <w:szCs w:val="24"/>
      <w:lang w:eastAsia="pl-PL"/>
    </w:rPr>
  </w:style>
  <w:style w:type="character" w:customStyle="1" w:styleId="tresc1">
    <w:name w:val="tresc1"/>
    <w:basedOn w:val="Domylnaczcionkaakapitu"/>
    <w:rsid w:val="00C93A40"/>
    <w:rPr>
      <w:vanish w:val="0"/>
      <w:webHidden w:val="0"/>
      <w:color w:val="000000"/>
      <w:sz w:val="16"/>
      <w:szCs w:val="16"/>
    </w:rPr>
  </w:style>
  <w:style w:type="paragraph" w:customStyle="1" w:styleId="StylStyl2Zlewej0cmPierwszywiersz0cm">
    <w:name w:val="Styl Styl2 + Z lewej:  0 cm Pierwszy wiersz:  0 cm"/>
    <w:basedOn w:val="Normalny"/>
    <w:autoRedefine/>
    <w:rsid w:val="00C93A40"/>
    <w:pPr>
      <w:keepNext/>
      <w:spacing w:before="240" w:after="60" w:line="240" w:lineRule="auto"/>
      <w:ind w:left="705" w:hanging="705"/>
      <w:jc w:val="both"/>
      <w:outlineLvl w:val="1"/>
    </w:pPr>
    <w:rPr>
      <w:rFonts w:ascii="Times New Roman" w:eastAsia="Times New Roman" w:hAnsi="Times New Roman"/>
      <w:b/>
      <w:bCs/>
      <w:sz w:val="24"/>
      <w:szCs w:val="20"/>
      <w:lang w:eastAsia="pl-PL"/>
    </w:rPr>
  </w:style>
  <w:style w:type="paragraph" w:customStyle="1" w:styleId="Tabela">
    <w:name w:val="Tabela"/>
    <w:basedOn w:val="Normalny"/>
    <w:rsid w:val="00C93A40"/>
    <w:pPr>
      <w:keepNext/>
      <w:spacing w:after="0" w:line="240" w:lineRule="auto"/>
      <w:jc w:val="both"/>
    </w:pPr>
    <w:rPr>
      <w:rFonts w:ascii="Times New Roman" w:eastAsia="Times New Roman" w:hAnsi="Times New Roman"/>
      <w:b/>
      <w:szCs w:val="24"/>
      <w:lang w:eastAsia="pl-PL"/>
    </w:rPr>
  </w:style>
  <w:style w:type="table" w:styleId="Tabela-Siatka">
    <w:name w:val="Table Grid"/>
    <w:basedOn w:val="Standardowy"/>
    <w:rsid w:val="00C93A4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basedOn w:val="Normalny"/>
    <w:rsid w:val="00C93A40"/>
    <w:pPr>
      <w:spacing w:before="100" w:beforeAutospacing="1" w:after="100" w:afterAutospacing="1" w:line="240" w:lineRule="auto"/>
    </w:pPr>
    <w:rPr>
      <w:rFonts w:ascii="Times New Roman" w:eastAsia="Times New Roman" w:hAnsi="Times New Roman"/>
      <w:color w:val="000000"/>
      <w:sz w:val="20"/>
      <w:szCs w:val="20"/>
      <w:lang w:eastAsia="pl-PL"/>
    </w:rPr>
  </w:style>
  <w:style w:type="paragraph" w:customStyle="1" w:styleId="tabela0">
    <w:name w:val="tabela"/>
    <w:aliases w:val="11,poj"/>
    <w:basedOn w:val="Normalny"/>
    <w:rsid w:val="00C93A40"/>
    <w:pPr>
      <w:keepLines/>
      <w:spacing w:after="0" w:line="240" w:lineRule="auto"/>
      <w:jc w:val="both"/>
    </w:pPr>
    <w:rPr>
      <w:rFonts w:ascii="Times New Roman" w:eastAsia="Times New Roman" w:hAnsi="Times New Roman"/>
      <w:b/>
      <w:sz w:val="20"/>
      <w:szCs w:val="20"/>
      <w:lang w:eastAsia="pl-PL"/>
    </w:rPr>
  </w:style>
  <w:style w:type="paragraph" w:customStyle="1" w:styleId="program">
    <w:name w:val="program"/>
    <w:basedOn w:val="Normalny"/>
    <w:rsid w:val="00C93A40"/>
    <w:pPr>
      <w:spacing w:after="100" w:line="240" w:lineRule="auto"/>
      <w:ind w:firstLine="709"/>
      <w:jc w:val="both"/>
    </w:pPr>
    <w:rPr>
      <w:rFonts w:ascii="Times New Roman" w:eastAsia="Times New Roman" w:hAnsi="Times New Roman"/>
      <w:szCs w:val="20"/>
      <w:lang w:eastAsia="pl-PL"/>
    </w:rPr>
  </w:style>
  <w:style w:type="paragraph" w:customStyle="1" w:styleId="podtytu">
    <w:name w:val="podtytuł"/>
    <w:basedOn w:val="Normalny"/>
    <w:rsid w:val="00C93A40"/>
    <w:pPr>
      <w:keepNext/>
      <w:spacing w:before="120" w:after="120" w:line="312" w:lineRule="auto"/>
      <w:jc w:val="both"/>
    </w:pPr>
    <w:rPr>
      <w:rFonts w:ascii="Times New Roman" w:eastAsia="Times New Roman" w:hAnsi="Times New Roman"/>
      <w:b/>
      <w:szCs w:val="20"/>
      <w:lang w:eastAsia="pl-PL"/>
    </w:rPr>
  </w:style>
  <w:style w:type="paragraph" w:customStyle="1" w:styleId="wyrnik">
    <w:name w:val="wyróżnik"/>
    <w:basedOn w:val="program"/>
    <w:rsid w:val="00C93A40"/>
    <w:pPr>
      <w:keepNext/>
      <w:spacing w:before="160" w:after="160"/>
      <w:ind w:firstLine="0"/>
    </w:pPr>
    <w:rPr>
      <w:i/>
    </w:rPr>
  </w:style>
  <w:style w:type="paragraph" w:customStyle="1" w:styleId="wylicz">
    <w:name w:val="wylicz"/>
    <w:basedOn w:val="Normalny"/>
    <w:rsid w:val="00C93A40"/>
    <w:pPr>
      <w:numPr>
        <w:numId w:val="1"/>
      </w:numPr>
      <w:spacing w:after="60" w:line="264" w:lineRule="auto"/>
      <w:jc w:val="both"/>
    </w:pPr>
    <w:rPr>
      <w:rFonts w:ascii="Times New Roman" w:eastAsia="Times New Roman" w:hAnsi="Times New Roman"/>
      <w:szCs w:val="20"/>
      <w:lang w:eastAsia="pl-PL"/>
    </w:rPr>
  </w:style>
  <w:style w:type="paragraph" w:customStyle="1" w:styleId="sprawozdanie">
    <w:name w:val="sprawozdanie"/>
    <w:basedOn w:val="Normalny"/>
    <w:rsid w:val="00C93A40"/>
    <w:pPr>
      <w:spacing w:after="0" w:line="288" w:lineRule="auto"/>
      <w:ind w:firstLine="709"/>
      <w:jc w:val="both"/>
    </w:pPr>
    <w:rPr>
      <w:rFonts w:ascii="Times New Roman" w:eastAsia="Times New Roman" w:hAnsi="Times New Roman"/>
      <w:sz w:val="24"/>
      <w:szCs w:val="24"/>
      <w:lang w:eastAsia="pl-PL"/>
    </w:rPr>
  </w:style>
  <w:style w:type="paragraph" w:customStyle="1" w:styleId="domowy">
    <w:name w:val="domowy"/>
    <w:basedOn w:val="Normalny"/>
    <w:rsid w:val="00C93A40"/>
    <w:pPr>
      <w:spacing w:after="0" w:line="360" w:lineRule="auto"/>
      <w:ind w:firstLine="709"/>
      <w:jc w:val="both"/>
    </w:pPr>
    <w:rPr>
      <w:rFonts w:ascii="Times New Roman" w:eastAsia="Times New Roman" w:hAnsi="Times New Roman"/>
      <w:sz w:val="24"/>
      <w:szCs w:val="20"/>
      <w:lang w:eastAsia="pl-PL"/>
    </w:rPr>
  </w:style>
  <w:style w:type="paragraph" w:customStyle="1" w:styleId="Darek0">
    <w:name w:val="Darek"/>
    <w:basedOn w:val="Normalny"/>
    <w:rsid w:val="00C93A40"/>
    <w:pPr>
      <w:spacing w:after="0" w:line="360" w:lineRule="auto"/>
      <w:ind w:firstLine="709"/>
      <w:jc w:val="both"/>
    </w:pPr>
    <w:rPr>
      <w:rFonts w:ascii="Times New Roman" w:eastAsia="Times New Roman" w:hAnsi="Times New Roman"/>
      <w:sz w:val="24"/>
      <w:szCs w:val="20"/>
      <w:lang w:eastAsia="pl-PL"/>
    </w:rPr>
  </w:style>
  <w:style w:type="paragraph" w:customStyle="1" w:styleId="Tomek">
    <w:name w:val="Tomek"/>
    <w:basedOn w:val="Normalny"/>
    <w:rsid w:val="00C93A40"/>
    <w:pPr>
      <w:spacing w:after="0" w:line="360" w:lineRule="auto"/>
      <w:jc w:val="both"/>
    </w:pPr>
    <w:rPr>
      <w:rFonts w:ascii="Times New Roman" w:eastAsia="Times New Roman" w:hAnsi="Times New Roman"/>
      <w:sz w:val="24"/>
      <w:szCs w:val="20"/>
      <w:lang w:eastAsia="pl-PL"/>
    </w:rPr>
  </w:style>
  <w:style w:type="paragraph" w:customStyle="1" w:styleId="AnitaZnakZnakZnakZnak">
    <w:name w:val="Anita Znak Znak Znak Znak"/>
    <w:basedOn w:val="Normalny"/>
    <w:link w:val="AnitaZnakZnakZnakZnakZnak"/>
    <w:rsid w:val="00C93A40"/>
    <w:pPr>
      <w:spacing w:after="0" w:line="360" w:lineRule="auto"/>
      <w:ind w:firstLine="709"/>
      <w:jc w:val="both"/>
    </w:pPr>
    <w:rPr>
      <w:rFonts w:ascii="Times New Roman" w:eastAsia="Times New Roman" w:hAnsi="Times New Roman"/>
      <w:sz w:val="24"/>
      <w:szCs w:val="24"/>
      <w:lang w:eastAsia="pl-PL"/>
    </w:rPr>
  </w:style>
  <w:style w:type="character" w:customStyle="1" w:styleId="AnitaZnakZnakZnakZnakZnak">
    <w:name w:val="Anita Znak Znak Znak Znak Znak"/>
    <w:basedOn w:val="Domylnaczcionkaakapitu"/>
    <w:link w:val="AnitaZnakZnakZnakZnak"/>
    <w:rsid w:val="00C93A40"/>
    <w:rPr>
      <w:rFonts w:ascii="Times New Roman" w:eastAsia="Times New Roman" w:hAnsi="Times New Roman" w:cs="Times New Roman"/>
      <w:sz w:val="24"/>
      <w:szCs w:val="24"/>
      <w:lang w:eastAsia="pl-PL"/>
    </w:rPr>
  </w:style>
  <w:style w:type="paragraph" w:customStyle="1" w:styleId="anita">
    <w:name w:val="anita"/>
    <w:basedOn w:val="Normalny"/>
    <w:rsid w:val="00C93A40"/>
    <w:pPr>
      <w:tabs>
        <w:tab w:val="right" w:pos="2268"/>
        <w:tab w:val="right" w:leader="dot" w:pos="9072"/>
        <w:tab w:val="right" w:leader="dot" w:pos="10206"/>
      </w:tabs>
      <w:spacing w:after="0" w:line="360" w:lineRule="auto"/>
      <w:ind w:firstLine="709"/>
      <w:jc w:val="both"/>
    </w:pPr>
    <w:rPr>
      <w:rFonts w:ascii="Times New Roman" w:eastAsia="Times New Roman" w:hAnsi="Times New Roman"/>
      <w:sz w:val="24"/>
      <w:szCs w:val="20"/>
      <w:lang w:eastAsia="pl-PL"/>
    </w:rPr>
  </w:style>
  <w:style w:type="paragraph" w:customStyle="1" w:styleId="Nagwek6wypunktowanie">
    <w:name w:val="Nagłówek 6.wypunktowanie"/>
    <w:basedOn w:val="Normalny"/>
    <w:next w:val="Normalny"/>
    <w:rsid w:val="00C93A40"/>
    <w:pPr>
      <w:keepNext/>
      <w:spacing w:after="0" w:line="360" w:lineRule="auto"/>
      <w:jc w:val="both"/>
      <w:outlineLvl w:val="5"/>
    </w:pPr>
    <w:rPr>
      <w:rFonts w:ascii="Times New Roman" w:eastAsia="Times New Roman" w:hAnsi="Times New Roman"/>
      <w:b/>
      <w:sz w:val="24"/>
      <w:szCs w:val="20"/>
      <w:lang w:eastAsia="pl-PL"/>
    </w:rPr>
  </w:style>
  <w:style w:type="paragraph" w:customStyle="1" w:styleId="nexttutyl">
    <w:name w:val="next tutyl"/>
    <w:basedOn w:val="Normalny"/>
    <w:rsid w:val="00C93A40"/>
    <w:pPr>
      <w:spacing w:before="240" w:after="120" w:line="240" w:lineRule="auto"/>
      <w:ind w:left="709" w:right="57" w:hanging="709"/>
    </w:pPr>
    <w:rPr>
      <w:rFonts w:ascii="Times New Roman" w:eastAsia="Times New Roman" w:hAnsi="Times New Roman"/>
      <w:b/>
      <w:sz w:val="24"/>
      <w:szCs w:val="20"/>
      <w:lang w:eastAsia="pl-PL"/>
    </w:rPr>
  </w:style>
  <w:style w:type="paragraph" w:customStyle="1" w:styleId="NA">
    <w:name w:val="N/A"/>
    <w:basedOn w:val="Normalny"/>
    <w:rsid w:val="00C93A40"/>
    <w:pPr>
      <w:tabs>
        <w:tab w:val="left" w:pos="9000"/>
        <w:tab w:val="right" w:pos="9360"/>
      </w:tabs>
      <w:suppressAutoHyphens/>
      <w:spacing w:after="0" w:line="240" w:lineRule="auto"/>
    </w:pPr>
    <w:rPr>
      <w:rFonts w:ascii="CG Times" w:eastAsia="Times New Roman" w:hAnsi="CG Times"/>
      <w:sz w:val="24"/>
      <w:szCs w:val="20"/>
      <w:lang w:val="en-US" w:eastAsia="pl-PL"/>
    </w:rPr>
  </w:style>
  <w:style w:type="paragraph" w:customStyle="1" w:styleId="Tab">
    <w:name w:val="Tab"/>
    <w:basedOn w:val="Normalny"/>
    <w:rsid w:val="00C93A40"/>
    <w:pPr>
      <w:spacing w:after="40" w:line="240" w:lineRule="auto"/>
      <w:ind w:right="113"/>
      <w:jc w:val="right"/>
    </w:pPr>
    <w:rPr>
      <w:rFonts w:ascii="Times New Roman" w:eastAsia="Times New Roman" w:hAnsi="Times New Roman"/>
      <w:szCs w:val="20"/>
      <w:lang w:eastAsia="pl-PL"/>
    </w:rPr>
  </w:style>
  <w:style w:type="paragraph" w:customStyle="1" w:styleId="Nagwek5tekst">
    <w:name w:val="Nagłówek 5.tekst"/>
    <w:basedOn w:val="Normalny"/>
    <w:next w:val="Normalny"/>
    <w:rsid w:val="00C93A40"/>
    <w:pPr>
      <w:keepNext/>
      <w:spacing w:after="0" w:line="240" w:lineRule="auto"/>
      <w:outlineLvl w:val="4"/>
    </w:pPr>
    <w:rPr>
      <w:rFonts w:ascii="Times New Roman" w:eastAsia="Times New Roman" w:hAnsi="Times New Roman"/>
      <w:sz w:val="24"/>
      <w:szCs w:val="20"/>
      <w:lang w:eastAsia="pl-PL"/>
    </w:rPr>
  </w:style>
  <w:style w:type="paragraph" w:customStyle="1" w:styleId="Blockquote">
    <w:name w:val="Blockquote"/>
    <w:basedOn w:val="Normalny"/>
    <w:rsid w:val="00C93A40"/>
    <w:pPr>
      <w:spacing w:before="100" w:after="100" w:line="240" w:lineRule="auto"/>
      <w:ind w:left="360" w:right="360"/>
    </w:pPr>
    <w:rPr>
      <w:rFonts w:ascii="Times New Roman" w:eastAsia="Times New Roman" w:hAnsi="Times New Roman"/>
      <w:snapToGrid w:val="0"/>
      <w:sz w:val="24"/>
      <w:szCs w:val="20"/>
      <w:lang w:eastAsia="pl-PL"/>
    </w:rPr>
  </w:style>
  <w:style w:type="paragraph" w:styleId="Zwykytekst">
    <w:name w:val="Plain Text"/>
    <w:basedOn w:val="Normalny"/>
    <w:link w:val="ZwykytekstZnak"/>
    <w:rsid w:val="00C93A4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93A40"/>
    <w:rPr>
      <w:rFonts w:ascii="Courier New" w:eastAsia="Times New Roman" w:hAnsi="Courier New" w:cs="Times New Roman"/>
      <w:sz w:val="20"/>
      <w:szCs w:val="20"/>
      <w:lang w:eastAsia="pl-PL"/>
    </w:rPr>
  </w:style>
  <w:style w:type="paragraph" w:customStyle="1" w:styleId="Tekstpodstawowy4">
    <w:name w:val="Tekst podstawowy 4"/>
    <w:basedOn w:val="Nagwek3"/>
    <w:rsid w:val="00C93A40"/>
    <w:pPr>
      <w:autoSpaceDE/>
      <w:autoSpaceDN/>
      <w:adjustRightInd/>
      <w:spacing w:before="0" w:line="360" w:lineRule="auto"/>
    </w:pPr>
    <w:rPr>
      <w:rFonts w:ascii="Arial" w:hAnsi="Arial"/>
      <w:bCs w:val="0"/>
      <w:sz w:val="22"/>
      <w:szCs w:val="20"/>
    </w:rPr>
  </w:style>
  <w:style w:type="paragraph" w:customStyle="1" w:styleId="podpis">
    <w:name w:val="podpis"/>
    <w:basedOn w:val="Normalny"/>
    <w:rsid w:val="00C93A40"/>
    <w:pPr>
      <w:widowControl w:val="0"/>
      <w:spacing w:after="0" w:line="240" w:lineRule="auto"/>
    </w:pPr>
    <w:rPr>
      <w:rFonts w:ascii="Courier New" w:eastAsia="Times New Roman" w:hAnsi="Courier New"/>
      <w:sz w:val="24"/>
      <w:szCs w:val="20"/>
      <w:lang w:eastAsia="pl-PL"/>
    </w:rPr>
  </w:style>
  <w:style w:type="paragraph" w:customStyle="1" w:styleId="anita2">
    <w:name w:val="anita2"/>
    <w:basedOn w:val="Normalny"/>
    <w:rsid w:val="00C93A40"/>
    <w:pPr>
      <w:spacing w:after="0" w:line="360" w:lineRule="auto"/>
      <w:ind w:firstLine="709"/>
      <w:jc w:val="both"/>
    </w:pPr>
    <w:rPr>
      <w:rFonts w:ascii="Arial" w:eastAsia="Times New Roman" w:hAnsi="Arial"/>
      <w:sz w:val="24"/>
      <w:szCs w:val="20"/>
      <w:lang w:eastAsia="pl-PL"/>
    </w:rPr>
  </w:style>
  <w:style w:type="character" w:customStyle="1" w:styleId="WW8Num23z0">
    <w:name w:val="WW8Num23z0"/>
    <w:rsid w:val="00C93A40"/>
    <w:rPr>
      <w:rFonts w:ascii="Symbol" w:hAnsi="Symbol"/>
      <w:color w:val="auto"/>
    </w:rPr>
  </w:style>
  <w:style w:type="paragraph" w:customStyle="1" w:styleId="Standard0">
    <w:name w:val="Standard"/>
    <w:basedOn w:val="Normalny"/>
    <w:rsid w:val="00C93A40"/>
    <w:pPr>
      <w:suppressAutoHyphens/>
      <w:spacing w:after="0" w:line="336" w:lineRule="auto"/>
      <w:ind w:firstLine="851"/>
      <w:jc w:val="both"/>
    </w:pPr>
    <w:rPr>
      <w:rFonts w:ascii="Times New Roman" w:eastAsia="Times New Roman" w:hAnsi="Times New Roman"/>
      <w:sz w:val="24"/>
      <w:szCs w:val="20"/>
      <w:lang w:eastAsia="pl-PL"/>
    </w:rPr>
  </w:style>
  <w:style w:type="character" w:customStyle="1" w:styleId="WW-Domylnaczcionkaakapitu1">
    <w:name w:val="WW-Domyślna czcionka akapitu1"/>
    <w:rsid w:val="00C93A40"/>
  </w:style>
  <w:style w:type="character" w:customStyle="1" w:styleId="WW8Num21z0">
    <w:name w:val="WW8Num21z0"/>
    <w:rsid w:val="00C93A40"/>
    <w:rPr>
      <w:rFonts w:ascii="Symbol" w:hAnsi="Symbol"/>
      <w:color w:val="auto"/>
    </w:rPr>
  </w:style>
  <w:style w:type="character" w:customStyle="1" w:styleId="WW8Num1965z0">
    <w:name w:val="WW8Num1965z0"/>
    <w:rsid w:val="00C93A40"/>
    <w:rPr>
      <w:b/>
    </w:rPr>
  </w:style>
  <w:style w:type="character" w:customStyle="1" w:styleId="WW8Num2048z2">
    <w:name w:val="WW8Num2048z2"/>
    <w:rsid w:val="00C93A40"/>
    <w:rPr>
      <w:rFonts w:ascii="Wingdings" w:hAnsi="Wingdings"/>
    </w:rPr>
  </w:style>
  <w:style w:type="character" w:customStyle="1" w:styleId="WW8Num2055z0">
    <w:name w:val="WW8Num2055z0"/>
    <w:rsid w:val="00C93A40"/>
    <w:rPr>
      <w:rFonts w:ascii="Symbol" w:hAnsi="Symbol"/>
    </w:rPr>
  </w:style>
  <w:style w:type="character" w:customStyle="1" w:styleId="WW8Num2056z0">
    <w:name w:val="WW8Num2056z0"/>
    <w:rsid w:val="00C93A40"/>
    <w:rPr>
      <w:rFonts w:ascii="Symbol" w:hAnsi="Symbol"/>
    </w:rPr>
  </w:style>
  <w:style w:type="character" w:customStyle="1" w:styleId="WW8Num2058z0">
    <w:name w:val="WW8Num2058z0"/>
    <w:rsid w:val="00C93A40"/>
    <w:rPr>
      <w:rFonts w:ascii="Symbol" w:hAnsi="Symbol"/>
    </w:rPr>
  </w:style>
  <w:style w:type="character" w:customStyle="1" w:styleId="WW8Num2058z1">
    <w:name w:val="WW8Num2058z1"/>
    <w:rsid w:val="00C93A40"/>
    <w:rPr>
      <w:rFonts w:ascii="Courier New" w:hAnsi="Courier New"/>
    </w:rPr>
  </w:style>
  <w:style w:type="character" w:customStyle="1" w:styleId="WW8Num2064z2">
    <w:name w:val="WW8Num2064z2"/>
    <w:rsid w:val="00C93A40"/>
    <w:rPr>
      <w:rFonts w:ascii="Wingdings" w:hAnsi="Wingdings"/>
    </w:rPr>
  </w:style>
  <w:style w:type="character" w:customStyle="1" w:styleId="WW8Num2080z0">
    <w:name w:val="WW8Num2080z0"/>
    <w:rsid w:val="00C93A40"/>
    <w:rPr>
      <w:rFonts w:ascii="Symbol" w:hAnsi="Symbol"/>
    </w:rPr>
  </w:style>
  <w:style w:type="character" w:customStyle="1" w:styleId="WW8Num2082z0">
    <w:name w:val="WW8Num2082z0"/>
    <w:rsid w:val="00C93A40"/>
    <w:rPr>
      <w:rFonts w:ascii="Symbol" w:hAnsi="Symbol"/>
    </w:rPr>
  </w:style>
  <w:style w:type="character" w:customStyle="1" w:styleId="WW8Num2088z0">
    <w:name w:val="WW8Num2088z0"/>
    <w:rsid w:val="00C93A40"/>
    <w:rPr>
      <w:rFonts w:ascii="Symbol" w:hAnsi="Symbol"/>
    </w:rPr>
  </w:style>
  <w:style w:type="character" w:customStyle="1" w:styleId="WW8Num2089z0">
    <w:name w:val="WW8Num2089z0"/>
    <w:rsid w:val="00C93A40"/>
    <w:rPr>
      <w:rFonts w:ascii="Symbol" w:hAnsi="Symbol"/>
    </w:rPr>
  </w:style>
  <w:style w:type="paragraph" w:customStyle="1" w:styleId="pi">
    <w:name w:val="pięć"/>
    <w:basedOn w:val="Normalny"/>
    <w:rsid w:val="00C93A40"/>
    <w:pPr>
      <w:suppressAutoHyphens/>
      <w:spacing w:after="0" w:line="240" w:lineRule="auto"/>
      <w:jc w:val="both"/>
    </w:pPr>
    <w:rPr>
      <w:rFonts w:ascii="Times New Roman" w:eastAsia="Times New Roman" w:hAnsi="Times New Roman"/>
      <w:szCs w:val="20"/>
      <w:lang w:eastAsia="pl-PL"/>
    </w:rPr>
  </w:style>
  <w:style w:type="paragraph" w:customStyle="1" w:styleId="WW-Podpispodobiektem">
    <w:name w:val="WW-Podpis pod obiektem"/>
    <w:basedOn w:val="Normalny"/>
    <w:next w:val="Normalny"/>
    <w:rsid w:val="00C93A40"/>
    <w:pPr>
      <w:suppressAutoHyphens/>
      <w:spacing w:before="120" w:after="120" w:line="240" w:lineRule="auto"/>
      <w:jc w:val="both"/>
    </w:pPr>
    <w:rPr>
      <w:rFonts w:ascii="Times New Roman" w:eastAsia="Times New Roman" w:hAnsi="Times New Roman"/>
      <w:b/>
      <w:szCs w:val="20"/>
      <w:lang w:eastAsia="pl-PL"/>
    </w:rPr>
  </w:style>
  <w:style w:type="paragraph" w:customStyle="1" w:styleId="WW-Tekstpodstawowywcity2">
    <w:name w:val="WW-Tekst podstawowy wcięty 2"/>
    <w:basedOn w:val="Normalny"/>
    <w:rsid w:val="00C93A40"/>
    <w:pPr>
      <w:suppressAutoHyphens/>
      <w:spacing w:after="0" w:line="240" w:lineRule="auto"/>
      <w:ind w:left="1416"/>
      <w:jc w:val="both"/>
    </w:pPr>
    <w:rPr>
      <w:rFonts w:ascii="Times New Roman" w:eastAsia="Times New Roman" w:hAnsi="Times New Roman"/>
      <w:szCs w:val="20"/>
      <w:lang w:eastAsia="pl-PL"/>
    </w:rPr>
  </w:style>
  <w:style w:type="paragraph" w:customStyle="1" w:styleId="WW-Tekstpodstawowywcity3">
    <w:name w:val="WW-Tekst podstawowy wcięty 3"/>
    <w:basedOn w:val="Normalny"/>
    <w:rsid w:val="00C93A40"/>
    <w:pPr>
      <w:suppressAutoHyphens/>
      <w:spacing w:after="0" w:line="240" w:lineRule="auto"/>
      <w:ind w:left="993" w:hanging="285"/>
      <w:jc w:val="both"/>
    </w:pPr>
    <w:rPr>
      <w:rFonts w:ascii="Times New Roman" w:eastAsia="Times New Roman" w:hAnsi="Times New Roman"/>
      <w:szCs w:val="20"/>
      <w:lang w:eastAsia="pl-PL"/>
    </w:rPr>
  </w:style>
  <w:style w:type="paragraph" w:customStyle="1" w:styleId="Podrozdzia1">
    <w:name w:val="Podrozdział1"/>
    <w:basedOn w:val="Normalny"/>
    <w:rsid w:val="00C93A40"/>
    <w:pPr>
      <w:keepNext/>
      <w:keepLines/>
      <w:spacing w:before="240" w:after="120" w:line="240" w:lineRule="auto"/>
    </w:pPr>
    <w:rPr>
      <w:rFonts w:ascii="Times New Roman" w:eastAsia="Times New Roman" w:hAnsi="Times New Roman"/>
      <w:b/>
      <w:szCs w:val="20"/>
      <w:lang w:eastAsia="pl-PL"/>
    </w:rPr>
  </w:style>
  <w:style w:type="paragraph" w:customStyle="1" w:styleId="tekst">
    <w:name w:val="tekst"/>
    <w:basedOn w:val="Normalny"/>
    <w:rsid w:val="00C93A40"/>
    <w:pPr>
      <w:spacing w:after="0" w:line="240" w:lineRule="auto"/>
      <w:ind w:firstLine="709"/>
      <w:jc w:val="both"/>
    </w:pPr>
    <w:rPr>
      <w:rFonts w:ascii="Times New Roman" w:eastAsia="Times New Roman" w:hAnsi="Times New Roman"/>
      <w:szCs w:val="20"/>
      <w:lang w:eastAsia="pl-PL"/>
    </w:rPr>
  </w:style>
  <w:style w:type="character" w:customStyle="1" w:styleId="oznaczenie">
    <w:name w:val="oznaczenie"/>
    <w:basedOn w:val="Domylnaczcionkaakapitu"/>
    <w:rsid w:val="00C93A40"/>
  </w:style>
  <w:style w:type="paragraph" w:customStyle="1" w:styleId="Podstawowy">
    <w:name w:val="Podstawowy"/>
    <w:basedOn w:val="Normalny"/>
    <w:rsid w:val="00C93A40"/>
    <w:pPr>
      <w:spacing w:after="0" w:line="240" w:lineRule="auto"/>
      <w:ind w:firstLine="397"/>
      <w:jc w:val="both"/>
    </w:pPr>
    <w:rPr>
      <w:rFonts w:ascii="Times New Roman" w:eastAsia="Times New Roman" w:hAnsi="Times New Roman"/>
      <w:sz w:val="24"/>
      <w:szCs w:val="20"/>
      <w:lang w:eastAsia="pl-PL"/>
    </w:rPr>
  </w:style>
  <w:style w:type="paragraph" w:customStyle="1" w:styleId="Podstawowy6">
    <w:name w:val="Podstawowy+6"/>
    <w:basedOn w:val="Podstawowy"/>
    <w:next w:val="Podstawowy"/>
    <w:rsid w:val="00C93A40"/>
    <w:pPr>
      <w:spacing w:before="180"/>
    </w:pPr>
  </w:style>
  <w:style w:type="paragraph" w:customStyle="1" w:styleId="Domylnie">
    <w:name w:val="Domyślnie"/>
    <w:rsid w:val="00C93A40"/>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xl25">
    <w:name w:val="xl25"/>
    <w:basedOn w:val="Normalny"/>
    <w:rsid w:val="00C93A40"/>
    <w:pPr>
      <w:pBdr>
        <w:left w:val="single" w:sz="4" w:space="0" w:color="auto"/>
      </w:pBdr>
      <w:spacing w:before="100" w:after="100" w:line="240" w:lineRule="auto"/>
    </w:pPr>
    <w:rPr>
      <w:rFonts w:ascii="Arial Unicode MS" w:eastAsia="Arial Unicode MS" w:hAnsi="Arial Unicode MS"/>
      <w:sz w:val="24"/>
      <w:szCs w:val="20"/>
      <w:lang w:eastAsia="pl-PL"/>
    </w:rPr>
  </w:style>
  <w:style w:type="paragraph" w:customStyle="1" w:styleId="Styl2">
    <w:name w:val="Styl2"/>
    <w:basedOn w:val="Spistreci1"/>
    <w:rsid w:val="00C93A40"/>
    <w:pPr>
      <w:tabs>
        <w:tab w:val="left" w:pos="480"/>
      </w:tabs>
      <w:autoSpaceDE/>
      <w:autoSpaceDN/>
      <w:adjustRightInd/>
      <w:spacing w:line="360" w:lineRule="auto"/>
      <w:ind w:left="-57"/>
    </w:pPr>
    <w:rPr>
      <w:b/>
      <w:bCs w:val="0"/>
      <w:caps w:val="0"/>
      <w:noProof/>
      <w:sz w:val="24"/>
      <w:szCs w:val="20"/>
    </w:rPr>
  </w:style>
  <w:style w:type="paragraph" w:customStyle="1" w:styleId="StandardowyStandardowy1">
    <w:name w:val="Standardowy.Standardowy1"/>
    <w:rsid w:val="00C93A40"/>
    <w:pPr>
      <w:spacing w:after="0" w:line="240" w:lineRule="auto"/>
    </w:pPr>
    <w:rPr>
      <w:rFonts w:ascii="Times New Roman" w:eastAsia="Times New Roman" w:hAnsi="Times New Roman" w:cs="Times New Roman"/>
      <w:sz w:val="24"/>
      <w:szCs w:val="20"/>
      <w:lang w:eastAsia="pl-PL"/>
    </w:rPr>
  </w:style>
  <w:style w:type="paragraph" w:customStyle="1" w:styleId="Tekstpodstawowyanita1">
    <w:name w:val="Tekst podstawowy.anita1"/>
    <w:basedOn w:val="StandardowyStandardowy1"/>
    <w:rsid w:val="00C93A40"/>
    <w:pPr>
      <w:jc w:val="center"/>
    </w:pPr>
    <w:rPr>
      <w:b/>
      <w:sz w:val="28"/>
    </w:rPr>
  </w:style>
  <w:style w:type="paragraph" w:customStyle="1" w:styleId="tabele">
    <w:name w:val="tabele"/>
    <w:basedOn w:val="Nagwek5"/>
    <w:rsid w:val="00C93A40"/>
    <w:pPr>
      <w:spacing w:after="0"/>
      <w:jc w:val="center"/>
      <w:outlineLvl w:val="9"/>
    </w:pPr>
    <w:rPr>
      <w:b w:val="0"/>
      <w:i/>
      <w:iCs w:val="0"/>
      <w:szCs w:val="20"/>
    </w:rPr>
  </w:style>
  <w:style w:type="paragraph" w:customStyle="1" w:styleId="NagwekstronyNag3wekstrony">
    <w:name w:val="Nagłówek strony.Nag3ówek strony"/>
    <w:basedOn w:val="StandardowyStandardowy1"/>
    <w:rsid w:val="00C93A40"/>
    <w:pPr>
      <w:tabs>
        <w:tab w:val="center" w:pos="4536"/>
        <w:tab w:val="right" w:pos="9072"/>
      </w:tabs>
    </w:pPr>
  </w:style>
  <w:style w:type="paragraph" w:customStyle="1" w:styleId="WW-Default">
    <w:name w:val="WW-Default"/>
    <w:rsid w:val="00C93A40"/>
    <w:pPr>
      <w:suppressAutoHyphens/>
      <w:spacing w:after="0" w:line="240" w:lineRule="auto"/>
    </w:pPr>
    <w:rPr>
      <w:rFonts w:ascii="Verdana-Bold" w:eastAsia="Times New Roman" w:hAnsi="Verdana-Bold" w:cs="Times New Roman"/>
      <w:sz w:val="20"/>
      <w:szCs w:val="20"/>
      <w:lang w:eastAsia="pl-PL"/>
    </w:rPr>
  </w:style>
  <w:style w:type="paragraph" w:customStyle="1" w:styleId="Nag3wek4">
    <w:name w:val="Nag3ówek 4"/>
    <w:basedOn w:val="WW-Default"/>
    <w:next w:val="WW-Default"/>
    <w:rsid w:val="00C93A40"/>
    <w:rPr>
      <w:sz w:val="24"/>
    </w:rPr>
  </w:style>
  <w:style w:type="paragraph" w:customStyle="1" w:styleId="Nag3wek1">
    <w:name w:val="Nag3ówek 1"/>
    <w:basedOn w:val="WW-Default"/>
    <w:next w:val="WW-Default"/>
    <w:rsid w:val="00C93A40"/>
    <w:rPr>
      <w:sz w:val="24"/>
    </w:rPr>
  </w:style>
  <w:style w:type="character" w:customStyle="1" w:styleId="jablonnaZnak">
    <w:name w:val="jablonna Znak"/>
    <w:basedOn w:val="Domylnaczcionkaakapitu"/>
    <w:rsid w:val="00C93A40"/>
    <w:rPr>
      <w:noProof w:val="0"/>
      <w:sz w:val="22"/>
      <w:lang w:val="pl-PL" w:eastAsia="pl-PL" w:bidi="ar-SA"/>
    </w:rPr>
  </w:style>
  <w:style w:type="paragraph" w:styleId="Listapunktowana">
    <w:name w:val="List Bullet"/>
    <w:basedOn w:val="Normalny"/>
    <w:autoRedefine/>
    <w:rsid w:val="00C93A40"/>
    <w:pPr>
      <w:tabs>
        <w:tab w:val="num" w:pos="720"/>
      </w:tabs>
      <w:spacing w:after="0" w:line="240" w:lineRule="auto"/>
      <w:ind w:left="720" w:hanging="360"/>
    </w:pPr>
    <w:rPr>
      <w:rFonts w:ascii="Times New Roman" w:eastAsia="Times New Roman" w:hAnsi="Times New Roman"/>
      <w:sz w:val="28"/>
      <w:szCs w:val="24"/>
      <w:lang w:eastAsia="pl-PL"/>
    </w:rPr>
  </w:style>
  <w:style w:type="paragraph" w:styleId="Listapunktowana2">
    <w:name w:val="List Bullet 2"/>
    <w:basedOn w:val="Normalny"/>
    <w:autoRedefine/>
    <w:rsid w:val="00C93A40"/>
    <w:pPr>
      <w:spacing w:after="0" w:line="360" w:lineRule="auto"/>
      <w:ind w:right="-19"/>
      <w:jc w:val="both"/>
    </w:pPr>
    <w:rPr>
      <w:rFonts w:ascii="Times New Roman" w:eastAsia="Times New Roman" w:hAnsi="Times New Roman"/>
      <w:sz w:val="28"/>
      <w:szCs w:val="24"/>
      <w:lang w:eastAsia="pl-PL"/>
    </w:rPr>
  </w:style>
  <w:style w:type="paragraph" w:customStyle="1" w:styleId="Kobylka">
    <w:name w:val="Kobylka"/>
    <w:basedOn w:val="Normalny"/>
    <w:rsid w:val="00C93A40"/>
    <w:pPr>
      <w:spacing w:after="0" w:line="240" w:lineRule="auto"/>
      <w:jc w:val="both"/>
    </w:pPr>
    <w:rPr>
      <w:rFonts w:ascii="Times New Roman" w:eastAsia="Times New Roman" w:hAnsi="Times New Roman"/>
      <w:szCs w:val="20"/>
      <w:lang w:eastAsia="pl-PL"/>
    </w:rPr>
  </w:style>
  <w:style w:type="paragraph" w:customStyle="1" w:styleId="ciaglyopis">
    <w:name w:val="ciagly_opis"/>
    <w:basedOn w:val="Domylnie"/>
    <w:rsid w:val="00C93A40"/>
    <w:pPr>
      <w:spacing w:before="40" w:after="40"/>
      <w:jc w:val="both"/>
    </w:pPr>
    <w:rPr>
      <w:sz w:val="20"/>
    </w:rPr>
  </w:style>
  <w:style w:type="paragraph" w:customStyle="1" w:styleId="newparagraf">
    <w:name w:val="newparagraf"/>
    <w:basedOn w:val="Normalny"/>
    <w:rsid w:val="00C93A4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Agwek40">
    <w:name w:val="NAgłówek 4"/>
    <w:basedOn w:val="Nagwek4"/>
    <w:next w:val="Nagwek4"/>
    <w:rsid w:val="00C93A40"/>
    <w:pPr>
      <w:spacing w:line="240" w:lineRule="auto"/>
    </w:pPr>
    <w:rPr>
      <w:rFonts w:ascii="Times New Roman" w:hAnsi="Times New Roman"/>
      <w:b w:val="0"/>
      <w:bCs w:val="0"/>
      <w:i/>
      <w:sz w:val="22"/>
      <w:szCs w:val="20"/>
      <w:lang w:eastAsia="pl-PL"/>
    </w:rPr>
  </w:style>
  <w:style w:type="paragraph" w:customStyle="1" w:styleId="Standardowy1">
    <w:name w:val="Standardowy1"/>
    <w:rsid w:val="00C93A40"/>
    <w:pPr>
      <w:spacing w:after="0" w:line="240" w:lineRule="auto"/>
    </w:pPr>
    <w:rPr>
      <w:rFonts w:ascii="Times New Roman" w:eastAsia="Times New Roman" w:hAnsi="Times New Roman" w:cs="Times New Roman"/>
      <w:sz w:val="24"/>
      <w:szCs w:val="20"/>
      <w:lang w:eastAsia="pl-PL"/>
    </w:rPr>
  </w:style>
  <w:style w:type="paragraph" w:customStyle="1" w:styleId="TekstprzypisudolnegoTekstprzypisu">
    <w:name w:val="Tekst przypisu dolnego.Tekst przypisu"/>
    <w:basedOn w:val="Normalny"/>
    <w:rsid w:val="00C93A40"/>
    <w:pPr>
      <w:spacing w:after="0" w:line="240" w:lineRule="auto"/>
    </w:pPr>
    <w:rPr>
      <w:rFonts w:ascii="Times New Roman" w:eastAsia="Times New Roman" w:hAnsi="Times New Roman"/>
      <w:sz w:val="20"/>
      <w:szCs w:val="20"/>
      <w:lang w:eastAsia="pl-PL"/>
    </w:rPr>
  </w:style>
  <w:style w:type="paragraph" w:customStyle="1" w:styleId="Tekstpodstawowyanita11">
    <w:name w:val="Tekst podstawowy.anita11"/>
    <w:basedOn w:val="Normalny"/>
    <w:rsid w:val="00C93A40"/>
    <w:pPr>
      <w:spacing w:after="0" w:line="240" w:lineRule="auto"/>
      <w:jc w:val="center"/>
    </w:pPr>
    <w:rPr>
      <w:rFonts w:ascii="Times New Roman" w:eastAsia="Times New Roman" w:hAnsi="Times New Roman"/>
      <w:b/>
      <w:snapToGrid w:val="0"/>
      <w:sz w:val="24"/>
      <w:szCs w:val="20"/>
      <w:lang w:eastAsia="pl-PL"/>
    </w:rPr>
  </w:style>
  <w:style w:type="paragraph" w:customStyle="1" w:styleId="xl22">
    <w:name w:val="xl22"/>
    <w:basedOn w:val="Normalny"/>
    <w:rsid w:val="00C93A40"/>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pl-PL"/>
    </w:rPr>
  </w:style>
  <w:style w:type="paragraph" w:customStyle="1" w:styleId="TabelaZnak">
    <w:name w:val="Tabela Znak"/>
    <w:basedOn w:val="Normalny"/>
    <w:next w:val="Normalny"/>
    <w:link w:val="TabelaZnakZnak"/>
    <w:rsid w:val="00C93A40"/>
    <w:pPr>
      <w:keepNext/>
      <w:tabs>
        <w:tab w:val="num" w:pos="360"/>
        <w:tab w:val="num" w:pos="720"/>
      </w:tabs>
      <w:autoSpaceDE w:val="0"/>
      <w:autoSpaceDN w:val="0"/>
      <w:spacing w:after="0" w:line="240" w:lineRule="auto"/>
      <w:ind w:left="720" w:hanging="360"/>
      <w:jc w:val="center"/>
      <w:outlineLvl w:val="4"/>
    </w:pPr>
    <w:rPr>
      <w:rFonts w:ascii="Arial" w:eastAsia="Times New Roman" w:hAnsi="Arial"/>
      <w:bCs/>
      <w:szCs w:val="24"/>
      <w:lang w:eastAsia="pl-PL"/>
    </w:rPr>
  </w:style>
  <w:style w:type="character" w:customStyle="1" w:styleId="TabelaZnakZnak">
    <w:name w:val="Tabela Znak Znak"/>
    <w:basedOn w:val="Domylnaczcionkaakapitu"/>
    <w:link w:val="TabelaZnak"/>
    <w:rsid w:val="00C93A40"/>
    <w:rPr>
      <w:rFonts w:ascii="Arial" w:eastAsia="Times New Roman" w:hAnsi="Arial" w:cs="Times New Roman"/>
      <w:bCs/>
      <w:szCs w:val="24"/>
      <w:lang w:eastAsia="pl-PL"/>
    </w:rPr>
  </w:style>
  <w:style w:type="paragraph" w:customStyle="1" w:styleId="txtli">
    <w:name w:val="txtli"/>
    <w:basedOn w:val="Normalny"/>
    <w:rsid w:val="00C93A40"/>
    <w:pPr>
      <w:tabs>
        <w:tab w:val="num" w:pos="360"/>
      </w:tabs>
      <w:spacing w:before="100" w:beforeAutospacing="1" w:after="100" w:afterAutospacing="1" w:line="240" w:lineRule="auto"/>
    </w:pPr>
    <w:rPr>
      <w:rFonts w:ascii="Arial" w:eastAsia="Times New Roman" w:hAnsi="Arial" w:cs="Arial"/>
      <w:i/>
      <w:iCs/>
      <w:color w:val="00007F"/>
      <w:sz w:val="24"/>
      <w:szCs w:val="24"/>
      <w:lang w:eastAsia="pl-PL"/>
    </w:rPr>
  </w:style>
  <w:style w:type="paragraph" w:customStyle="1" w:styleId="rysunek">
    <w:name w:val="rysunek"/>
    <w:basedOn w:val="Tekstpodstawowy"/>
    <w:next w:val="Tekstpodstawowy"/>
    <w:rsid w:val="00C93A40"/>
    <w:pPr>
      <w:tabs>
        <w:tab w:val="left" w:pos="-2160"/>
        <w:tab w:val="num" w:pos="1260"/>
      </w:tabs>
      <w:spacing w:before="480" w:after="0"/>
      <w:ind w:left="1260" w:hanging="1260"/>
      <w:jc w:val="center"/>
    </w:pPr>
    <w:rPr>
      <w:rFonts w:ascii="Arial" w:hAnsi="Arial"/>
      <w:bCs/>
      <w:noProof/>
      <w:sz w:val="22"/>
      <w:szCs w:val="20"/>
    </w:rPr>
  </w:style>
  <w:style w:type="paragraph" w:customStyle="1" w:styleId="Tekstpodstawowy21">
    <w:name w:val="Tekst podstawowy 21"/>
    <w:basedOn w:val="Normalny"/>
    <w:rsid w:val="00C93A40"/>
    <w:pPr>
      <w:spacing w:after="0" w:line="240" w:lineRule="auto"/>
      <w:jc w:val="both"/>
    </w:pPr>
    <w:rPr>
      <w:rFonts w:ascii="Arial" w:eastAsia="Times New Roman" w:hAnsi="Arial"/>
      <w:sz w:val="24"/>
      <w:szCs w:val="20"/>
      <w:lang w:eastAsia="pl-PL"/>
    </w:rPr>
  </w:style>
  <w:style w:type="paragraph" w:customStyle="1" w:styleId="Wypunktowywanie">
    <w:name w:val="Wypunktowywanie"/>
    <w:basedOn w:val="Normalny"/>
    <w:rsid w:val="00C93A40"/>
    <w:pPr>
      <w:tabs>
        <w:tab w:val="num" w:pos="360"/>
        <w:tab w:val="left" w:pos="1134"/>
      </w:tabs>
      <w:spacing w:after="0" w:line="240" w:lineRule="auto"/>
      <w:ind w:left="360" w:hanging="360"/>
      <w:jc w:val="both"/>
    </w:pPr>
    <w:rPr>
      <w:rFonts w:ascii="Times New Roman" w:eastAsia="Times New Roman" w:hAnsi="Times New Roman"/>
      <w:szCs w:val="20"/>
      <w:lang w:eastAsia="pl-PL"/>
    </w:rPr>
  </w:style>
  <w:style w:type="paragraph" w:styleId="Lista">
    <w:name w:val="List"/>
    <w:basedOn w:val="Normalny"/>
    <w:rsid w:val="00C93A40"/>
    <w:pPr>
      <w:tabs>
        <w:tab w:val="num" w:pos="540"/>
      </w:tabs>
      <w:spacing w:after="0" w:line="240" w:lineRule="auto"/>
      <w:ind w:left="540" w:right="226" w:hanging="360"/>
      <w:jc w:val="both"/>
    </w:pPr>
    <w:rPr>
      <w:rFonts w:ascii="Arial" w:eastAsia="Times New Roman" w:hAnsi="Arial"/>
      <w:szCs w:val="20"/>
      <w:lang w:eastAsia="pl-PL"/>
    </w:rPr>
  </w:style>
  <w:style w:type="paragraph" w:customStyle="1" w:styleId="podpistabeli">
    <w:name w:val="podpis tabeli"/>
    <w:basedOn w:val="Legenda"/>
    <w:next w:val="Normalny"/>
    <w:rsid w:val="00C93A40"/>
    <w:pPr>
      <w:keepNext/>
      <w:tabs>
        <w:tab w:val="left" w:pos="1440"/>
      </w:tabs>
      <w:spacing w:before="360" w:after="120" w:line="240" w:lineRule="auto"/>
      <w:ind w:left="1440" w:hanging="1440"/>
      <w:jc w:val="both"/>
    </w:pPr>
    <w:rPr>
      <w:rFonts w:ascii="Arial" w:eastAsia="Times New Roman" w:hAnsi="Arial"/>
      <w:b w:val="0"/>
      <w:i/>
      <w:sz w:val="22"/>
      <w:lang w:eastAsia="pl-PL"/>
    </w:rPr>
  </w:style>
  <w:style w:type="character" w:customStyle="1" w:styleId="OdsyaczprzypisudolnegoOdwoanieprzypisu">
    <w:name w:val="Odsyłacz przypisu dolnego.Odwołanie przypisu"/>
    <w:basedOn w:val="Domylnaczcionkaakapitu"/>
    <w:rsid w:val="00C93A40"/>
    <w:rPr>
      <w:vertAlign w:val="superscript"/>
    </w:rPr>
  </w:style>
  <w:style w:type="paragraph" w:customStyle="1" w:styleId="krajowy">
    <w:name w:val="krajowy"/>
    <w:basedOn w:val="StandardowyStandardowy1"/>
    <w:rsid w:val="00C93A40"/>
    <w:pPr>
      <w:spacing w:line="360" w:lineRule="auto"/>
      <w:ind w:firstLine="709"/>
      <w:jc w:val="both"/>
    </w:pPr>
  </w:style>
  <w:style w:type="paragraph" w:customStyle="1" w:styleId="karpacz">
    <w:name w:val="karpacz"/>
    <w:basedOn w:val="Normalny"/>
    <w:rsid w:val="00C93A40"/>
    <w:pPr>
      <w:spacing w:after="0" w:line="240" w:lineRule="auto"/>
      <w:jc w:val="both"/>
    </w:pPr>
    <w:rPr>
      <w:rFonts w:ascii="Times New Roman" w:eastAsia="Times New Roman" w:hAnsi="Times New Roman"/>
      <w:szCs w:val="20"/>
      <w:lang w:eastAsia="pl-PL"/>
    </w:rPr>
  </w:style>
  <w:style w:type="paragraph" w:customStyle="1" w:styleId="tekstplanupotabeli">
    <w:name w:val="tekst planu po tabeli"/>
    <w:basedOn w:val="tekstplanu"/>
    <w:next w:val="tekstplanu"/>
    <w:rsid w:val="00C93A40"/>
    <w:pPr>
      <w:spacing w:before="240"/>
    </w:pPr>
  </w:style>
  <w:style w:type="paragraph" w:customStyle="1" w:styleId="podpisrysunku">
    <w:name w:val="podpis rysunku"/>
    <w:basedOn w:val="Legenda"/>
    <w:next w:val="tekstplanu"/>
    <w:rsid w:val="00C93A40"/>
    <w:pPr>
      <w:tabs>
        <w:tab w:val="left" w:pos="1080"/>
      </w:tabs>
      <w:spacing w:after="360" w:line="240" w:lineRule="auto"/>
      <w:ind w:left="1080" w:hanging="1080"/>
      <w:jc w:val="both"/>
    </w:pPr>
    <w:rPr>
      <w:rFonts w:ascii="Arial" w:eastAsia="Times New Roman" w:hAnsi="Arial"/>
      <w:b w:val="0"/>
      <w:bCs w:val="0"/>
      <w:i/>
      <w:sz w:val="22"/>
      <w:lang w:eastAsia="pl-PL"/>
    </w:rPr>
  </w:style>
  <w:style w:type="paragraph" w:customStyle="1" w:styleId="NormalnyWeb1">
    <w:name w:val="Normalny (Web)1"/>
    <w:basedOn w:val="Standardowy1"/>
    <w:rsid w:val="00C93A40"/>
    <w:pPr>
      <w:spacing w:before="100" w:after="100"/>
    </w:pPr>
  </w:style>
  <w:style w:type="paragraph" w:customStyle="1" w:styleId="Styl">
    <w:name w:val="Styl"/>
    <w:next w:val="Normalny"/>
    <w:rsid w:val="00C93A40"/>
    <w:pPr>
      <w:tabs>
        <w:tab w:val="num" w:pos="720"/>
      </w:tabs>
      <w:spacing w:after="0" w:line="240" w:lineRule="auto"/>
    </w:pPr>
    <w:rPr>
      <w:rFonts w:ascii="Times New Roman" w:eastAsia="Times New Roman" w:hAnsi="Times New Roman" w:cs="Times New Roman"/>
      <w:sz w:val="20"/>
      <w:szCs w:val="20"/>
      <w:lang w:eastAsia="pl-PL"/>
    </w:rPr>
  </w:style>
  <w:style w:type="paragraph" w:customStyle="1" w:styleId="Franz">
    <w:name w:val="Franz"/>
    <w:basedOn w:val="Normalny"/>
    <w:rsid w:val="00C93A40"/>
    <w:pPr>
      <w:spacing w:before="120" w:after="120" w:line="360" w:lineRule="auto"/>
      <w:jc w:val="both"/>
    </w:pPr>
    <w:rPr>
      <w:rFonts w:ascii="Arial" w:eastAsia="Times New Roman" w:hAnsi="Arial"/>
      <w:szCs w:val="20"/>
      <w:lang w:eastAsia="pl-PL"/>
    </w:rPr>
  </w:style>
  <w:style w:type="paragraph" w:customStyle="1" w:styleId="Listawtabeli">
    <w:name w:val="Lista w tabeli"/>
    <w:basedOn w:val="Lista"/>
    <w:rsid w:val="00C93A40"/>
    <w:pPr>
      <w:tabs>
        <w:tab w:val="clear" w:pos="540"/>
        <w:tab w:val="num" w:pos="252"/>
        <w:tab w:val="num" w:pos="360"/>
      </w:tabs>
      <w:ind w:left="252" w:right="406" w:hanging="252"/>
    </w:pPr>
  </w:style>
  <w:style w:type="paragraph" w:customStyle="1" w:styleId="karpacz1">
    <w:name w:val="karpacz1"/>
    <w:basedOn w:val="Normalny"/>
    <w:rsid w:val="00C93A40"/>
    <w:pPr>
      <w:spacing w:after="0" w:line="240" w:lineRule="auto"/>
      <w:jc w:val="both"/>
    </w:pPr>
    <w:rPr>
      <w:rFonts w:ascii="Times New Roman" w:eastAsia="Times New Roman" w:hAnsi="Times New Roman"/>
      <w:szCs w:val="20"/>
      <w:lang w:eastAsia="pl-PL"/>
    </w:rPr>
  </w:style>
  <w:style w:type="paragraph" w:customStyle="1" w:styleId="beginning">
    <w:name w:val="beginning"/>
    <w:basedOn w:val="Normalny"/>
    <w:rsid w:val="00C93A40"/>
    <w:pPr>
      <w:tabs>
        <w:tab w:val="num" w:pos="360"/>
        <w:tab w:val="left" w:pos="1276"/>
      </w:tabs>
      <w:spacing w:after="0" w:line="360" w:lineRule="auto"/>
      <w:ind w:left="360" w:hanging="360"/>
      <w:jc w:val="both"/>
    </w:pPr>
    <w:rPr>
      <w:rFonts w:ascii="Times New Roman" w:eastAsia="Times New Roman" w:hAnsi="Times New Roman"/>
      <w:sz w:val="24"/>
      <w:szCs w:val="20"/>
      <w:lang w:eastAsia="pl-PL"/>
    </w:rPr>
  </w:style>
  <w:style w:type="paragraph" w:customStyle="1" w:styleId="Nagwek2Paragraaf">
    <w:name w:val="Nagłówek 2.Paragraaf"/>
    <w:basedOn w:val="Normalny"/>
    <w:next w:val="Normalny"/>
    <w:rsid w:val="00C93A40"/>
    <w:pPr>
      <w:keepNext/>
      <w:spacing w:after="0" w:line="240" w:lineRule="auto"/>
      <w:jc w:val="both"/>
      <w:outlineLvl w:val="1"/>
    </w:pPr>
    <w:rPr>
      <w:rFonts w:ascii="Times New Roman" w:eastAsia="Times New Roman" w:hAnsi="Times New Roman"/>
      <w:snapToGrid w:val="0"/>
      <w:sz w:val="24"/>
      <w:szCs w:val="20"/>
      <w:lang w:eastAsia="pl-PL"/>
    </w:rPr>
  </w:style>
  <w:style w:type="paragraph" w:customStyle="1" w:styleId="pisz">
    <w:name w:val="pisz"/>
    <w:basedOn w:val="Normalny"/>
    <w:rsid w:val="00C93A40"/>
    <w:pPr>
      <w:spacing w:before="100" w:after="100" w:line="240" w:lineRule="auto"/>
    </w:pPr>
    <w:rPr>
      <w:rFonts w:ascii="Times New Roman" w:eastAsia="Times New Roman" w:hAnsi="Times New Roman"/>
      <w:color w:val="000000"/>
      <w:sz w:val="24"/>
      <w:szCs w:val="20"/>
      <w:lang w:eastAsia="pl-PL"/>
    </w:rPr>
  </w:style>
  <w:style w:type="character" w:customStyle="1" w:styleId="tytultekst1">
    <w:name w:val="tytul_tekst1"/>
    <w:basedOn w:val="Domylnaczcionkaakapitu"/>
    <w:rsid w:val="00C93A40"/>
    <w:rPr>
      <w:rFonts w:ascii="Verdana" w:hAnsi="Verdana" w:hint="default"/>
      <w:b/>
      <w:bCs/>
      <w:color w:val="000000"/>
      <w:sz w:val="24"/>
      <w:szCs w:val="24"/>
    </w:rPr>
  </w:style>
  <w:style w:type="paragraph" w:customStyle="1" w:styleId="WW-Tekstpodstawowy2">
    <w:name w:val="WW-Tekst podstawowy 2"/>
    <w:basedOn w:val="Normalny"/>
    <w:rsid w:val="00C93A40"/>
    <w:pPr>
      <w:widowControl w:val="0"/>
      <w:suppressAutoHyphens/>
      <w:spacing w:after="0" w:line="240" w:lineRule="auto"/>
    </w:pPr>
    <w:rPr>
      <w:rFonts w:ascii="Times New Roman" w:eastAsia="Lucida Sans Unicode" w:hAnsi="Times New Roman"/>
      <w:b/>
      <w:sz w:val="24"/>
      <w:szCs w:val="20"/>
      <w:lang w:val="en-AU" w:eastAsia="pl-PL"/>
    </w:rPr>
  </w:style>
  <w:style w:type="paragraph" w:customStyle="1" w:styleId="piaseczno">
    <w:name w:val="piaseczno"/>
    <w:basedOn w:val="Normalny"/>
    <w:rsid w:val="00C93A40"/>
    <w:pPr>
      <w:spacing w:after="0" w:line="240" w:lineRule="auto"/>
      <w:jc w:val="both"/>
    </w:pPr>
    <w:rPr>
      <w:rFonts w:ascii="Times New Roman" w:eastAsia="Times New Roman" w:hAnsi="Times New Roman"/>
      <w:sz w:val="24"/>
      <w:szCs w:val="24"/>
      <w:lang w:eastAsia="pl-PL"/>
    </w:rPr>
  </w:style>
  <w:style w:type="paragraph" w:customStyle="1" w:styleId="wypunktowanie2">
    <w:name w:val="wypunktowanie2"/>
    <w:basedOn w:val="Normalny"/>
    <w:rsid w:val="00C93A40"/>
    <w:pPr>
      <w:tabs>
        <w:tab w:val="num" w:pos="720"/>
      </w:tabs>
      <w:spacing w:after="120" w:line="240" w:lineRule="auto"/>
      <w:ind w:left="720" w:hanging="360"/>
      <w:jc w:val="both"/>
    </w:pPr>
    <w:rPr>
      <w:rFonts w:ascii="Times New Roman" w:eastAsia="Times New Roman" w:hAnsi="Times New Roman"/>
      <w:sz w:val="24"/>
      <w:szCs w:val="20"/>
      <w:lang w:eastAsia="pl-PL"/>
    </w:rPr>
  </w:style>
  <w:style w:type="paragraph" w:styleId="Podtytu0">
    <w:name w:val="Subtitle"/>
    <w:basedOn w:val="Normalny"/>
    <w:link w:val="PodtytuZnak"/>
    <w:qFormat/>
    <w:rsid w:val="00C93A40"/>
    <w:pPr>
      <w:tabs>
        <w:tab w:val="left" w:pos="576"/>
      </w:tabs>
      <w:spacing w:after="0" w:line="264" w:lineRule="auto"/>
      <w:ind w:left="576" w:hanging="576"/>
    </w:pPr>
    <w:rPr>
      <w:rFonts w:ascii="Arial" w:eastAsia="Times New Roman" w:hAnsi="Arial"/>
      <w:b/>
      <w:sz w:val="24"/>
      <w:szCs w:val="20"/>
      <w:lang w:val="en-US" w:eastAsia="pl-PL"/>
    </w:rPr>
  </w:style>
  <w:style w:type="character" w:customStyle="1" w:styleId="PodtytuZnak">
    <w:name w:val="Podtytuł Znak"/>
    <w:basedOn w:val="Domylnaczcionkaakapitu"/>
    <w:link w:val="Podtytu0"/>
    <w:rsid w:val="00C93A40"/>
    <w:rPr>
      <w:rFonts w:ascii="Arial" w:eastAsia="Times New Roman" w:hAnsi="Arial" w:cs="Times New Roman"/>
      <w:b/>
      <w:sz w:val="24"/>
      <w:szCs w:val="20"/>
      <w:lang w:val="en-US" w:eastAsia="pl-PL"/>
    </w:rPr>
  </w:style>
  <w:style w:type="paragraph" w:customStyle="1" w:styleId="Anita0">
    <w:name w:val="Anita"/>
    <w:basedOn w:val="Normalny"/>
    <w:rsid w:val="00C93A40"/>
    <w:pPr>
      <w:spacing w:after="0" w:line="240" w:lineRule="auto"/>
      <w:jc w:val="both"/>
    </w:pPr>
    <w:rPr>
      <w:rFonts w:ascii="Times New Roman" w:eastAsia="Times New Roman" w:hAnsi="Times New Roman"/>
      <w:szCs w:val="20"/>
      <w:lang w:eastAsia="pl-PL"/>
    </w:rPr>
  </w:style>
  <w:style w:type="paragraph" w:customStyle="1" w:styleId="Podpisnadtabel">
    <w:name w:val="Podpis nad tabelą"/>
    <w:basedOn w:val="Normalny"/>
    <w:next w:val="Normalny"/>
    <w:rsid w:val="00C93A40"/>
    <w:pPr>
      <w:keepNext/>
      <w:keepLines/>
      <w:spacing w:before="240" w:after="60" w:line="240" w:lineRule="auto"/>
      <w:ind w:left="1304" w:hanging="1304"/>
    </w:pPr>
    <w:rPr>
      <w:rFonts w:ascii="Arial Narrow" w:eastAsia="Times New Roman" w:hAnsi="Arial Narrow"/>
      <w:noProof/>
      <w:sz w:val="20"/>
      <w:szCs w:val="20"/>
      <w:lang w:eastAsia="pl-PL"/>
    </w:rPr>
  </w:style>
  <w:style w:type="paragraph" w:customStyle="1" w:styleId="AnitaZnak">
    <w:name w:val="Anita Znak"/>
    <w:basedOn w:val="Normalny"/>
    <w:rsid w:val="00C93A40"/>
    <w:pPr>
      <w:spacing w:after="0" w:line="240" w:lineRule="auto"/>
      <w:jc w:val="both"/>
    </w:pPr>
    <w:rPr>
      <w:rFonts w:ascii="Times New Roman" w:eastAsia="Times New Roman" w:hAnsi="Times New Roman"/>
      <w:szCs w:val="24"/>
      <w:lang w:eastAsia="pl-PL"/>
    </w:rPr>
  </w:style>
  <w:style w:type="paragraph" w:customStyle="1" w:styleId="Standardowy11">
    <w:name w:val="Standardowy11"/>
    <w:basedOn w:val="Normalny"/>
    <w:rsid w:val="00C93A40"/>
    <w:pPr>
      <w:spacing w:after="0" w:line="360" w:lineRule="auto"/>
      <w:jc w:val="both"/>
    </w:pPr>
    <w:rPr>
      <w:rFonts w:ascii="Times New Roman" w:eastAsia="Times New Roman" w:hAnsi="Times New Roman"/>
      <w:sz w:val="24"/>
      <w:szCs w:val="20"/>
      <w:lang w:eastAsia="pl-PL"/>
    </w:rPr>
  </w:style>
  <w:style w:type="paragraph" w:customStyle="1" w:styleId="Podstawowybezwcicia">
    <w:name w:val="Podstawowy bez wcięcia"/>
    <w:basedOn w:val="Normalny"/>
    <w:rsid w:val="00C93A40"/>
    <w:pPr>
      <w:spacing w:after="0" w:line="340" w:lineRule="atLeast"/>
      <w:jc w:val="both"/>
    </w:pPr>
    <w:rPr>
      <w:rFonts w:ascii="Times New Roman" w:eastAsia="Times New Roman" w:hAnsi="Times New Roman"/>
      <w:szCs w:val="20"/>
      <w:lang w:eastAsia="pl-PL"/>
    </w:rPr>
  </w:style>
  <w:style w:type="character" w:customStyle="1" w:styleId="text">
    <w:name w:val="text"/>
    <w:basedOn w:val="Domylnaczcionkaakapitu"/>
    <w:rsid w:val="00C93A40"/>
  </w:style>
  <w:style w:type="paragraph" w:customStyle="1" w:styleId="AnitaZnakZnak">
    <w:name w:val="Anita Znak Znak"/>
    <w:basedOn w:val="Normalny"/>
    <w:link w:val="AnitaZnakZnakZnak"/>
    <w:rsid w:val="00C93A40"/>
    <w:pPr>
      <w:spacing w:after="0" w:line="240" w:lineRule="auto"/>
      <w:jc w:val="both"/>
    </w:pPr>
    <w:rPr>
      <w:rFonts w:ascii="Times New Roman" w:eastAsia="Times New Roman" w:hAnsi="Times New Roman"/>
      <w:szCs w:val="24"/>
      <w:lang w:eastAsia="pl-PL"/>
    </w:rPr>
  </w:style>
  <w:style w:type="character" w:customStyle="1" w:styleId="AnitaZnakZnakZnak">
    <w:name w:val="Anita Znak Znak Znak"/>
    <w:basedOn w:val="Domylnaczcionkaakapitu"/>
    <w:link w:val="AnitaZnakZnak"/>
    <w:rsid w:val="00C93A40"/>
    <w:rPr>
      <w:rFonts w:ascii="Times New Roman" w:eastAsia="Times New Roman" w:hAnsi="Times New Roman" w:cs="Times New Roman"/>
      <w:szCs w:val="24"/>
      <w:lang w:eastAsia="pl-PL"/>
    </w:rPr>
  </w:style>
  <w:style w:type="paragraph" w:styleId="Tekstkomentarza">
    <w:name w:val="annotation text"/>
    <w:basedOn w:val="Normalny"/>
    <w:link w:val="TekstkomentarzaZnak"/>
    <w:semiHidden/>
    <w:rsid w:val="00C93A40"/>
    <w:pPr>
      <w:widowControl w:val="0"/>
      <w:spacing w:after="0" w:line="240" w:lineRule="auto"/>
    </w:pPr>
    <w:rPr>
      <w:rFonts w:ascii="Arial" w:eastAsia="Times New Roman" w:hAnsi="Arial"/>
      <w:sz w:val="20"/>
      <w:szCs w:val="20"/>
      <w:lang w:eastAsia="pl-PL"/>
    </w:rPr>
  </w:style>
  <w:style w:type="character" w:customStyle="1" w:styleId="TekstkomentarzaZnak">
    <w:name w:val="Tekst komentarza Znak"/>
    <w:basedOn w:val="Domylnaczcionkaakapitu"/>
    <w:link w:val="Tekstkomentarza"/>
    <w:semiHidden/>
    <w:rsid w:val="00C93A40"/>
    <w:rPr>
      <w:rFonts w:ascii="Arial" w:eastAsia="Times New Roman" w:hAnsi="Arial" w:cs="Times New Roman"/>
      <w:sz w:val="20"/>
      <w:szCs w:val="20"/>
      <w:lang w:eastAsia="pl-PL"/>
    </w:rPr>
  </w:style>
  <w:style w:type="paragraph" w:customStyle="1" w:styleId="Zawartotabeli">
    <w:name w:val="Zawartość tabeli"/>
    <w:basedOn w:val="Normalny"/>
    <w:rsid w:val="00C93A40"/>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C93A40"/>
    <w:pPr>
      <w:jc w:val="center"/>
    </w:pPr>
    <w:rPr>
      <w:b/>
      <w:bCs/>
      <w:i/>
      <w:iCs/>
    </w:rPr>
  </w:style>
  <w:style w:type="paragraph" w:customStyle="1" w:styleId="WW-Zawartotabeli111111111">
    <w:name w:val="WW-Zawartość tabeli111111111"/>
    <w:basedOn w:val="Tekstpodstawowy"/>
    <w:rsid w:val="00C93A40"/>
    <w:pPr>
      <w:widowControl w:val="0"/>
      <w:suppressLineNumbers/>
      <w:suppressAutoHyphens/>
    </w:pPr>
    <w:rPr>
      <w:rFonts w:eastAsia="Verdana"/>
      <w:szCs w:val="20"/>
    </w:rPr>
  </w:style>
  <w:style w:type="character" w:customStyle="1" w:styleId="mainpage">
    <w:name w:val="mainpage"/>
    <w:basedOn w:val="Domylnaczcionkaakapitu"/>
    <w:rsid w:val="00C93A40"/>
  </w:style>
  <w:style w:type="paragraph" w:customStyle="1" w:styleId="Domyolnie1">
    <w:name w:val="Domyolnie1"/>
    <w:rsid w:val="00C93A4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pl-PL"/>
    </w:rPr>
  </w:style>
  <w:style w:type="character" w:customStyle="1" w:styleId="WW8Num10z0">
    <w:name w:val="WW8Num10z0"/>
    <w:rsid w:val="00C93A40"/>
    <w:rPr>
      <w:rFonts w:ascii="Symbol" w:hAnsi="Symbol"/>
    </w:rPr>
  </w:style>
  <w:style w:type="character" w:customStyle="1" w:styleId="postbody">
    <w:name w:val="postbody"/>
    <w:basedOn w:val="Domylnaczcionkaakapitu"/>
    <w:rsid w:val="00C93A40"/>
  </w:style>
  <w:style w:type="paragraph" w:styleId="Adresnakopercie">
    <w:name w:val="envelope address"/>
    <w:basedOn w:val="Normalny"/>
    <w:rsid w:val="00C93A40"/>
    <w:pPr>
      <w:framePr w:w="7920" w:h="1980" w:hRule="exact" w:hSpace="141" w:wrap="auto" w:hAnchor="page" w:xAlign="center" w:yAlign="bottom"/>
      <w:spacing w:after="0" w:line="240" w:lineRule="auto"/>
      <w:ind w:left="2880"/>
    </w:pPr>
    <w:rPr>
      <w:rFonts w:ascii="Arial" w:eastAsia="Times New Roman" w:hAnsi="Arial"/>
      <w:sz w:val="24"/>
      <w:szCs w:val="20"/>
      <w:lang w:eastAsia="pl-PL"/>
    </w:rPr>
  </w:style>
  <w:style w:type="paragraph" w:customStyle="1" w:styleId="Jo">
    <w:name w:val="Jo"/>
    <w:basedOn w:val="Normalny"/>
    <w:rsid w:val="00C93A40"/>
    <w:pPr>
      <w:tabs>
        <w:tab w:val="right" w:leader="dot" w:pos="10490"/>
      </w:tabs>
      <w:spacing w:after="0" w:line="240" w:lineRule="auto"/>
      <w:jc w:val="both"/>
    </w:pPr>
    <w:rPr>
      <w:rFonts w:ascii="Times New Roman" w:eastAsia="Times New Roman" w:hAnsi="Times New Roman"/>
      <w:sz w:val="20"/>
      <w:szCs w:val="20"/>
      <w:lang w:eastAsia="pl-PL"/>
    </w:rPr>
  </w:style>
  <w:style w:type="paragraph" w:customStyle="1" w:styleId="lista0">
    <w:name w:val="lista"/>
    <w:basedOn w:val="Normalny"/>
    <w:rsid w:val="00C93A40"/>
    <w:pPr>
      <w:tabs>
        <w:tab w:val="num" w:pos="720"/>
        <w:tab w:val="num" w:pos="900"/>
      </w:tabs>
      <w:spacing w:after="0" w:line="240" w:lineRule="auto"/>
      <w:ind w:left="900" w:hanging="360"/>
      <w:jc w:val="both"/>
    </w:pPr>
    <w:rPr>
      <w:rFonts w:ascii="Arial" w:eastAsia="Times New Roman" w:hAnsi="Arial"/>
      <w:lang w:eastAsia="pl-PL"/>
    </w:rPr>
  </w:style>
  <w:style w:type="paragraph" w:customStyle="1" w:styleId="Radom">
    <w:name w:val="Radom"/>
    <w:basedOn w:val="Normalny"/>
    <w:rsid w:val="00C93A40"/>
    <w:pPr>
      <w:spacing w:after="0" w:line="240" w:lineRule="auto"/>
      <w:jc w:val="both"/>
    </w:pPr>
    <w:rPr>
      <w:rFonts w:ascii="Times New Roman" w:eastAsia="Times New Roman" w:hAnsi="Times New Roman" w:cs="Arial"/>
      <w:bCs/>
      <w:lang w:eastAsia="pl-PL"/>
    </w:rPr>
  </w:style>
  <w:style w:type="paragraph" w:styleId="Tekstprzypisukocowego">
    <w:name w:val="endnote text"/>
    <w:basedOn w:val="Normalny"/>
    <w:link w:val="TekstprzypisukocowegoZnak"/>
    <w:semiHidden/>
    <w:rsid w:val="00C93A4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C93A40"/>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C93A40"/>
    <w:rPr>
      <w:vertAlign w:val="superscript"/>
    </w:rPr>
  </w:style>
  <w:style w:type="character" w:customStyle="1" w:styleId="pracaZnakZnak">
    <w:name w:val="praca Znak Znak"/>
    <w:basedOn w:val="Domylnaczcionkaakapitu"/>
    <w:rsid w:val="00C93A40"/>
    <w:rPr>
      <w:sz w:val="22"/>
      <w:szCs w:val="22"/>
      <w:lang w:val="pl-PL" w:eastAsia="pl-PL" w:bidi="ar-SA"/>
    </w:rPr>
  </w:style>
  <w:style w:type="paragraph" w:customStyle="1" w:styleId="tctb">
    <w:name w:val="tc tb"/>
    <w:basedOn w:val="Normalny"/>
    <w:rsid w:val="00C93A40"/>
    <w:pPr>
      <w:autoSpaceDE w:val="0"/>
      <w:autoSpaceDN w:val="0"/>
      <w:spacing w:after="0" w:line="240" w:lineRule="auto"/>
      <w:ind w:left="120"/>
    </w:pPr>
    <w:rPr>
      <w:rFonts w:ascii="Times New Roman" w:eastAsia="Times New Roman" w:hAnsi="Times New Roman"/>
      <w:sz w:val="24"/>
      <w:szCs w:val="24"/>
      <w:lang w:eastAsia="pl-PL"/>
    </w:rPr>
  </w:style>
  <w:style w:type="paragraph" w:styleId="Akapitzlist">
    <w:name w:val="List Paragraph"/>
    <w:basedOn w:val="Normalny"/>
    <w:qFormat/>
    <w:rsid w:val="00C93A40"/>
    <w:pPr>
      <w:ind w:left="720"/>
      <w:contextualSpacing/>
    </w:pPr>
  </w:style>
  <w:style w:type="paragraph" w:styleId="Adreszwrotnynakopercie">
    <w:name w:val="envelope return"/>
    <w:basedOn w:val="Normalny"/>
    <w:rsid w:val="00C93A40"/>
    <w:pPr>
      <w:spacing w:after="0" w:line="240" w:lineRule="auto"/>
    </w:pPr>
    <w:rPr>
      <w:rFonts w:ascii="Cambria" w:eastAsia="Times New Roman" w:hAnsi="Cambria"/>
      <w:sz w:val="20"/>
      <w:szCs w:val="20"/>
      <w:lang w:eastAsia="pl-PL"/>
    </w:rPr>
  </w:style>
  <w:style w:type="character" w:customStyle="1" w:styleId="WW8Num60z0">
    <w:name w:val="WW8Num60z0"/>
    <w:rsid w:val="00C93A40"/>
    <w:rPr>
      <w:rFonts w:ascii="Symbol" w:hAnsi="Symbol"/>
    </w:rPr>
  </w:style>
  <w:style w:type="paragraph" w:customStyle="1" w:styleId="topik1">
    <w:name w:val="topik1"/>
    <w:basedOn w:val="Normalny"/>
    <w:rsid w:val="00C93A40"/>
    <w:pPr>
      <w:pBdr>
        <w:left w:val="single" w:sz="6" w:space="5" w:color="000000"/>
      </w:pBdr>
      <w:spacing w:before="150" w:after="150" w:line="240" w:lineRule="auto"/>
      <w:ind w:left="375"/>
      <w:jc w:val="both"/>
    </w:pPr>
    <w:rPr>
      <w:rFonts w:ascii="Arial" w:eastAsia="Times New Roman" w:hAnsi="Arial" w:cs="Arial"/>
      <w:i/>
      <w:iCs/>
      <w:sz w:val="20"/>
      <w:szCs w:val="20"/>
      <w:lang w:eastAsia="pl-PL"/>
    </w:rPr>
  </w:style>
  <w:style w:type="paragraph" w:customStyle="1" w:styleId="3wypunktowania">
    <w:name w:val="3 wypunktowania"/>
    <w:basedOn w:val="Normalny"/>
    <w:rsid w:val="00C93A40"/>
    <w:pPr>
      <w:numPr>
        <w:numId w:val="4"/>
      </w:numPr>
      <w:spacing w:after="0" w:line="240" w:lineRule="auto"/>
      <w:jc w:val="both"/>
    </w:pPr>
    <w:rPr>
      <w:rFonts w:ascii="Arial" w:eastAsia="Times New Roman" w:hAnsi="Arial"/>
      <w:spacing w:val="-5"/>
      <w:sz w:val="20"/>
      <w:szCs w:val="20"/>
      <w:lang w:eastAsia="pl-PL"/>
    </w:rPr>
  </w:style>
  <w:style w:type="character" w:customStyle="1" w:styleId="WW8Num34z0">
    <w:name w:val="WW8Num34z0"/>
    <w:rsid w:val="00C93A40"/>
    <w:rPr>
      <w:rFonts w:ascii="Symbol" w:hAnsi="Symbol"/>
    </w:rPr>
  </w:style>
  <w:style w:type="paragraph" w:customStyle="1" w:styleId="ZnakZnakZnakZnakZnakZnak">
    <w:name w:val="Znak Znak Znak Znak Znak Znak"/>
    <w:basedOn w:val="Normalny"/>
    <w:next w:val="Normalny"/>
    <w:rsid w:val="00C93A40"/>
    <w:pPr>
      <w:spacing w:after="0" w:line="360" w:lineRule="auto"/>
      <w:ind w:firstLine="709"/>
      <w:jc w:val="both"/>
    </w:pPr>
    <w:rPr>
      <w:rFonts w:ascii="Times New Roman" w:eastAsia="Times New Roman" w:hAnsi="Times New Roman"/>
      <w:sz w:val="24"/>
      <w:szCs w:val="24"/>
      <w:lang w:eastAsia="pl-PL"/>
    </w:rPr>
  </w:style>
  <w:style w:type="paragraph" w:customStyle="1" w:styleId="p9">
    <w:name w:val="p9"/>
    <w:basedOn w:val="Normalny"/>
    <w:rsid w:val="00C93A40"/>
    <w:pPr>
      <w:widowControl w:val="0"/>
      <w:autoSpaceDE w:val="0"/>
      <w:autoSpaceDN w:val="0"/>
      <w:adjustRightInd w:val="0"/>
      <w:spacing w:after="0" w:line="440" w:lineRule="atLeast"/>
      <w:ind w:left="1440" w:firstLine="720"/>
      <w:jc w:val="both"/>
    </w:pPr>
    <w:rPr>
      <w:rFonts w:ascii="Times New Roman" w:eastAsia="Times New Roman" w:hAnsi="Times New Roman"/>
      <w:sz w:val="20"/>
      <w:szCs w:val="24"/>
      <w:lang w:eastAsia="pl-PL"/>
    </w:rPr>
  </w:style>
  <w:style w:type="character" w:customStyle="1" w:styleId="apple-style-span">
    <w:name w:val="apple-style-span"/>
    <w:basedOn w:val="Domylnaczcionkaakapitu"/>
    <w:rsid w:val="00C93A40"/>
  </w:style>
  <w:style w:type="character" w:customStyle="1" w:styleId="apple-converted-space">
    <w:name w:val="apple-converted-space"/>
    <w:basedOn w:val="Domylnaczcionkaakapitu"/>
    <w:rsid w:val="00C93A40"/>
  </w:style>
  <w:style w:type="paragraph" w:customStyle="1" w:styleId="Tekst2">
    <w:name w:val="Tekst 2"/>
    <w:basedOn w:val="Nagwek2"/>
    <w:rsid w:val="00C93A40"/>
    <w:pPr>
      <w:keepNext w:val="0"/>
      <w:spacing w:before="0" w:after="0" w:line="240" w:lineRule="auto"/>
      <w:ind w:left="284" w:firstLine="454"/>
      <w:jc w:val="both"/>
    </w:pPr>
    <w:rPr>
      <w:rFonts w:ascii="Arial" w:hAnsi="Arial" w:cs="Arial"/>
      <w:b w:val="0"/>
      <w:i w:val="0"/>
      <w:sz w:val="20"/>
      <w:lang w:eastAsia="ar-SA"/>
    </w:rPr>
  </w:style>
  <w:style w:type="paragraph" w:customStyle="1" w:styleId="celp">
    <w:name w:val="cel_p"/>
    <w:basedOn w:val="Normalny"/>
    <w:rsid w:val="00C93A40"/>
    <w:pPr>
      <w:spacing w:after="15" w:line="240" w:lineRule="auto"/>
      <w:ind w:left="15" w:right="15"/>
      <w:jc w:val="both"/>
      <w:textAlignment w:val="top"/>
    </w:pPr>
    <w:rPr>
      <w:rFonts w:ascii="Times New Roman" w:eastAsia="Times New Roman" w:hAnsi="Times New Roman"/>
      <w:sz w:val="24"/>
      <w:szCs w:val="24"/>
      <w:lang w:eastAsia="pl-PL"/>
    </w:rPr>
  </w:style>
  <w:style w:type="character" w:customStyle="1" w:styleId="WW8Num37z0">
    <w:name w:val="WW8Num37z0"/>
    <w:rsid w:val="00C93A40"/>
    <w:rPr>
      <w:rFonts w:ascii="Symbol" w:hAnsi="Symbol"/>
    </w:rPr>
  </w:style>
  <w:style w:type="character" w:customStyle="1" w:styleId="ft">
    <w:name w:val="ft"/>
    <w:basedOn w:val="Domylnaczcionkaakapitu"/>
    <w:rsid w:val="00C93A40"/>
  </w:style>
  <w:style w:type="character" w:customStyle="1" w:styleId="googqs-tidbit1">
    <w:name w:val="goog_qs-tidbit1"/>
    <w:basedOn w:val="Domylnaczcionkaakapitu"/>
    <w:rsid w:val="00C93A40"/>
    <w:rPr>
      <w:vanish w:val="0"/>
      <w:webHidden w:val="0"/>
      <w:specVanish w:val="0"/>
    </w:rPr>
  </w:style>
  <w:style w:type="paragraph" w:customStyle="1" w:styleId="odstep">
    <w:name w:val="odstep"/>
    <w:basedOn w:val="Normalny"/>
    <w:next w:val="Normalny"/>
    <w:rsid w:val="00C93A40"/>
    <w:pPr>
      <w:tabs>
        <w:tab w:val="left" w:pos="284"/>
      </w:tabs>
      <w:spacing w:after="0" w:line="240" w:lineRule="auto"/>
      <w:jc w:val="both"/>
    </w:pPr>
    <w:rPr>
      <w:rFonts w:ascii="Arial" w:eastAsia="Times New Roman" w:hAnsi="Arial"/>
      <w:sz w:val="24"/>
      <w:szCs w:val="20"/>
      <w:lang w:eastAsia="pl-PL"/>
    </w:rPr>
  </w:style>
  <w:style w:type="paragraph" w:styleId="Poprawka">
    <w:name w:val="Revision"/>
    <w:hidden/>
    <w:uiPriority w:val="99"/>
    <w:semiHidden/>
    <w:rsid w:val="00C93A4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Kozien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Rad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zaazbestow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l.wikipedia.org/wiki/Radom" TargetMode="External"/><Relationship Id="rId4" Type="http://schemas.openxmlformats.org/officeDocument/2006/relationships/webSettings" Target="webSettings.xml"/><Relationship Id="rId9" Type="http://schemas.openxmlformats.org/officeDocument/2006/relationships/hyperlink" Target="http://pl.wikipedia.org/wiki/K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9128</Words>
  <Characters>54773</Characters>
  <Application>Microsoft Office Word</Application>
  <DocSecurity>0</DocSecurity>
  <Lines>456</Lines>
  <Paragraphs>127</Paragraphs>
  <ScaleCrop>false</ScaleCrop>
  <Company/>
  <LinksUpToDate>false</LinksUpToDate>
  <CharactersWithSpaces>63774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GMINY</dc:creator>
  <cp:lastModifiedBy>RADA GMINY</cp:lastModifiedBy>
  <cp:revision>3</cp:revision>
  <cp:lastPrinted>2012-04-30T12:22:00Z</cp:lastPrinted>
  <dcterms:created xsi:type="dcterms:W3CDTF">2012-04-30T12:16:00Z</dcterms:created>
  <dcterms:modified xsi:type="dcterms:W3CDTF">2012-04-30T12:23:00Z</dcterms:modified>
</cp:coreProperties>
</file>