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C6C" w:rsidRDefault="00DC1D93" w:rsidP="002D163D">
      <w:pPr>
        <w:jc w:val="center"/>
      </w:pPr>
      <w:r>
        <w:t xml:space="preserve">Uchwała Nr </w:t>
      </w:r>
      <w:r w:rsidR="00CB165E">
        <w:t>X</w:t>
      </w:r>
      <w:r>
        <w:t>VII/82</w:t>
      </w:r>
      <w:r w:rsidR="001B0688">
        <w:t>/2</w:t>
      </w:r>
      <w:r w:rsidR="0081751F">
        <w:t>0</w:t>
      </w:r>
      <w:r w:rsidR="001B0688">
        <w:t>12</w:t>
      </w:r>
    </w:p>
    <w:p w:rsidR="001B0688" w:rsidRDefault="001B0688" w:rsidP="002D163D">
      <w:pPr>
        <w:jc w:val="center"/>
      </w:pPr>
      <w:r>
        <w:t>Rady Gminy Jedlnia- Letnisko</w:t>
      </w:r>
    </w:p>
    <w:p w:rsidR="001B0688" w:rsidRDefault="00DC1D93" w:rsidP="002D163D">
      <w:pPr>
        <w:jc w:val="center"/>
      </w:pPr>
      <w:r>
        <w:t>z dnia 18.01.</w:t>
      </w:r>
      <w:r w:rsidR="001B0688">
        <w:t>2012 roku</w:t>
      </w:r>
    </w:p>
    <w:p w:rsidR="001B0688" w:rsidRDefault="001B0688">
      <w:r>
        <w:t>w</w:t>
      </w:r>
      <w:r w:rsidR="00096285">
        <w:t xml:space="preserve"> </w:t>
      </w:r>
      <w:r>
        <w:t>sprawie</w:t>
      </w:r>
      <w:r w:rsidR="00096285">
        <w:t xml:space="preserve"> zmiany</w:t>
      </w:r>
      <w:r>
        <w:t xml:space="preserve"> Wieloletniej Prognozy Finansowej Gmi</w:t>
      </w:r>
      <w:r w:rsidR="00096285">
        <w:t>ny Jedlnia-Letnisko na lata 2011</w:t>
      </w:r>
      <w:r>
        <w:t>-2022</w:t>
      </w:r>
    </w:p>
    <w:p w:rsidR="00BB29C8" w:rsidRDefault="001B0688">
      <w:r>
        <w:t>Na podstawie art.226, art. 227, art. 228, art. 230 ust 6 i art. 243 ustawy z dnia 27 sierpnia 2009 r. o finansach publicznych (Dz</w:t>
      </w:r>
      <w:r w:rsidR="00BB29C8">
        <w:t xml:space="preserve">. U Nr 157, </w:t>
      </w:r>
      <w:proofErr w:type="spellStart"/>
      <w:r w:rsidR="00BB29C8">
        <w:t>poz</w:t>
      </w:r>
      <w:proofErr w:type="spellEnd"/>
      <w:r w:rsidR="00BB29C8">
        <w:t xml:space="preserve"> 1240 z </w:t>
      </w:r>
      <w:proofErr w:type="spellStart"/>
      <w:r w:rsidR="00BB29C8">
        <w:t>póź</w:t>
      </w:r>
      <w:proofErr w:type="spellEnd"/>
      <w:r w:rsidR="00BB29C8">
        <w:t xml:space="preserve">. zm.) w związku z art. 122 ust 2 i 3 ustawy z dnia 27 sierpnia 2009r. Przepisy wprowadzające ustawę o finansach publicznych (Dz. U Nr 157, poz. 1241 z </w:t>
      </w:r>
      <w:proofErr w:type="spellStart"/>
      <w:r w:rsidR="00BB29C8">
        <w:t>póż</w:t>
      </w:r>
      <w:proofErr w:type="spellEnd"/>
      <w:r w:rsidR="00BB29C8">
        <w:t xml:space="preserve">. zm.) oraz art. Art. 169-171 ustawy z dnia 30 czerwca 2005r. o finansach publicznych (Dz. U. Nr 249, </w:t>
      </w:r>
      <w:proofErr w:type="spellStart"/>
      <w:r w:rsidR="00BB29C8">
        <w:t>póż</w:t>
      </w:r>
      <w:proofErr w:type="spellEnd"/>
      <w:r w:rsidR="00BB29C8">
        <w:t>. zm.) w związku z art. 121 ust 8 ustawy z dnia 27 sierpnia 2009r. przepisy wprowadzające ustawę o finansach publicznych.</w:t>
      </w:r>
    </w:p>
    <w:p w:rsidR="00BB29C8" w:rsidRDefault="00BB29C8">
      <w:r>
        <w:t>Rada Gminy Jedlnia-Letnisko uchwala, co następuje:</w:t>
      </w:r>
    </w:p>
    <w:p w:rsidR="008161C4" w:rsidRDefault="008161C4" w:rsidP="008161C4">
      <w:pPr>
        <w:jc w:val="center"/>
        <w:rPr>
          <w:rFonts w:ascii="Calibri" w:eastAsia="Calibri" w:hAnsi="Calibri" w:cs="Times New Roman"/>
          <w:b/>
          <w:bCs/>
        </w:rPr>
      </w:pPr>
      <w:r w:rsidRPr="006D4E87">
        <w:rPr>
          <w:b/>
        </w:rPr>
        <w:t>§ 1</w:t>
      </w:r>
      <w:r>
        <w:rPr>
          <w:b/>
        </w:rPr>
        <w:t>.</w:t>
      </w:r>
    </w:p>
    <w:p w:rsidR="008161C4" w:rsidRDefault="008161C4">
      <w:r w:rsidRPr="00AC08C4">
        <w:rPr>
          <w:rFonts w:ascii="Calibri" w:eastAsia="Calibri" w:hAnsi="Calibri" w:cs="Times New Roman"/>
          <w:bCs/>
        </w:rPr>
        <w:t>Dokonuje się zmiany</w:t>
      </w:r>
      <w:r>
        <w:rPr>
          <w:rFonts w:ascii="Calibri" w:eastAsia="Calibri" w:hAnsi="Calibri" w:cs="Times New Roman"/>
          <w:bCs/>
        </w:rPr>
        <w:t xml:space="preserve"> </w:t>
      </w:r>
      <w:r>
        <w:t>uchwały Nr XV/78/2011 Rady Gminy Jedlnia Letnisko z dnia 14 grudnia 2011 roku w sprawie Wieloletniej Prognozy Finansowej Gminy Jedlnia Letnisko na lata 2011-2022</w:t>
      </w:r>
      <w:r w:rsidRPr="00AC08C4">
        <w:rPr>
          <w:rFonts w:ascii="Calibri" w:eastAsia="Calibri" w:hAnsi="Calibri" w:cs="Times New Roman"/>
          <w:bCs/>
        </w:rPr>
        <w:t xml:space="preserve"> </w:t>
      </w:r>
      <w:r>
        <w:rPr>
          <w:bCs/>
        </w:rPr>
        <w:t>w sposób następujący:</w:t>
      </w:r>
    </w:p>
    <w:p w:rsidR="008161C4" w:rsidRDefault="00BB29C8" w:rsidP="008161C4">
      <w:pPr>
        <w:jc w:val="center"/>
      </w:pPr>
      <w:r w:rsidRPr="006D4E87">
        <w:rPr>
          <w:b/>
        </w:rPr>
        <w:t xml:space="preserve">§ </w:t>
      </w:r>
      <w:r w:rsidR="008161C4">
        <w:rPr>
          <w:b/>
        </w:rPr>
        <w:t>2</w:t>
      </w:r>
      <w:r w:rsidR="00C34CA5">
        <w:t>.</w:t>
      </w:r>
    </w:p>
    <w:p w:rsidR="00BB29C8" w:rsidRDefault="00C34CA5">
      <w:r>
        <w:t xml:space="preserve"> W tytule</w:t>
      </w:r>
      <w:r w:rsidR="00566BE4">
        <w:t xml:space="preserve"> uchwały</w:t>
      </w:r>
      <w:r w:rsidR="008161C4">
        <w:t xml:space="preserve"> i</w:t>
      </w:r>
      <w:r w:rsidR="00566BE4">
        <w:t xml:space="preserve"> w paragrafie 1</w:t>
      </w:r>
      <w:r>
        <w:t xml:space="preserve"> uchwały </w:t>
      </w:r>
      <w:r w:rsidR="008161C4">
        <w:t>wykreśla się rok 2011, a wpisuje rok 2012.</w:t>
      </w:r>
      <w:r>
        <w:t xml:space="preserve">  </w:t>
      </w:r>
    </w:p>
    <w:p w:rsidR="008161C4" w:rsidRDefault="002D163D" w:rsidP="008161C4">
      <w:pPr>
        <w:jc w:val="center"/>
      </w:pPr>
      <w:r w:rsidRPr="006D4E87">
        <w:rPr>
          <w:b/>
        </w:rPr>
        <w:t xml:space="preserve">§ </w:t>
      </w:r>
      <w:r w:rsidR="008161C4">
        <w:rPr>
          <w:b/>
        </w:rPr>
        <w:t>3</w:t>
      </w:r>
      <w:r w:rsidR="008161C4">
        <w:t>.</w:t>
      </w:r>
    </w:p>
    <w:p w:rsidR="00566BE4" w:rsidRDefault="00566BE4">
      <w:r>
        <w:t>Paragraf</w:t>
      </w:r>
      <w:r w:rsidR="008161C4" w:rsidRPr="008161C4">
        <w:t xml:space="preserve"> 2 otrzymuje</w:t>
      </w:r>
      <w:r>
        <w:t xml:space="preserve"> nowe</w:t>
      </w:r>
      <w:r w:rsidR="008161C4" w:rsidRPr="008161C4">
        <w:t xml:space="preserve"> brzmienie:</w:t>
      </w:r>
      <w:r w:rsidR="008161C4">
        <w:t xml:space="preserve"> </w:t>
      </w:r>
    </w:p>
    <w:p w:rsidR="00BB29C8" w:rsidRDefault="008161C4">
      <w:r>
        <w:t>Upoważnia się Wójta Gminy do:</w:t>
      </w:r>
    </w:p>
    <w:p w:rsidR="002D163D" w:rsidRDefault="002D163D" w:rsidP="002D163D">
      <w:pPr>
        <w:pStyle w:val="Akapitzlist"/>
        <w:numPr>
          <w:ilvl w:val="0"/>
          <w:numId w:val="1"/>
        </w:numPr>
      </w:pPr>
      <w:r>
        <w:t>Zaciągania zobowiązań:</w:t>
      </w:r>
    </w:p>
    <w:p w:rsidR="002D163D" w:rsidRDefault="002D163D" w:rsidP="002D163D">
      <w:pPr>
        <w:pStyle w:val="Akapitzlist"/>
        <w:numPr>
          <w:ilvl w:val="0"/>
          <w:numId w:val="2"/>
        </w:numPr>
      </w:pPr>
      <w:r>
        <w:t>z tytułu</w:t>
      </w:r>
      <w:r w:rsidR="00E738A3">
        <w:t xml:space="preserve"> realizacji przedsięwzięć ujętych w załączniku Nr 2</w:t>
      </w:r>
    </w:p>
    <w:p w:rsidR="00E738A3" w:rsidRDefault="00E738A3" w:rsidP="00750CBE">
      <w:pPr>
        <w:pStyle w:val="Akapitzlist"/>
        <w:numPr>
          <w:ilvl w:val="0"/>
          <w:numId w:val="1"/>
        </w:numPr>
      </w:pPr>
      <w:r>
        <w:t>Przekazania uprawnień kierownikom jednostek Gminy Jedlnia- Letnisko do zaciągania zobo</w:t>
      </w:r>
      <w:r w:rsidR="00750CBE">
        <w:t>wiązań, z tytułu umów, których realizacja w roku budżetowym i latach następnych jest niezbędna do zapewnienia ciągłości działania jednostki i z których wynikające płatnośc</w:t>
      </w:r>
      <w:r w:rsidR="000B216E">
        <w:t>i wykraczają poza rok budżetowy, ujętych w załączniku Nr 2</w:t>
      </w:r>
    </w:p>
    <w:p w:rsidR="008161C4" w:rsidRDefault="008161C4" w:rsidP="008161C4">
      <w:pPr>
        <w:jc w:val="center"/>
      </w:pPr>
      <w:r w:rsidRPr="008161C4">
        <w:rPr>
          <w:b/>
        </w:rPr>
        <w:t>§ 4</w:t>
      </w:r>
      <w:r w:rsidR="00E738A3">
        <w:t>.</w:t>
      </w:r>
    </w:p>
    <w:p w:rsidR="00E738A3" w:rsidRDefault="00E738A3" w:rsidP="00E738A3">
      <w:r>
        <w:t xml:space="preserve"> Wykonanie uchwały powierza się Wójtowi,</w:t>
      </w:r>
    </w:p>
    <w:p w:rsidR="00502338" w:rsidRDefault="006D4E87" w:rsidP="00502338">
      <w:pPr>
        <w:jc w:val="center"/>
        <w:rPr>
          <w:rFonts w:ascii="Calibri" w:eastAsia="Calibri" w:hAnsi="Calibri" w:cs="Times New Roman"/>
          <w:b/>
          <w:bCs/>
        </w:rPr>
      </w:pPr>
      <w:r>
        <w:rPr>
          <w:rFonts w:ascii="Calibri" w:eastAsia="Calibri" w:hAnsi="Calibri" w:cs="Times New Roman"/>
          <w:b/>
          <w:bCs/>
        </w:rPr>
        <w:t>§ 5.</w:t>
      </w:r>
    </w:p>
    <w:p w:rsidR="006D4E87" w:rsidRDefault="006D4E87" w:rsidP="00E738A3">
      <w:pPr>
        <w:rPr>
          <w:rFonts w:ascii="Calibri" w:eastAsia="Calibri" w:hAnsi="Calibri" w:cs="Times New Roman"/>
          <w:bCs/>
        </w:rPr>
      </w:pPr>
      <w:r>
        <w:rPr>
          <w:rFonts w:ascii="Calibri" w:eastAsia="Calibri" w:hAnsi="Calibri" w:cs="Times New Roman"/>
          <w:b/>
          <w:bCs/>
        </w:rPr>
        <w:t xml:space="preserve"> </w:t>
      </w:r>
      <w:r w:rsidR="00502338">
        <w:rPr>
          <w:rFonts w:ascii="Calibri" w:eastAsia="Calibri" w:hAnsi="Calibri" w:cs="Times New Roman"/>
          <w:bCs/>
        </w:rPr>
        <w:t>Uchwała wchodzi w ż</w:t>
      </w:r>
      <w:r w:rsidRPr="006D4E87">
        <w:rPr>
          <w:rFonts w:ascii="Calibri" w:eastAsia="Calibri" w:hAnsi="Calibri" w:cs="Times New Roman"/>
          <w:bCs/>
        </w:rPr>
        <w:t>ycie z dniem podjęcia.</w:t>
      </w:r>
    </w:p>
    <w:p w:rsidR="00750CBE" w:rsidRDefault="00750CBE" w:rsidP="00E738A3">
      <w:pPr>
        <w:rPr>
          <w:rFonts w:ascii="Calibri" w:eastAsia="Calibri" w:hAnsi="Calibri" w:cs="Times New Roman"/>
          <w:bCs/>
        </w:rPr>
      </w:pPr>
    </w:p>
    <w:p w:rsidR="00750CBE" w:rsidRDefault="00750CBE" w:rsidP="00E738A3">
      <w:pPr>
        <w:rPr>
          <w:rFonts w:ascii="Calibri" w:eastAsia="Calibri" w:hAnsi="Calibri" w:cs="Times New Roman"/>
          <w:bCs/>
        </w:rPr>
      </w:pPr>
    </w:p>
    <w:sectPr w:rsidR="00750CBE" w:rsidSect="00631C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2C3872"/>
    <w:multiLevelType w:val="hybridMultilevel"/>
    <w:tmpl w:val="4710C2A2"/>
    <w:lvl w:ilvl="0" w:tplc="24BCBD0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F362F7"/>
    <w:multiLevelType w:val="hybridMultilevel"/>
    <w:tmpl w:val="E7FC31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303B4C"/>
    <w:multiLevelType w:val="hybridMultilevel"/>
    <w:tmpl w:val="2B6A0FBE"/>
    <w:lvl w:ilvl="0" w:tplc="B24C80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1B0688"/>
    <w:rsid w:val="00096285"/>
    <w:rsid w:val="000B216E"/>
    <w:rsid w:val="001B0688"/>
    <w:rsid w:val="002D163D"/>
    <w:rsid w:val="00502338"/>
    <w:rsid w:val="00566BE4"/>
    <w:rsid w:val="00631C6C"/>
    <w:rsid w:val="006D4E87"/>
    <w:rsid w:val="00750CBE"/>
    <w:rsid w:val="008161C4"/>
    <w:rsid w:val="0081751F"/>
    <w:rsid w:val="008C72FB"/>
    <w:rsid w:val="009D2EA1"/>
    <w:rsid w:val="00B86BF5"/>
    <w:rsid w:val="00BB29C8"/>
    <w:rsid w:val="00BD5184"/>
    <w:rsid w:val="00C34CA5"/>
    <w:rsid w:val="00CB165E"/>
    <w:rsid w:val="00CF0B6E"/>
    <w:rsid w:val="00DC1D93"/>
    <w:rsid w:val="00E738A3"/>
    <w:rsid w:val="00EA0682"/>
    <w:rsid w:val="00FD5C8D"/>
    <w:rsid w:val="00FE0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1C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16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A4084B-ECE5-4C16-B32C-1523F7B11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4</cp:revision>
  <cp:lastPrinted>2012-01-13T10:22:00Z</cp:lastPrinted>
  <dcterms:created xsi:type="dcterms:W3CDTF">2012-01-18T14:02:00Z</dcterms:created>
  <dcterms:modified xsi:type="dcterms:W3CDTF">2012-01-18T14:03:00Z</dcterms:modified>
</cp:coreProperties>
</file>