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color w:val="000000"/>
          <w:sz w:val="20"/>
          <w:szCs w:val="27"/>
          <w:lang w:eastAsia="pl-PL"/>
        </w:rPr>
        <w:t>Ogłoszenie nr 503913-N-2019 z dnia 2019-01-15 r.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jc w:val="center"/>
        <w:rPr>
          <w:rFonts w:ascii="Times New Roman" w:eastAsia="Times New Roman" w:hAnsi="Times New Roman" w:cs="Times New Roman"/>
          <w:b/>
          <w:bCs/>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 xml:space="preserve">Wójt Gminy Jedlnia Letnisko: Projekt i budowa napowietrznej linii oświetlenia ulicznego na ul. Konopnickiej, ul. Równej i ul. </w:t>
      </w:r>
      <w:proofErr w:type="spellStart"/>
      <w:r w:rsidRPr="00C61B0E">
        <w:rPr>
          <w:rFonts w:ascii="Times New Roman" w:eastAsia="Times New Roman" w:hAnsi="Times New Roman" w:cs="Times New Roman"/>
          <w:b/>
          <w:bCs/>
          <w:noProof w:val="0"/>
          <w:color w:val="000000"/>
          <w:sz w:val="20"/>
          <w:szCs w:val="27"/>
          <w:lang w:eastAsia="pl-PL"/>
        </w:rPr>
        <w:t>Staroradomskiej</w:t>
      </w:r>
      <w:proofErr w:type="spellEnd"/>
      <w:r w:rsidRPr="00C61B0E">
        <w:rPr>
          <w:rFonts w:ascii="Times New Roman" w:eastAsia="Times New Roman" w:hAnsi="Times New Roman" w:cs="Times New Roman"/>
          <w:b/>
          <w:bCs/>
          <w:noProof w:val="0"/>
          <w:color w:val="000000"/>
          <w:sz w:val="20"/>
          <w:szCs w:val="27"/>
          <w:lang w:eastAsia="pl-PL"/>
        </w:rPr>
        <w:t xml:space="preserve"> w </w:t>
      </w:r>
      <w:proofErr w:type="spellStart"/>
      <w:r w:rsidRPr="00C61B0E">
        <w:rPr>
          <w:rFonts w:ascii="Times New Roman" w:eastAsia="Times New Roman" w:hAnsi="Times New Roman" w:cs="Times New Roman"/>
          <w:b/>
          <w:bCs/>
          <w:noProof w:val="0"/>
          <w:color w:val="000000"/>
          <w:sz w:val="20"/>
          <w:szCs w:val="27"/>
          <w:lang w:eastAsia="pl-PL"/>
        </w:rPr>
        <w:t>Jedlni-Letnisko</w:t>
      </w:r>
      <w:proofErr w:type="spellEnd"/>
      <w:r w:rsidRPr="00C61B0E">
        <w:rPr>
          <w:rFonts w:ascii="Times New Roman" w:eastAsia="Times New Roman" w:hAnsi="Times New Roman" w:cs="Times New Roman"/>
          <w:b/>
          <w:bCs/>
          <w:noProof w:val="0"/>
          <w:color w:val="000000"/>
          <w:sz w:val="20"/>
          <w:szCs w:val="27"/>
          <w:lang w:eastAsia="pl-PL"/>
        </w:rPr>
        <w:br/>
        <w:t>OGŁOSZENIE O ZAMÓWIENIU - Roboty budowlane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Zamieszczanie ogłoszenia:</w:t>
      </w:r>
      <w:r w:rsidRPr="00C61B0E">
        <w:rPr>
          <w:rFonts w:ascii="Times New Roman" w:eastAsia="Times New Roman" w:hAnsi="Times New Roman" w:cs="Times New Roman"/>
          <w:noProof w:val="0"/>
          <w:color w:val="000000"/>
          <w:sz w:val="20"/>
          <w:szCs w:val="27"/>
          <w:lang w:eastAsia="pl-PL"/>
        </w:rPr>
        <w:t> Zamieszczanie obowiązkowe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Ogłoszenie dotyczy:</w:t>
      </w:r>
      <w:r w:rsidRPr="00C61B0E">
        <w:rPr>
          <w:rFonts w:ascii="Times New Roman" w:eastAsia="Times New Roman" w:hAnsi="Times New Roman" w:cs="Times New Roman"/>
          <w:noProof w:val="0"/>
          <w:color w:val="000000"/>
          <w:sz w:val="20"/>
          <w:szCs w:val="27"/>
          <w:lang w:eastAsia="pl-PL"/>
        </w:rPr>
        <w:t> Zamówienia publicznego</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Zamówienie dotyczy projektu lub programu współfinansowanego ze środków U</w:t>
      </w:r>
      <w:bookmarkStart w:id="0" w:name="_GoBack"/>
      <w:bookmarkEnd w:id="0"/>
      <w:r w:rsidRPr="00C61B0E">
        <w:rPr>
          <w:rFonts w:ascii="Times New Roman" w:eastAsia="Times New Roman" w:hAnsi="Times New Roman" w:cs="Times New Roman"/>
          <w:b/>
          <w:bCs/>
          <w:noProof w:val="0"/>
          <w:color w:val="000000"/>
          <w:sz w:val="20"/>
          <w:szCs w:val="27"/>
          <w:lang w:eastAsia="pl-PL"/>
        </w:rPr>
        <w:t>nii Europejskiej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Nazwa projektu lub programu</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C61B0E">
        <w:rPr>
          <w:rFonts w:ascii="Times New Roman" w:eastAsia="Times New Roman" w:hAnsi="Times New Roman" w:cs="Times New Roman"/>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b/>
          <w:bCs/>
          <w:noProof w:val="0"/>
          <w:color w:val="000000"/>
          <w:sz w:val="24"/>
          <w:szCs w:val="36"/>
          <w:lang w:eastAsia="pl-PL"/>
        </w:rPr>
      </w:pPr>
      <w:r w:rsidRPr="00C61B0E">
        <w:rPr>
          <w:rFonts w:ascii="Times New Roman" w:eastAsia="Times New Roman" w:hAnsi="Times New Roman" w:cs="Times New Roman"/>
          <w:b/>
          <w:bCs/>
          <w:noProof w:val="0"/>
          <w:color w:val="000000"/>
          <w:sz w:val="24"/>
          <w:szCs w:val="36"/>
          <w:u w:val="single"/>
          <w:lang w:eastAsia="pl-PL"/>
        </w:rPr>
        <w:t>SEKCJA I: ZAMAWIAJĄCY</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Postępowanie przeprowadza centralny zamawiający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Postępowanie jest przeprowadzane wspólnie przez zamawiających</w:t>
      </w:r>
      <w:r w:rsidRPr="00C61B0E">
        <w:rPr>
          <w:rFonts w:ascii="Times New Roman" w:eastAsia="Times New Roman" w:hAnsi="Times New Roman" w:cs="Times New Roman"/>
          <w:noProof w:val="0"/>
          <w:color w:val="000000"/>
          <w:sz w:val="20"/>
          <w:szCs w:val="27"/>
          <w:lang w:eastAsia="pl-PL"/>
        </w:rPr>
        <w:t>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Informacje dodatkowe:</w:t>
      </w:r>
      <w:r w:rsidRPr="00C61B0E">
        <w:rPr>
          <w:rFonts w:ascii="Times New Roman" w:eastAsia="Times New Roman" w:hAnsi="Times New Roman" w:cs="Times New Roman"/>
          <w:noProof w:val="0"/>
          <w:color w:val="000000"/>
          <w:sz w:val="20"/>
          <w:szCs w:val="27"/>
          <w:lang w:eastAsia="pl-PL"/>
        </w:rPr>
        <w:t>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 1) NAZWA I ADRES: </w:t>
      </w:r>
      <w:r w:rsidRPr="00C61B0E">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C61B0E">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C61B0E">
        <w:rPr>
          <w:rFonts w:ascii="Times New Roman" w:eastAsia="Times New Roman" w:hAnsi="Times New Roman" w:cs="Times New Roman"/>
          <w:noProof w:val="0"/>
          <w:color w:val="000000"/>
          <w:sz w:val="20"/>
          <w:szCs w:val="27"/>
          <w:lang w:eastAsia="pl-PL"/>
        </w:rPr>
        <w:br/>
        <w:t>Adres profilu nabywcy: </w:t>
      </w:r>
      <w:r w:rsidRPr="00C61B0E">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 2) RODZAJ ZAMAWIAJĄCEGO: </w:t>
      </w:r>
      <w:r w:rsidRPr="00C61B0E">
        <w:rPr>
          <w:rFonts w:ascii="Times New Roman" w:eastAsia="Times New Roman" w:hAnsi="Times New Roman" w:cs="Times New Roman"/>
          <w:noProof w:val="0"/>
          <w:color w:val="000000"/>
          <w:sz w:val="20"/>
          <w:szCs w:val="27"/>
          <w:lang w:eastAsia="pl-PL"/>
        </w:rPr>
        <w:t>Administracja samorządowa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I.3) WSPÓLNE UDZIELANIE ZAMÓWIENIA </w:t>
      </w:r>
      <w:r w:rsidRPr="00C61B0E">
        <w:rPr>
          <w:rFonts w:ascii="Times New Roman" w:eastAsia="Times New Roman" w:hAnsi="Times New Roman" w:cs="Times New Roman"/>
          <w:b/>
          <w:bCs/>
          <w:i/>
          <w:iCs/>
          <w:noProof w:val="0"/>
          <w:color w:val="000000"/>
          <w:sz w:val="20"/>
          <w:szCs w:val="27"/>
          <w:lang w:eastAsia="pl-PL"/>
        </w:rPr>
        <w:t>(jeżeli dotyczy)</w:t>
      </w:r>
      <w:r w:rsidRPr="00C61B0E">
        <w:rPr>
          <w:rFonts w:ascii="Times New Roman" w:eastAsia="Times New Roman" w:hAnsi="Times New Roman" w:cs="Times New Roman"/>
          <w:b/>
          <w:bCs/>
          <w:noProof w:val="0"/>
          <w:color w:val="000000"/>
          <w:sz w:val="20"/>
          <w:szCs w:val="27"/>
          <w:lang w:eastAsia="pl-PL"/>
        </w:rPr>
        <w:t>:</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I.4) KOMUNIKACJA: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lastRenderedPageBreak/>
        <w:t>Tak </w:t>
      </w:r>
      <w:r w:rsidRPr="00C61B0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Tak </w:t>
      </w:r>
      <w:r w:rsidRPr="00C61B0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Elektronicznie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t>adres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Nie </w:t>
      </w:r>
      <w:r w:rsidRPr="00C61B0E">
        <w:rPr>
          <w:rFonts w:ascii="Times New Roman" w:eastAsia="Times New Roman" w:hAnsi="Times New Roman" w:cs="Times New Roman"/>
          <w:noProof w:val="0"/>
          <w:color w:val="000000"/>
          <w:sz w:val="20"/>
          <w:szCs w:val="27"/>
          <w:lang w:eastAsia="pl-PL"/>
        </w:rPr>
        <w:br/>
        <w:t>Inny sposób: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Tak </w:t>
      </w:r>
      <w:r w:rsidRPr="00C61B0E">
        <w:rPr>
          <w:rFonts w:ascii="Times New Roman" w:eastAsia="Times New Roman" w:hAnsi="Times New Roman" w:cs="Times New Roman"/>
          <w:noProof w:val="0"/>
          <w:color w:val="000000"/>
          <w:sz w:val="20"/>
          <w:szCs w:val="27"/>
          <w:lang w:eastAsia="pl-PL"/>
        </w:rPr>
        <w:br/>
        <w:t>Inny sposób: </w:t>
      </w:r>
      <w:r w:rsidRPr="00C61B0E">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2018 r. poz.2188), osobiście lub za pośrednictwem posłańca </w:t>
      </w:r>
      <w:r w:rsidRPr="00C61B0E">
        <w:rPr>
          <w:rFonts w:ascii="Times New Roman" w:eastAsia="Times New Roman" w:hAnsi="Times New Roman" w:cs="Times New Roman"/>
          <w:noProof w:val="0"/>
          <w:color w:val="000000"/>
          <w:sz w:val="20"/>
          <w:szCs w:val="27"/>
          <w:lang w:eastAsia="pl-PL"/>
        </w:rPr>
        <w:br/>
        <w:t>Adres: </w:t>
      </w:r>
      <w:r w:rsidRPr="00C61B0E">
        <w:rPr>
          <w:rFonts w:ascii="Times New Roman" w:eastAsia="Times New Roman" w:hAnsi="Times New Roman" w:cs="Times New Roman"/>
          <w:noProof w:val="0"/>
          <w:color w:val="000000"/>
          <w:sz w:val="20"/>
          <w:szCs w:val="27"/>
          <w:lang w:eastAsia="pl-PL"/>
        </w:rPr>
        <w:br/>
        <w:t xml:space="preserve">Urząd Gminy w </w:t>
      </w:r>
      <w:proofErr w:type="spellStart"/>
      <w:r w:rsidRPr="00C61B0E">
        <w:rPr>
          <w:rFonts w:ascii="Times New Roman" w:eastAsia="Times New Roman" w:hAnsi="Times New Roman" w:cs="Times New Roman"/>
          <w:noProof w:val="0"/>
          <w:color w:val="000000"/>
          <w:sz w:val="20"/>
          <w:szCs w:val="27"/>
          <w:lang w:eastAsia="pl-PL"/>
        </w:rPr>
        <w:t>Jedlni-Letnisko</w:t>
      </w:r>
      <w:proofErr w:type="spellEnd"/>
      <w:r w:rsidRPr="00C61B0E">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30.01.2018 roku, godz. 10:00</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lastRenderedPageBreak/>
        <w:br/>
      </w:r>
      <w:r w:rsidRPr="00C61B0E">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b/>
          <w:bCs/>
          <w:noProof w:val="0"/>
          <w:color w:val="000000"/>
          <w:sz w:val="24"/>
          <w:szCs w:val="36"/>
          <w:lang w:eastAsia="pl-PL"/>
        </w:rPr>
      </w:pPr>
      <w:r w:rsidRPr="00C61B0E">
        <w:rPr>
          <w:rFonts w:ascii="Times New Roman" w:eastAsia="Times New Roman" w:hAnsi="Times New Roman" w:cs="Times New Roman"/>
          <w:b/>
          <w:bCs/>
          <w:noProof w:val="0"/>
          <w:color w:val="000000"/>
          <w:sz w:val="24"/>
          <w:szCs w:val="36"/>
          <w:u w:val="single"/>
          <w:lang w:eastAsia="pl-PL"/>
        </w:rPr>
        <w:t>SEKCJA II: PRZEDMIOT ZAMÓWIENIA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II.1) Nazwa nadana zamówieniu przez zamawiającego: </w:t>
      </w:r>
      <w:r w:rsidRPr="00C61B0E">
        <w:rPr>
          <w:rFonts w:ascii="Times New Roman" w:eastAsia="Times New Roman" w:hAnsi="Times New Roman" w:cs="Times New Roman"/>
          <w:noProof w:val="0"/>
          <w:color w:val="000000"/>
          <w:sz w:val="20"/>
          <w:szCs w:val="27"/>
          <w:lang w:eastAsia="pl-PL"/>
        </w:rPr>
        <w:t xml:space="preserve">Projekt i budowa napowietrznej linii oświetlenia ulicznego na ul. Konopnickiej, ul. Równej i ul. </w:t>
      </w:r>
      <w:proofErr w:type="spellStart"/>
      <w:r w:rsidRPr="00C61B0E">
        <w:rPr>
          <w:rFonts w:ascii="Times New Roman" w:eastAsia="Times New Roman" w:hAnsi="Times New Roman" w:cs="Times New Roman"/>
          <w:noProof w:val="0"/>
          <w:color w:val="000000"/>
          <w:sz w:val="20"/>
          <w:szCs w:val="27"/>
          <w:lang w:eastAsia="pl-PL"/>
        </w:rPr>
        <w:t>Staroradomskiej</w:t>
      </w:r>
      <w:proofErr w:type="spellEnd"/>
      <w:r w:rsidRPr="00C61B0E">
        <w:rPr>
          <w:rFonts w:ascii="Times New Roman" w:eastAsia="Times New Roman" w:hAnsi="Times New Roman" w:cs="Times New Roman"/>
          <w:noProof w:val="0"/>
          <w:color w:val="000000"/>
          <w:sz w:val="20"/>
          <w:szCs w:val="27"/>
          <w:lang w:eastAsia="pl-PL"/>
        </w:rPr>
        <w:t xml:space="preserve"> w </w:t>
      </w:r>
      <w:proofErr w:type="spellStart"/>
      <w:r w:rsidRPr="00C61B0E">
        <w:rPr>
          <w:rFonts w:ascii="Times New Roman" w:eastAsia="Times New Roman" w:hAnsi="Times New Roman" w:cs="Times New Roman"/>
          <w:noProof w:val="0"/>
          <w:color w:val="000000"/>
          <w:sz w:val="20"/>
          <w:szCs w:val="27"/>
          <w:lang w:eastAsia="pl-PL"/>
        </w:rPr>
        <w:t>Jedlni-Letnisko</w:t>
      </w:r>
      <w:proofErr w:type="spellEnd"/>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Numer referencyjny: </w:t>
      </w:r>
      <w:r w:rsidRPr="00C61B0E">
        <w:rPr>
          <w:rFonts w:ascii="Times New Roman" w:eastAsia="Times New Roman" w:hAnsi="Times New Roman" w:cs="Times New Roman"/>
          <w:noProof w:val="0"/>
          <w:color w:val="000000"/>
          <w:sz w:val="20"/>
          <w:szCs w:val="27"/>
          <w:lang w:eastAsia="pl-PL"/>
        </w:rPr>
        <w:t>RIGP.271.1.2019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C61B0E" w:rsidRPr="00C61B0E" w:rsidRDefault="00C61B0E" w:rsidP="00C61B0E">
      <w:pPr>
        <w:spacing w:after="0" w:line="450" w:lineRule="atLeast"/>
        <w:jc w:val="both"/>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II.2) Rodzaj zamówienia: </w:t>
      </w:r>
      <w:r w:rsidRPr="00C61B0E">
        <w:rPr>
          <w:rFonts w:ascii="Times New Roman" w:eastAsia="Times New Roman" w:hAnsi="Times New Roman" w:cs="Times New Roman"/>
          <w:noProof w:val="0"/>
          <w:color w:val="000000"/>
          <w:sz w:val="20"/>
          <w:szCs w:val="27"/>
          <w:lang w:eastAsia="pl-PL"/>
        </w:rPr>
        <w:t>Roboty budowlane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II.3) Informacja o możliwości składania ofert częściowych</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Zamówienie podzielone jest na części: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Tak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wszystkich części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II.4) Krótki opis przedmiotu zamówienia </w:t>
      </w:r>
      <w:r w:rsidRPr="00C61B0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C61B0E">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C61B0E">
        <w:rPr>
          <w:rFonts w:ascii="Times New Roman" w:eastAsia="Times New Roman" w:hAnsi="Times New Roman" w:cs="Times New Roman"/>
          <w:noProof w:val="0"/>
          <w:color w:val="000000"/>
          <w:sz w:val="20"/>
          <w:szCs w:val="27"/>
          <w:lang w:eastAsia="pl-PL"/>
        </w:rPr>
        <w:t xml:space="preserve">Przedmiotem inwestycji jest budowa napowietrznej linii oświetlenia ulicznego w trybie „projektuj i buduj” na trzech odcinkach stanowiących odrębne części niniejszego postępowania: CZĘŚĆ I - ul. Konopnickiej w miejscowości </w:t>
      </w:r>
      <w:r w:rsidRPr="00C61B0E">
        <w:rPr>
          <w:rFonts w:ascii="Times New Roman" w:eastAsia="Times New Roman" w:hAnsi="Times New Roman" w:cs="Times New Roman"/>
          <w:noProof w:val="0"/>
          <w:color w:val="000000"/>
          <w:sz w:val="20"/>
          <w:szCs w:val="27"/>
          <w:lang w:eastAsia="pl-PL"/>
        </w:rPr>
        <w:lastRenderedPageBreak/>
        <w:t xml:space="preserve">Jedlnia-Letnisko (ok. 160 m - tryb projektuj, ok. 160 m - tryb buduj - oprawy LED 36W) CZĘŚĆ II - ul. Równa w miejscowości Jedlnia-Letnisko (ok. 400 m - tryb projektuj, ok. 400 m - tryb buduj - oprawy LED 36W) CZĘŚĆ III - ul. </w:t>
      </w:r>
      <w:proofErr w:type="spellStart"/>
      <w:r w:rsidRPr="00C61B0E">
        <w:rPr>
          <w:rFonts w:ascii="Times New Roman" w:eastAsia="Times New Roman" w:hAnsi="Times New Roman" w:cs="Times New Roman"/>
          <w:noProof w:val="0"/>
          <w:color w:val="000000"/>
          <w:sz w:val="20"/>
          <w:szCs w:val="27"/>
          <w:lang w:eastAsia="pl-PL"/>
        </w:rPr>
        <w:t>Staroradomska</w:t>
      </w:r>
      <w:proofErr w:type="spellEnd"/>
      <w:r w:rsidRPr="00C61B0E">
        <w:rPr>
          <w:rFonts w:ascii="Times New Roman" w:eastAsia="Times New Roman" w:hAnsi="Times New Roman" w:cs="Times New Roman"/>
          <w:noProof w:val="0"/>
          <w:color w:val="000000"/>
          <w:sz w:val="20"/>
          <w:szCs w:val="27"/>
          <w:lang w:eastAsia="pl-PL"/>
        </w:rPr>
        <w:t xml:space="preserve"> w miejscowości Jedlnia-Letnisko (ok. 445 m - tryb projektuj, ok. 445 m - tryb buduj - oprawy LED 55W)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budowlano-montażowych w oparciu o opracowaną i zatwierdzoną dokumentację projektową oraz wynikające z przepisów Prawa Budowlanego w tym między innymi: roboty </w:t>
      </w:r>
      <w:proofErr w:type="spellStart"/>
      <w:r w:rsidRPr="00C61B0E">
        <w:rPr>
          <w:rFonts w:ascii="Times New Roman" w:eastAsia="Times New Roman" w:hAnsi="Times New Roman" w:cs="Times New Roman"/>
          <w:noProof w:val="0"/>
          <w:color w:val="000000"/>
          <w:sz w:val="20"/>
          <w:szCs w:val="27"/>
          <w:lang w:eastAsia="pl-PL"/>
        </w:rPr>
        <w:t>przegotowawcze</w:t>
      </w:r>
      <w:proofErr w:type="spellEnd"/>
      <w:r w:rsidRPr="00C61B0E">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oraz inwentaryzacja powykonawcza. Pozostałe informacje oraz wymagania: - oprawy oświetleniowe o parametrach min. 16LED 700mA IP66, II klasa ochronności, dwukomorowa - zastosowanie słupów ŻN, przewodów </w:t>
      </w:r>
      <w:proofErr w:type="spellStart"/>
      <w:r w:rsidRPr="00C61B0E">
        <w:rPr>
          <w:rFonts w:ascii="Times New Roman" w:eastAsia="Times New Roman" w:hAnsi="Times New Roman" w:cs="Times New Roman"/>
          <w:noProof w:val="0"/>
          <w:color w:val="000000"/>
          <w:sz w:val="20"/>
          <w:szCs w:val="27"/>
          <w:lang w:eastAsia="pl-PL"/>
        </w:rPr>
        <w:t>AsXSn</w:t>
      </w:r>
      <w:proofErr w:type="spellEnd"/>
      <w:r w:rsidRPr="00C61B0E">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zadrzewienia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II.5) Główny kod CPV: </w:t>
      </w:r>
      <w:r w:rsidRPr="00C61B0E">
        <w:rPr>
          <w:rFonts w:ascii="Times New Roman" w:eastAsia="Times New Roman" w:hAnsi="Times New Roman" w:cs="Times New Roman"/>
          <w:noProof w:val="0"/>
          <w:color w:val="000000"/>
          <w:sz w:val="20"/>
          <w:szCs w:val="27"/>
          <w:lang w:eastAsia="pl-PL"/>
        </w:rPr>
        <w:t>45310000-3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Dodatkowe kody CPV:</w:t>
      </w:r>
      <w:r w:rsidRPr="00C61B0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Kod CPV</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45316110-9</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45316100-6</w:t>
            </w:r>
          </w:p>
        </w:tc>
      </w:tr>
    </w:tbl>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II.6) Całkowita wartość zamówienia </w:t>
      </w:r>
      <w:r w:rsidRPr="00C61B0E">
        <w:rPr>
          <w:rFonts w:ascii="Times New Roman" w:eastAsia="Times New Roman" w:hAnsi="Times New Roman" w:cs="Times New Roman"/>
          <w:i/>
          <w:iCs/>
          <w:noProof w:val="0"/>
          <w:color w:val="000000"/>
          <w:sz w:val="20"/>
          <w:szCs w:val="27"/>
          <w:lang w:eastAsia="pl-PL"/>
        </w:rPr>
        <w:t>(jeżeli zamawiający podaje informacje o wartości zamówienia)</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Wartość bez VAT: </w:t>
      </w:r>
      <w:r w:rsidRPr="00C61B0E">
        <w:rPr>
          <w:rFonts w:ascii="Times New Roman" w:eastAsia="Times New Roman" w:hAnsi="Times New Roman" w:cs="Times New Roman"/>
          <w:noProof w:val="0"/>
          <w:color w:val="000000"/>
          <w:sz w:val="20"/>
          <w:szCs w:val="27"/>
          <w:lang w:eastAsia="pl-PL"/>
        </w:rPr>
        <w:br/>
        <w:t>Waluta: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lastRenderedPageBreak/>
        <w:br/>
      </w:r>
      <w:r w:rsidRPr="00C61B0E">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C61B0E">
        <w:rPr>
          <w:rFonts w:ascii="Times New Roman" w:eastAsia="Times New Roman" w:hAnsi="Times New Roman" w:cs="Times New Roman"/>
          <w:b/>
          <w:bCs/>
          <w:noProof w:val="0"/>
          <w:color w:val="000000"/>
          <w:sz w:val="20"/>
          <w:szCs w:val="27"/>
          <w:lang w:eastAsia="pl-PL"/>
        </w:rPr>
        <w:t>Pzp</w:t>
      </w:r>
      <w:proofErr w:type="spellEnd"/>
      <w:r w:rsidRPr="00C61B0E">
        <w:rPr>
          <w:rFonts w:ascii="Times New Roman" w:eastAsia="Times New Roman" w:hAnsi="Times New Roman" w:cs="Times New Roman"/>
          <w:b/>
          <w:bCs/>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61B0E">
        <w:rPr>
          <w:rFonts w:ascii="Times New Roman" w:eastAsia="Times New Roman" w:hAnsi="Times New Roman" w:cs="Times New Roman"/>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miesiącach:   </w:t>
      </w:r>
      <w:r w:rsidRPr="00C61B0E">
        <w:rPr>
          <w:rFonts w:ascii="Times New Roman" w:eastAsia="Times New Roman" w:hAnsi="Times New Roman" w:cs="Times New Roman"/>
          <w:i/>
          <w:iCs/>
          <w:noProof w:val="0"/>
          <w:color w:val="000000"/>
          <w:sz w:val="20"/>
          <w:szCs w:val="27"/>
          <w:lang w:eastAsia="pl-PL"/>
        </w:rPr>
        <w:t> lub </w:t>
      </w:r>
      <w:r w:rsidRPr="00C61B0E">
        <w:rPr>
          <w:rFonts w:ascii="Times New Roman" w:eastAsia="Times New Roman" w:hAnsi="Times New Roman" w:cs="Times New Roman"/>
          <w:b/>
          <w:bCs/>
          <w:noProof w:val="0"/>
          <w:color w:val="000000"/>
          <w:sz w:val="20"/>
          <w:szCs w:val="27"/>
          <w:lang w:eastAsia="pl-PL"/>
        </w:rPr>
        <w:t>dniach:</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i/>
          <w:iCs/>
          <w:noProof w:val="0"/>
          <w:color w:val="000000"/>
          <w:sz w:val="20"/>
          <w:szCs w:val="27"/>
          <w:lang w:eastAsia="pl-PL"/>
        </w:rPr>
        <w:t>lub</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data rozpoczęcia: </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i/>
          <w:iCs/>
          <w:noProof w:val="0"/>
          <w:color w:val="000000"/>
          <w:sz w:val="20"/>
          <w:szCs w:val="27"/>
          <w:lang w:eastAsia="pl-PL"/>
        </w:rPr>
        <w:t> lub </w:t>
      </w:r>
      <w:r w:rsidRPr="00C61B0E">
        <w:rPr>
          <w:rFonts w:ascii="Times New Roman" w:eastAsia="Times New Roman" w:hAnsi="Times New Roman" w:cs="Times New Roman"/>
          <w:b/>
          <w:bCs/>
          <w:noProof w:val="0"/>
          <w:color w:val="000000"/>
          <w:sz w:val="20"/>
          <w:szCs w:val="27"/>
          <w:lang w:eastAsia="pl-PL"/>
        </w:rPr>
        <w:t>zakończenia: </w:t>
      </w:r>
      <w:r w:rsidRPr="00C61B0E">
        <w:rPr>
          <w:rFonts w:ascii="Times New Roman" w:eastAsia="Times New Roman" w:hAnsi="Times New Roman" w:cs="Times New Roman"/>
          <w:noProof w:val="0"/>
          <w:color w:val="000000"/>
          <w:sz w:val="20"/>
          <w:szCs w:val="27"/>
          <w:lang w:eastAsia="pl-PL"/>
        </w:rPr>
        <w:t>2019-09-20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Data zakończenia</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2019-09-20</w:t>
            </w:r>
          </w:p>
        </w:tc>
      </w:tr>
    </w:tbl>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II.9) Informacje dodatkowe: </w:t>
      </w:r>
      <w:r w:rsidRPr="00C61B0E">
        <w:rPr>
          <w:rFonts w:ascii="Times New Roman" w:eastAsia="Times New Roman" w:hAnsi="Times New Roman" w:cs="Times New Roman"/>
          <w:noProof w:val="0"/>
          <w:color w:val="000000"/>
          <w:sz w:val="20"/>
          <w:szCs w:val="27"/>
          <w:lang w:eastAsia="pl-PL"/>
        </w:rPr>
        <w:t>Termin 20 września 2019 r. jest terminem obowiązującym dla wszystkich części przedmiotu zamówienia.</w:t>
      </w:r>
    </w:p>
    <w:p w:rsidR="00C61B0E" w:rsidRPr="00C61B0E" w:rsidRDefault="00C61B0E" w:rsidP="00C61B0E">
      <w:pPr>
        <w:spacing w:after="0" w:line="450" w:lineRule="atLeast"/>
        <w:rPr>
          <w:rFonts w:ascii="Times New Roman" w:eastAsia="Times New Roman" w:hAnsi="Times New Roman" w:cs="Times New Roman"/>
          <w:b/>
          <w:bCs/>
          <w:noProof w:val="0"/>
          <w:color w:val="000000"/>
          <w:sz w:val="24"/>
          <w:szCs w:val="36"/>
          <w:lang w:eastAsia="pl-PL"/>
        </w:rPr>
      </w:pPr>
      <w:r w:rsidRPr="00C61B0E">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III.1) WARUNKI UDZIAŁU W POSTĘPOWANIU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Określenie warunków: </w:t>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III.1.2) Sytuacja finansowa lub ekonomiczna </w:t>
      </w:r>
      <w:r w:rsidRPr="00C61B0E">
        <w:rPr>
          <w:rFonts w:ascii="Times New Roman" w:eastAsia="Times New Roman" w:hAnsi="Times New Roman" w:cs="Times New Roman"/>
          <w:noProof w:val="0"/>
          <w:color w:val="000000"/>
          <w:sz w:val="20"/>
          <w:szCs w:val="27"/>
          <w:lang w:eastAsia="pl-PL"/>
        </w:rPr>
        <w:br/>
        <w:t>Określenie warunków: </w:t>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III.1.3) Zdolność techniczna lub zawodowa </w:t>
      </w:r>
      <w:r w:rsidRPr="00C61B0E">
        <w:rPr>
          <w:rFonts w:ascii="Times New Roman" w:eastAsia="Times New Roman" w:hAnsi="Times New Roman" w:cs="Times New Roman"/>
          <w:noProof w:val="0"/>
          <w:color w:val="000000"/>
          <w:sz w:val="20"/>
          <w:szCs w:val="27"/>
          <w:lang w:eastAsia="pl-PL"/>
        </w:rPr>
        <w:br/>
        <w:t xml:space="preserve">Określenie warunków: Dysponowanie minimum jedną osobą, która będzie pełniła funkcję kierownika robót posiadającą uprawnienia do kierowania robotami budowlanymi w specjalności - instalacyjnej w zakresie sieci </w:t>
      </w:r>
      <w:r w:rsidRPr="00C61B0E">
        <w:rPr>
          <w:rFonts w:ascii="Times New Roman" w:eastAsia="Times New Roman" w:hAnsi="Times New Roman" w:cs="Times New Roman"/>
          <w:noProof w:val="0"/>
          <w:color w:val="000000"/>
          <w:sz w:val="20"/>
          <w:szCs w:val="27"/>
          <w:lang w:eastAsia="pl-PL"/>
        </w:rPr>
        <w:lastRenderedPageBreak/>
        <w:t>energetycznych, uprawnienia SEP w zakresie pomiarów i dozorów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linii oświetlenia ulicznego. </w:t>
      </w:r>
      <w:r w:rsidRPr="00C61B0E">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61B0E">
        <w:rPr>
          <w:rFonts w:ascii="Times New Roman" w:eastAsia="Times New Roman" w:hAnsi="Times New Roman" w:cs="Times New Roman"/>
          <w:noProof w:val="0"/>
          <w:color w:val="000000"/>
          <w:sz w:val="20"/>
          <w:szCs w:val="27"/>
          <w:lang w:eastAsia="pl-PL"/>
        </w:rPr>
        <w:br/>
        <w:t>Informacje dodatkowe: 1. Wykazując spełnianie warunku udziału w postępowaniu w wykazie osób złożonym wraz z ofertą należy podać informację o doświadczeniu kierownika budowy w kierowaniu robotami budowlanymi o specjalności instalacyjnej w zakresie sieci energetycznych, (należy zamieścić dane o minimum 1 robocie budowlanej obejmującej budowę linii oświetlenia ulicznego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2018 r. poz. 2272) oraz ustawą z dnia 15 grudnia 2000 r. o samorządach zawodowych architektów oraz inżynierów budownictwa (</w:t>
      </w:r>
      <w:proofErr w:type="spellStart"/>
      <w:r w:rsidRPr="00C61B0E">
        <w:rPr>
          <w:rFonts w:ascii="Times New Roman" w:eastAsia="Times New Roman" w:hAnsi="Times New Roman" w:cs="Times New Roman"/>
          <w:noProof w:val="0"/>
          <w:color w:val="000000"/>
          <w:sz w:val="20"/>
          <w:szCs w:val="27"/>
          <w:lang w:eastAsia="pl-PL"/>
        </w:rPr>
        <w:t>t.j</w:t>
      </w:r>
      <w:proofErr w:type="spellEnd"/>
      <w:r w:rsidRPr="00C61B0E">
        <w:rPr>
          <w:rFonts w:ascii="Times New Roman" w:eastAsia="Times New Roman" w:hAnsi="Times New Roman" w:cs="Times New Roman"/>
          <w:noProof w:val="0"/>
          <w:color w:val="000000"/>
          <w:sz w:val="20"/>
          <w:szCs w:val="27"/>
          <w:lang w:eastAsia="pl-PL"/>
        </w:rPr>
        <w:t>. Dz. U. z 2016 r. poz. 1725), którą przedstawi Zamawiającemu przed zawarciem umowy.</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III.2) PODSTAWY WYKLUCZENIA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C61B0E">
        <w:rPr>
          <w:rFonts w:ascii="Times New Roman" w:eastAsia="Times New Roman" w:hAnsi="Times New Roman" w:cs="Times New Roman"/>
          <w:b/>
          <w:bCs/>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C61B0E">
        <w:rPr>
          <w:rFonts w:ascii="Times New Roman" w:eastAsia="Times New Roman" w:hAnsi="Times New Roman" w:cs="Times New Roman"/>
          <w:b/>
          <w:bCs/>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C61B0E">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C61B0E">
        <w:rPr>
          <w:rFonts w:ascii="Times New Roman" w:eastAsia="Times New Roman" w:hAnsi="Times New Roman" w:cs="Times New Roman"/>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C61B0E">
        <w:rPr>
          <w:rFonts w:ascii="Times New Roman" w:eastAsia="Times New Roman" w:hAnsi="Times New Roman" w:cs="Times New Roman"/>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C61B0E">
        <w:rPr>
          <w:rFonts w:ascii="Times New Roman" w:eastAsia="Times New Roman" w:hAnsi="Times New Roman" w:cs="Times New Roman"/>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lastRenderedPageBreak/>
        <w:t>III.3) WYKAZ OŚWIADCZEŃ SKŁADANYCH PRZEZ WYKONAWCĘ W CELU WSTĘPNEGO POTWIERDZENIA, ŻE NIE PODLEGA ON WYKLUCZENIU ORAZ SPEŁNIA WARUNKI UDZIAŁU W POSTĘPOWANIU ORAZ SPEŁNIA KRYTERIA SELEKCJI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C61B0E">
        <w:rPr>
          <w:rFonts w:ascii="Times New Roman" w:eastAsia="Times New Roman" w:hAnsi="Times New Roman" w:cs="Times New Roman"/>
          <w:noProof w:val="0"/>
          <w:color w:val="000000"/>
          <w:sz w:val="20"/>
          <w:szCs w:val="27"/>
          <w:lang w:eastAsia="pl-PL"/>
        </w:rPr>
        <w:br/>
        <w:t>Tak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Oświadczenie o spełnianiu kryteriów selekcji </w:t>
      </w:r>
      <w:r w:rsidRPr="00C61B0E">
        <w:rPr>
          <w:rFonts w:ascii="Times New Roman" w:eastAsia="Times New Roman" w:hAnsi="Times New Roman" w:cs="Times New Roman"/>
          <w:noProof w:val="0"/>
          <w:color w:val="000000"/>
          <w:sz w:val="20"/>
          <w:szCs w:val="27"/>
          <w:lang w:eastAsia="pl-PL"/>
        </w:rPr>
        <w:br/>
        <w:t>Nie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w:t>
      </w:r>
      <w:r w:rsidRPr="00C61B0E">
        <w:rPr>
          <w:rFonts w:ascii="Times New Roman" w:eastAsia="Times New Roman" w:hAnsi="Times New Roman" w:cs="Times New Roman"/>
          <w:noProof w:val="0"/>
          <w:color w:val="000000"/>
          <w:sz w:val="20"/>
          <w:szCs w:val="27"/>
          <w:lang w:eastAsia="pl-PL"/>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III.5.1) W ZAKRESIE SPEŁNIANIA WARUNKÓW UDZIAŁU W POSTĘPOWANIU:</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III.5.2) W ZAKRESIE KRYTERIÓW SELEKCJI:</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III.7) INNE DOKUMENTY NIE WYMIENIONE W pkt III.3) - III.6)</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C61B0E" w:rsidRPr="00C61B0E" w:rsidRDefault="00C61B0E" w:rsidP="00C61B0E">
      <w:pPr>
        <w:spacing w:after="0" w:line="450" w:lineRule="atLeast"/>
        <w:rPr>
          <w:rFonts w:ascii="Times New Roman" w:eastAsia="Times New Roman" w:hAnsi="Times New Roman" w:cs="Times New Roman"/>
          <w:b/>
          <w:bCs/>
          <w:noProof w:val="0"/>
          <w:color w:val="000000"/>
          <w:sz w:val="24"/>
          <w:szCs w:val="36"/>
          <w:lang w:eastAsia="pl-PL"/>
        </w:rPr>
      </w:pPr>
      <w:r w:rsidRPr="00C61B0E">
        <w:rPr>
          <w:rFonts w:ascii="Times New Roman" w:eastAsia="Times New Roman" w:hAnsi="Times New Roman" w:cs="Times New Roman"/>
          <w:b/>
          <w:bCs/>
          <w:noProof w:val="0"/>
          <w:color w:val="000000"/>
          <w:sz w:val="24"/>
          <w:szCs w:val="36"/>
          <w:u w:val="single"/>
          <w:lang w:eastAsia="pl-PL"/>
        </w:rPr>
        <w:t>SEKCJA IV: PROCEDURA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lastRenderedPageBreak/>
        <w:t>IV.1) OPIS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IV.1.1) Tryb udzielenia zamówienia: </w:t>
      </w:r>
      <w:r w:rsidRPr="00C61B0E">
        <w:rPr>
          <w:rFonts w:ascii="Times New Roman" w:eastAsia="Times New Roman" w:hAnsi="Times New Roman" w:cs="Times New Roman"/>
          <w:noProof w:val="0"/>
          <w:color w:val="000000"/>
          <w:sz w:val="20"/>
          <w:szCs w:val="27"/>
          <w:lang w:eastAsia="pl-PL"/>
        </w:rPr>
        <w:t>Przetarg nieograniczony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IV.1.2) Zamawiający żąda wniesienia wadium:</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Tak </w:t>
      </w:r>
      <w:r w:rsidRPr="00C61B0E">
        <w:rPr>
          <w:rFonts w:ascii="Times New Roman" w:eastAsia="Times New Roman" w:hAnsi="Times New Roman" w:cs="Times New Roman"/>
          <w:noProof w:val="0"/>
          <w:color w:val="000000"/>
          <w:sz w:val="20"/>
          <w:szCs w:val="27"/>
          <w:lang w:eastAsia="pl-PL"/>
        </w:rPr>
        <w:br/>
        <w:t>Informacja na temat wadium </w:t>
      </w:r>
      <w:r w:rsidRPr="00C61B0E">
        <w:rPr>
          <w:rFonts w:ascii="Times New Roman" w:eastAsia="Times New Roman" w:hAnsi="Times New Roman" w:cs="Times New Roman"/>
          <w:noProof w:val="0"/>
          <w:color w:val="000000"/>
          <w:sz w:val="20"/>
          <w:szCs w:val="27"/>
          <w:lang w:eastAsia="pl-PL"/>
        </w:rPr>
        <w:br/>
        <w:t xml:space="preserve">9.1 Przystępując do niniejszego postępowania każdy Wykonawca zobowiązany jest wnieść wadium w wysokości: Dla części I: w wysokości 300,00 zł (słownie: trzysta złotych). Dla części II: w wysokości 300,00 zł (słownie: trzysta złotych). Dla części III: w wysokości 300,00 zł (słownie: trzysta złotych).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2018 poz. 110 ze zm.) 9.3 Wadium wnoszone w pieniądzu należy wpłacić przelewem na konto Zamawiającego: Bank Spółdzielczy w Pionkach Oddział w </w:t>
      </w:r>
      <w:proofErr w:type="spellStart"/>
      <w:r w:rsidRPr="00C61B0E">
        <w:rPr>
          <w:rFonts w:ascii="Times New Roman" w:eastAsia="Times New Roman" w:hAnsi="Times New Roman" w:cs="Times New Roman"/>
          <w:noProof w:val="0"/>
          <w:color w:val="000000"/>
          <w:sz w:val="20"/>
          <w:szCs w:val="27"/>
          <w:lang w:eastAsia="pl-PL"/>
        </w:rPr>
        <w:t>Jedlni-Letnisko</w:t>
      </w:r>
      <w:proofErr w:type="spellEnd"/>
      <w:r w:rsidRPr="00C61B0E">
        <w:rPr>
          <w:rFonts w:ascii="Times New Roman" w:eastAsia="Times New Roman" w:hAnsi="Times New Roman" w:cs="Times New Roman"/>
          <w:noProof w:val="0"/>
          <w:color w:val="000000"/>
          <w:sz w:val="20"/>
          <w:szCs w:val="27"/>
          <w:lang w:eastAsia="pl-PL"/>
        </w:rPr>
        <w:t xml:space="preserve"> Nr 90 9141 0005 0117 0107 2000 0030 Tytułem: Wadium w post. Nr RIGP 271.1.2019 (cz. 1 / 2 / 3)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t>
      </w:r>
      <w:r w:rsidRPr="00C61B0E">
        <w:rPr>
          <w:rFonts w:ascii="Times New Roman" w:eastAsia="Times New Roman" w:hAnsi="Times New Roman" w:cs="Times New Roman"/>
          <w:noProof w:val="0"/>
          <w:color w:val="000000"/>
          <w:sz w:val="20"/>
          <w:szCs w:val="27"/>
          <w:lang w:eastAsia="pl-PL"/>
        </w:rPr>
        <w:lastRenderedPageBreak/>
        <w:t xml:space="preserve">wadium w terminie lub w sposób określony w SIWZ spowoduje odrzucenie oferty Wykonawcy na podstawie art. 89 ust. 1 pkt. 7b ustawy </w:t>
      </w:r>
      <w:proofErr w:type="spellStart"/>
      <w:r w:rsidRPr="00C61B0E">
        <w:rPr>
          <w:rFonts w:ascii="Times New Roman" w:eastAsia="Times New Roman" w:hAnsi="Times New Roman" w:cs="Times New Roman"/>
          <w:noProof w:val="0"/>
          <w:color w:val="000000"/>
          <w:sz w:val="20"/>
          <w:szCs w:val="27"/>
          <w:lang w:eastAsia="pl-PL"/>
        </w:rPr>
        <w:t>Pzp</w:t>
      </w:r>
      <w:proofErr w:type="spellEnd"/>
      <w:r w:rsidRPr="00C61B0E">
        <w:rPr>
          <w:rFonts w:ascii="Times New Roman" w:eastAsia="Times New Roman" w:hAnsi="Times New Roman" w:cs="Times New Roman"/>
          <w:noProof w:val="0"/>
          <w:color w:val="000000"/>
          <w:sz w:val="20"/>
          <w:szCs w:val="27"/>
          <w:lang w:eastAsia="pl-PL"/>
        </w:rPr>
        <w:t>.</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t>Należy podać informacje na temat udzielania zaliczek: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C61B0E">
        <w:rPr>
          <w:rFonts w:ascii="Times New Roman" w:eastAsia="Times New Roman" w:hAnsi="Times New Roman" w:cs="Times New Roman"/>
          <w:noProof w:val="0"/>
          <w:color w:val="000000"/>
          <w:sz w:val="20"/>
          <w:szCs w:val="27"/>
          <w:lang w:eastAsia="pl-PL"/>
        </w:rPr>
        <w:br/>
        <w:t>Nie </w:t>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IV.1.5.) Wymaga się złożenia oferty wariantowej:</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t>Dopuszcza się złożenie oferty wariantowej </w:t>
      </w:r>
      <w:r w:rsidRPr="00C61B0E">
        <w:rPr>
          <w:rFonts w:ascii="Times New Roman" w:eastAsia="Times New Roman" w:hAnsi="Times New Roman" w:cs="Times New Roman"/>
          <w:noProof w:val="0"/>
          <w:color w:val="000000"/>
          <w:sz w:val="20"/>
          <w:szCs w:val="27"/>
          <w:lang w:eastAsia="pl-PL"/>
        </w:rPr>
        <w:br/>
        <w:t>Nie </w:t>
      </w:r>
      <w:r w:rsidRPr="00C61B0E">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Liczba wykonawców   </w:t>
      </w:r>
      <w:r w:rsidRPr="00C61B0E">
        <w:rPr>
          <w:rFonts w:ascii="Times New Roman" w:eastAsia="Times New Roman" w:hAnsi="Times New Roman" w:cs="Times New Roman"/>
          <w:noProof w:val="0"/>
          <w:color w:val="000000"/>
          <w:sz w:val="20"/>
          <w:szCs w:val="27"/>
          <w:lang w:eastAsia="pl-PL"/>
        </w:rPr>
        <w:br/>
        <w:t>Przewidywana minimalna liczba wykonawców </w:t>
      </w:r>
      <w:r w:rsidRPr="00C61B0E">
        <w:rPr>
          <w:rFonts w:ascii="Times New Roman" w:eastAsia="Times New Roman" w:hAnsi="Times New Roman" w:cs="Times New Roman"/>
          <w:noProof w:val="0"/>
          <w:color w:val="000000"/>
          <w:sz w:val="20"/>
          <w:szCs w:val="27"/>
          <w:lang w:eastAsia="pl-PL"/>
        </w:rPr>
        <w:br/>
        <w:t>Maksymalna liczba wykonawców   </w:t>
      </w:r>
      <w:r w:rsidRPr="00C61B0E">
        <w:rPr>
          <w:rFonts w:ascii="Times New Roman" w:eastAsia="Times New Roman" w:hAnsi="Times New Roman" w:cs="Times New Roman"/>
          <w:noProof w:val="0"/>
          <w:color w:val="000000"/>
          <w:sz w:val="20"/>
          <w:szCs w:val="27"/>
          <w:lang w:eastAsia="pl-PL"/>
        </w:rPr>
        <w:br/>
        <w:t>Kryteria selekcji wykonawców: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lastRenderedPageBreak/>
        <w:br/>
      </w:r>
      <w:r w:rsidRPr="00C61B0E">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Umowa ramowa będzie zawarta: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Czy przewiduje się ograniczenie liczby uczestników umowy ramowej: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Przewidziana maksymalna liczba uczestników umowy ramowej: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Zamówienie obejmuje ustanowienie dynamicznego systemu zakupów: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IV.1.8) Aukcja elektroniczna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Przewidziane jest przeprowadzenie aukcji elektronicznej </w:t>
      </w:r>
      <w:r w:rsidRPr="00C61B0E">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C61B0E">
        <w:rPr>
          <w:rFonts w:ascii="Times New Roman" w:eastAsia="Times New Roman" w:hAnsi="Times New Roman" w:cs="Times New Roman"/>
          <w:noProof w:val="0"/>
          <w:color w:val="000000"/>
          <w:sz w:val="20"/>
          <w:szCs w:val="27"/>
          <w:lang w:eastAsia="pl-PL"/>
        </w:rPr>
        <w:t>Nie </w:t>
      </w:r>
      <w:r w:rsidRPr="00C61B0E">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lastRenderedPageBreak/>
        <w:br/>
        <w:t>Należy podać, które informacje zostaną udostępnione wykonawcom w trakcie aukcji elektronicznej oraz jaki będzie termin ich udostępnienia: </w:t>
      </w:r>
      <w:r w:rsidRPr="00C61B0E">
        <w:rPr>
          <w:rFonts w:ascii="Times New Roman" w:eastAsia="Times New Roman" w:hAnsi="Times New Roman" w:cs="Times New Roman"/>
          <w:noProof w:val="0"/>
          <w:color w:val="000000"/>
          <w:sz w:val="20"/>
          <w:szCs w:val="27"/>
          <w:lang w:eastAsia="pl-PL"/>
        </w:rPr>
        <w:br/>
        <w:t>Informacje dotyczące przebiegu aukcji elektronicznej: </w:t>
      </w:r>
      <w:r w:rsidRPr="00C61B0E">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C61B0E">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C61B0E">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C61B0E">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t>Czas trwania: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C61B0E">
        <w:rPr>
          <w:rFonts w:ascii="Times New Roman" w:eastAsia="Times New Roman" w:hAnsi="Times New Roman" w:cs="Times New Roman"/>
          <w:noProof w:val="0"/>
          <w:color w:val="000000"/>
          <w:sz w:val="20"/>
          <w:szCs w:val="27"/>
          <w:lang w:eastAsia="pl-PL"/>
        </w:rPr>
        <w:br/>
        <w:t>Warunki zamknięcia aukcji elektronicznej: </w:t>
      </w:r>
      <w:r w:rsidRPr="00C61B0E">
        <w:rPr>
          <w:rFonts w:ascii="Times New Roman" w:eastAsia="Times New Roman" w:hAnsi="Times New Roman" w:cs="Times New Roman"/>
          <w:noProof w:val="0"/>
          <w:color w:val="000000"/>
          <w:sz w:val="20"/>
          <w:szCs w:val="27"/>
          <w:lang w:eastAsia="pl-PL"/>
        </w:rPr>
        <w:br/>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IV.2) KRYTERIA OCENY OFERT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IV.2.1) Kryteria oceny ofert: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IV.2.2) Kryteria</w:t>
      </w:r>
      <w:r w:rsidRPr="00C61B0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Znaczenie</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60,00</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40,00</w:t>
            </w:r>
          </w:p>
        </w:tc>
      </w:tr>
    </w:tbl>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C61B0E">
        <w:rPr>
          <w:rFonts w:ascii="Times New Roman" w:eastAsia="Times New Roman" w:hAnsi="Times New Roman" w:cs="Times New Roman"/>
          <w:b/>
          <w:bCs/>
          <w:noProof w:val="0"/>
          <w:color w:val="000000"/>
          <w:sz w:val="20"/>
          <w:szCs w:val="27"/>
          <w:lang w:eastAsia="pl-PL"/>
        </w:rPr>
        <w:t>Pzp</w:t>
      </w:r>
      <w:proofErr w:type="spellEnd"/>
      <w:r w:rsidRPr="00C61B0E">
        <w:rPr>
          <w:rFonts w:ascii="Times New Roman" w:eastAsia="Times New Roman" w:hAnsi="Times New Roman" w:cs="Times New Roman"/>
          <w:b/>
          <w:bCs/>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t>(przetarg nieograniczony) </w:t>
      </w:r>
      <w:r w:rsidRPr="00C61B0E">
        <w:rPr>
          <w:rFonts w:ascii="Times New Roman" w:eastAsia="Times New Roman" w:hAnsi="Times New Roman" w:cs="Times New Roman"/>
          <w:noProof w:val="0"/>
          <w:color w:val="000000"/>
          <w:sz w:val="20"/>
          <w:szCs w:val="27"/>
          <w:lang w:eastAsia="pl-PL"/>
        </w:rPr>
        <w:br/>
        <w:t>Tak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IV.3.1) Informacje na temat negocjacji z ogłoszeniem</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Minimalne wymagania, które muszą spełniać wszystkie oferty: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lastRenderedPageBreak/>
        <w:t>Przewidziany jest podział negocjacji na etapy w celu ograniczenia liczby ofert: </w:t>
      </w:r>
      <w:r w:rsidRPr="00C61B0E">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IV.3.2) Informacje na temat dialogu konkurencyjnego</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Wstępny harmonogram postępowania: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Podział dialogu na etapy w celu ograniczenia liczby rozwiązań: </w:t>
      </w:r>
      <w:r w:rsidRPr="00C61B0E">
        <w:rPr>
          <w:rFonts w:ascii="Times New Roman" w:eastAsia="Times New Roman" w:hAnsi="Times New Roman" w:cs="Times New Roman"/>
          <w:noProof w:val="0"/>
          <w:color w:val="000000"/>
          <w:sz w:val="20"/>
          <w:szCs w:val="27"/>
          <w:lang w:eastAsia="pl-PL"/>
        </w:rPr>
        <w:br/>
        <w:t>Należy podać informacje na temat etapów dialogu: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IV.3.3) Informacje na temat partnerstwa innowacyjnego</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Informacje dodatkowe: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IV.4) Licytacja elektroniczna </w:t>
      </w:r>
      <w:r w:rsidRPr="00C61B0E">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lastRenderedPageBreak/>
        <w:t>Adres strony internetowej, na której jest dostępny opis przedmiotu zamówienia w licytacji elektronicznej: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Czas trwania: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C61B0E">
        <w:rPr>
          <w:rFonts w:ascii="Times New Roman" w:eastAsia="Times New Roman" w:hAnsi="Times New Roman" w:cs="Times New Roman"/>
          <w:noProof w:val="0"/>
          <w:color w:val="000000"/>
          <w:sz w:val="20"/>
          <w:szCs w:val="27"/>
          <w:lang w:eastAsia="pl-PL"/>
        </w:rPr>
        <w:br/>
        <w:t>Data: godzina: </w:t>
      </w:r>
      <w:r w:rsidRPr="00C61B0E">
        <w:rPr>
          <w:rFonts w:ascii="Times New Roman" w:eastAsia="Times New Roman" w:hAnsi="Times New Roman" w:cs="Times New Roman"/>
          <w:noProof w:val="0"/>
          <w:color w:val="000000"/>
          <w:sz w:val="20"/>
          <w:szCs w:val="27"/>
          <w:lang w:eastAsia="pl-PL"/>
        </w:rPr>
        <w:br/>
        <w:t>Termin otwarcia licytacji elektronicznej: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t>Termin i warunki zamknięcia licytacji elektronicznej: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t>Wymagania dotyczące zabezpieczenia należytego wykonania umowy: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t>Informacje dodatkowe: </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IV.5) ZMIANA UMOWY</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C61B0E">
        <w:rPr>
          <w:rFonts w:ascii="Times New Roman" w:eastAsia="Times New Roman" w:hAnsi="Times New Roman" w:cs="Times New Roman"/>
          <w:noProof w:val="0"/>
          <w:color w:val="000000"/>
          <w:sz w:val="20"/>
          <w:szCs w:val="27"/>
          <w:lang w:eastAsia="pl-PL"/>
        </w:rPr>
        <w:t> Tak </w:t>
      </w:r>
      <w:r w:rsidRPr="00C61B0E">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C61B0E">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w:t>
      </w:r>
      <w:r w:rsidRPr="00C61B0E">
        <w:rPr>
          <w:rFonts w:ascii="Times New Roman" w:eastAsia="Times New Roman" w:hAnsi="Times New Roman" w:cs="Times New Roman"/>
          <w:noProof w:val="0"/>
          <w:color w:val="000000"/>
          <w:sz w:val="20"/>
          <w:szCs w:val="27"/>
          <w:lang w:eastAsia="pl-PL"/>
        </w:rPr>
        <w:lastRenderedPageBreak/>
        <w:t xml:space="preserve">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t>
      </w:r>
      <w:r w:rsidRPr="00C61B0E">
        <w:rPr>
          <w:rFonts w:ascii="Times New Roman" w:eastAsia="Times New Roman" w:hAnsi="Times New Roman" w:cs="Times New Roman"/>
          <w:noProof w:val="0"/>
          <w:color w:val="000000"/>
          <w:sz w:val="20"/>
          <w:szCs w:val="27"/>
          <w:lang w:eastAsia="pl-PL"/>
        </w:rPr>
        <w:lastRenderedPageBreak/>
        <w:t>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IV.6) INFORMACJE ADMINISTRACYJNE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IV.6.1) Sposób udostępniania informacji o charakterze poufnym </w:t>
      </w:r>
      <w:r w:rsidRPr="00C61B0E">
        <w:rPr>
          <w:rFonts w:ascii="Times New Roman" w:eastAsia="Times New Roman" w:hAnsi="Times New Roman" w:cs="Times New Roman"/>
          <w:i/>
          <w:iCs/>
          <w:noProof w:val="0"/>
          <w:color w:val="000000"/>
          <w:sz w:val="20"/>
          <w:szCs w:val="27"/>
          <w:lang w:eastAsia="pl-PL"/>
        </w:rPr>
        <w:t>(jeżeli dotyczy):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Środki służące ochronie informacji o charakterze poufnym</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C61B0E">
        <w:rPr>
          <w:rFonts w:ascii="Times New Roman" w:eastAsia="Times New Roman" w:hAnsi="Times New Roman" w:cs="Times New Roman"/>
          <w:noProof w:val="0"/>
          <w:color w:val="000000"/>
          <w:sz w:val="20"/>
          <w:szCs w:val="27"/>
          <w:lang w:eastAsia="pl-PL"/>
        </w:rPr>
        <w:br/>
        <w:t>Data: 2019-01-30, godzina: 10:00, </w:t>
      </w:r>
      <w:r w:rsidRPr="00C61B0E">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C61B0E">
        <w:rPr>
          <w:rFonts w:ascii="Times New Roman" w:eastAsia="Times New Roman" w:hAnsi="Times New Roman" w:cs="Times New Roman"/>
          <w:noProof w:val="0"/>
          <w:color w:val="000000"/>
          <w:sz w:val="20"/>
          <w:szCs w:val="27"/>
          <w:lang w:eastAsia="pl-PL"/>
        </w:rPr>
        <w:br/>
        <w:t>Nie </w:t>
      </w:r>
      <w:r w:rsidRPr="00C61B0E">
        <w:rPr>
          <w:rFonts w:ascii="Times New Roman" w:eastAsia="Times New Roman" w:hAnsi="Times New Roman" w:cs="Times New Roman"/>
          <w:noProof w:val="0"/>
          <w:color w:val="000000"/>
          <w:sz w:val="20"/>
          <w:szCs w:val="27"/>
          <w:lang w:eastAsia="pl-PL"/>
        </w:rPr>
        <w:br/>
        <w:t>Wskazać powody: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C61B0E">
        <w:rPr>
          <w:rFonts w:ascii="Times New Roman" w:eastAsia="Times New Roman" w:hAnsi="Times New Roman" w:cs="Times New Roman"/>
          <w:noProof w:val="0"/>
          <w:color w:val="000000"/>
          <w:sz w:val="20"/>
          <w:szCs w:val="27"/>
          <w:lang w:eastAsia="pl-PL"/>
        </w:rPr>
        <w:br/>
        <w:t>&gt; polski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IV.6.3) Termin związania ofertą: </w:t>
      </w:r>
      <w:r w:rsidRPr="00C61B0E">
        <w:rPr>
          <w:rFonts w:ascii="Times New Roman" w:eastAsia="Times New Roman" w:hAnsi="Times New Roman" w:cs="Times New Roman"/>
          <w:noProof w:val="0"/>
          <w:color w:val="000000"/>
          <w:sz w:val="20"/>
          <w:szCs w:val="27"/>
          <w:lang w:eastAsia="pl-PL"/>
        </w:rPr>
        <w:t>do: okres w dniach: 30 (od ostatecznego terminu składania ofert)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1B0E">
        <w:rPr>
          <w:rFonts w:ascii="Times New Roman" w:eastAsia="Times New Roman" w:hAnsi="Times New Roman" w:cs="Times New Roman"/>
          <w:noProof w:val="0"/>
          <w:color w:val="000000"/>
          <w:sz w:val="20"/>
          <w:szCs w:val="27"/>
          <w:lang w:eastAsia="pl-PL"/>
        </w:rPr>
        <w:t> Nie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1B0E">
        <w:rPr>
          <w:rFonts w:ascii="Times New Roman" w:eastAsia="Times New Roman" w:hAnsi="Times New Roman" w:cs="Times New Roman"/>
          <w:noProof w:val="0"/>
          <w:color w:val="000000"/>
          <w:sz w:val="20"/>
          <w:szCs w:val="27"/>
          <w:lang w:eastAsia="pl-PL"/>
        </w:rPr>
        <w:t> Nie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IV.6.6) Informacje dodatkowe:</w:t>
      </w:r>
      <w:r w:rsidRPr="00C61B0E">
        <w:rPr>
          <w:rFonts w:ascii="Times New Roman" w:eastAsia="Times New Roman" w:hAnsi="Times New Roman" w:cs="Times New Roman"/>
          <w:noProof w:val="0"/>
          <w:color w:val="000000"/>
          <w:sz w:val="20"/>
          <w:szCs w:val="27"/>
          <w:lang w:eastAsia="pl-PL"/>
        </w:rPr>
        <w:t> </w:t>
      </w:r>
      <w:r w:rsidRPr="00C61B0E">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C61B0E">
        <w:rPr>
          <w:rFonts w:ascii="Times New Roman" w:eastAsia="Times New Roman" w:hAnsi="Times New Roman" w:cs="Times New Roman"/>
          <w:noProof w:val="0"/>
          <w:color w:val="000000"/>
          <w:sz w:val="20"/>
          <w:szCs w:val="27"/>
          <w:lang w:eastAsia="pl-PL"/>
        </w:rPr>
        <w:t>Jedlni-Letnisko</w:t>
      </w:r>
      <w:proofErr w:type="spellEnd"/>
      <w:r w:rsidRPr="00C61B0E">
        <w:rPr>
          <w:rFonts w:ascii="Times New Roman" w:eastAsia="Times New Roman" w:hAnsi="Times New Roman" w:cs="Times New Roman"/>
          <w:noProof w:val="0"/>
          <w:color w:val="000000"/>
          <w:sz w:val="20"/>
          <w:szCs w:val="27"/>
          <w:lang w:eastAsia="pl-PL"/>
        </w:rPr>
        <w:t>, ul. Radomska 43, 26-630 Jedlnia-Letnisko, pok. 121 /sala konferencyjna/ dnia 30.01.2019 roku, godz. 10:30.</w:t>
      </w:r>
    </w:p>
    <w:p w:rsidR="00C61B0E" w:rsidRPr="00C61B0E" w:rsidRDefault="00C61B0E" w:rsidP="00C61B0E">
      <w:pPr>
        <w:spacing w:after="0" w:line="450" w:lineRule="atLeast"/>
        <w:jc w:val="center"/>
        <w:rPr>
          <w:rFonts w:ascii="Times New Roman" w:eastAsia="Times New Roman" w:hAnsi="Times New Roman" w:cs="Times New Roman"/>
          <w:b/>
          <w:bCs/>
          <w:noProof w:val="0"/>
          <w:color w:val="000000"/>
          <w:sz w:val="24"/>
          <w:szCs w:val="36"/>
          <w:lang w:eastAsia="pl-PL"/>
        </w:rPr>
      </w:pPr>
      <w:r w:rsidRPr="00C61B0E">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p>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50"/>
        <w:gridCol w:w="640"/>
        <w:gridCol w:w="7503"/>
      </w:tblGrid>
      <w:tr w:rsidR="00C61B0E" w:rsidRPr="00C61B0E" w:rsidTr="00C61B0E">
        <w:trPr>
          <w:tblCellSpacing w:w="15" w:type="dxa"/>
        </w:trPr>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b/>
                <w:bCs/>
                <w:noProof w:val="0"/>
                <w:sz w:val="18"/>
                <w:szCs w:val="24"/>
                <w:lang w:eastAsia="pl-PL"/>
              </w:rPr>
              <w:t>Część nr:</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1</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b/>
                <w:bCs/>
                <w:noProof w:val="0"/>
                <w:sz w:val="18"/>
                <w:szCs w:val="24"/>
                <w:lang w:eastAsia="pl-PL"/>
              </w:rPr>
              <w:t>Nazwa:</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Projekt i budowa napowietrznej linii oświetlenia ulicznego ul. Konopnickiej w miejscowości Jedlnia-Letnisko</w:t>
            </w:r>
          </w:p>
        </w:tc>
      </w:tr>
    </w:tbl>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1) Krótki opis przedmiotu zamówienia </w:t>
      </w:r>
      <w:r w:rsidRPr="00C61B0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C61B0E">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C61B0E">
        <w:rPr>
          <w:rFonts w:ascii="Times New Roman" w:eastAsia="Times New Roman" w:hAnsi="Times New Roman" w:cs="Times New Roman"/>
          <w:b/>
          <w:bCs/>
          <w:noProof w:val="0"/>
          <w:color w:val="000000"/>
          <w:sz w:val="20"/>
          <w:szCs w:val="27"/>
          <w:lang w:eastAsia="pl-PL"/>
        </w:rPr>
        <w:t>budowlane:</w:t>
      </w:r>
      <w:r w:rsidRPr="00C61B0E">
        <w:rPr>
          <w:rFonts w:ascii="Times New Roman" w:eastAsia="Times New Roman" w:hAnsi="Times New Roman" w:cs="Times New Roman"/>
          <w:noProof w:val="0"/>
          <w:color w:val="000000"/>
          <w:sz w:val="20"/>
          <w:szCs w:val="27"/>
          <w:lang w:eastAsia="pl-PL"/>
        </w:rPr>
        <w:t>Przedmiotem</w:t>
      </w:r>
      <w:proofErr w:type="spellEnd"/>
      <w:r w:rsidRPr="00C61B0E">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trzech odcinkach stanowiących odrębne części niniejszego postępowania: CZĘŚĆ I - ul. Konopnickiej w miejscowości Jedlnia-Letnisko (ok. 160 m - tryb projektuj, ok. 160 m - tryb buduj - oprawy LED 36W)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budowlano-montażowych w oparciu o opracowaną i zatwierdzoną dokumentację projektową oraz wynikające z przepisów Prawa Budowlanego w tym między innymi: roboty </w:t>
      </w:r>
      <w:proofErr w:type="spellStart"/>
      <w:r w:rsidRPr="00C61B0E">
        <w:rPr>
          <w:rFonts w:ascii="Times New Roman" w:eastAsia="Times New Roman" w:hAnsi="Times New Roman" w:cs="Times New Roman"/>
          <w:noProof w:val="0"/>
          <w:color w:val="000000"/>
          <w:sz w:val="20"/>
          <w:szCs w:val="27"/>
          <w:lang w:eastAsia="pl-PL"/>
        </w:rPr>
        <w:t>przegotowawcze</w:t>
      </w:r>
      <w:proofErr w:type="spellEnd"/>
      <w:r w:rsidRPr="00C61B0E">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oraz inwentaryzacja powykonawcza. Pozostałe informacje oraz wymagania: - oprawy oświetleniowe o parametrach min. 16LED 700mA IP66, II klasa ochronności, dwukomorowa - zastosowanie słupów ŻN, przewodów </w:t>
      </w:r>
      <w:proofErr w:type="spellStart"/>
      <w:r w:rsidRPr="00C61B0E">
        <w:rPr>
          <w:rFonts w:ascii="Times New Roman" w:eastAsia="Times New Roman" w:hAnsi="Times New Roman" w:cs="Times New Roman"/>
          <w:noProof w:val="0"/>
          <w:color w:val="000000"/>
          <w:sz w:val="20"/>
          <w:szCs w:val="27"/>
          <w:lang w:eastAsia="pl-PL"/>
        </w:rPr>
        <w:t>AsXSn</w:t>
      </w:r>
      <w:proofErr w:type="spellEnd"/>
      <w:r w:rsidRPr="00C61B0E">
        <w:rPr>
          <w:rFonts w:ascii="Times New Roman" w:eastAsia="Times New Roman" w:hAnsi="Times New Roman" w:cs="Times New Roman"/>
          <w:noProof w:val="0"/>
          <w:color w:val="000000"/>
          <w:sz w:val="20"/>
          <w:szCs w:val="27"/>
          <w:lang w:eastAsia="pl-PL"/>
        </w:rPr>
        <w:t xml:space="preserve">, - wymagane uzyskanie pisemnych zgód mieszkańców w przypadku przebiegu linii oświetlenia przez działki prywatne, - wymagane doprowadzenie terenu w miejscach prowadzenia robót do stanu pierwotnego /nawierzchnie dróg utwardzonych i nieutwardzonych, tereny działek, zadrzewienia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w:t>
      </w:r>
      <w:r w:rsidRPr="00C61B0E">
        <w:rPr>
          <w:rFonts w:ascii="Times New Roman" w:eastAsia="Times New Roman" w:hAnsi="Times New Roman" w:cs="Times New Roman"/>
          <w:noProof w:val="0"/>
          <w:color w:val="000000"/>
          <w:sz w:val="20"/>
          <w:szCs w:val="27"/>
          <w:lang w:eastAsia="pl-PL"/>
        </w:rPr>
        <w:lastRenderedPageBreak/>
        <w:t>pasów drogowych i poniesienie kosztów z tego tytułu - jeśli wystąpią na tym etapie, - uwzględnić wszystkie elementy mające wpływ na cenę ofertową (ryczałtową) przedmiotu zamówienia.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2) Wspólny Słownik Zamówień(CPV): </w:t>
      </w:r>
      <w:r w:rsidRPr="00C61B0E">
        <w:rPr>
          <w:rFonts w:ascii="Times New Roman" w:eastAsia="Times New Roman" w:hAnsi="Times New Roman" w:cs="Times New Roman"/>
          <w:noProof w:val="0"/>
          <w:color w:val="000000"/>
          <w:sz w:val="20"/>
          <w:szCs w:val="27"/>
          <w:lang w:eastAsia="pl-PL"/>
        </w:rPr>
        <w:t>45310000-3, 45316110-9, 45316100-6</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C61B0E">
        <w:rPr>
          <w:rFonts w:ascii="Times New Roman" w:eastAsia="Times New Roman" w:hAnsi="Times New Roman" w:cs="Times New Roman"/>
          <w:noProof w:val="0"/>
          <w:color w:val="000000"/>
          <w:sz w:val="20"/>
          <w:szCs w:val="27"/>
          <w:lang w:eastAsia="pl-PL"/>
        </w:rPr>
        <w:br/>
        <w:t>Wartość bez VAT: </w:t>
      </w:r>
      <w:r w:rsidRPr="00C61B0E">
        <w:rPr>
          <w:rFonts w:ascii="Times New Roman" w:eastAsia="Times New Roman" w:hAnsi="Times New Roman" w:cs="Times New Roman"/>
          <w:noProof w:val="0"/>
          <w:color w:val="000000"/>
          <w:sz w:val="20"/>
          <w:szCs w:val="27"/>
          <w:lang w:eastAsia="pl-PL"/>
        </w:rPr>
        <w:br/>
        <w:t>Waluta: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4) Czas trwania lub termin wykonania: </w:t>
      </w:r>
      <w:r w:rsidRPr="00C61B0E">
        <w:rPr>
          <w:rFonts w:ascii="Times New Roman" w:eastAsia="Times New Roman" w:hAnsi="Times New Roman" w:cs="Times New Roman"/>
          <w:noProof w:val="0"/>
          <w:color w:val="000000"/>
          <w:sz w:val="20"/>
          <w:szCs w:val="27"/>
          <w:lang w:eastAsia="pl-PL"/>
        </w:rPr>
        <w:br/>
        <w:t>okres w miesiącach: </w:t>
      </w:r>
      <w:r w:rsidRPr="00C61B0E">
        <w:rPr>
          <w:rFonts w:ascii="Times New Roman" w:eastAsia="Times New Roman" w:hAnsi="Times New Roman" w:cs="Times New Roman"/>
          <w:noProof w:val="0"/>
          <w:color w:val="000000"/>
          <w:sz w:val="20"/>
          <w:szCs w:val="27"/>
          <w:lang w:eastAsia="pl-PL"/>
        </w:rPr>
        <w:br/>
        <w:t>okres w dniach: </w:t>
      </w:r>
      <w:r w:rsidRPr="00C61B0E">
        <w:rPr>
          <w:rFonts w:ascii="Times New Roman" w:eastAsia="Times New Roman" w:hAnsi="Times New Roman" w:cs="Times New Roman"/>
          <w:noProof w:val="0"/>
          <w:color w:val="000000"/>
          <w:sz w:val="20"/>
          <w:szCs w:val="27"/>
          <w:lang w:eastAsia="pl-PL"/>
        </w:rPr>
        <w:br/>
        <w:t>data rozpoczęcia: </w:t>
      </w:r>
      <w:r w:rsidRPr="00C61B0E">
        <w:rPr>
          <w:rFonts w:ascii="Times New Roman" w:eastAsia="Times New Roman" w:hAnsi="Times New Roman" w:cs="Times New Roman"/>
          <w:noProof w:val="0"/>
          <w:color w:val="000000"/>
          <w:sz w:val="20"/>
          <w:szCs w:val="27"/>
          <w:lang w:eastAsia="pl-PL"/>
        </w:rPr>
        <w:br/>
        <w:t>data zakończenia: 2019-09-20</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Znaczenie</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60,00</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40,00</w:t>
            </w:r>
          </w:p>
        </w:tc>
      </w:tr>
    </w:tbl>
    <w:p w:rsidR="00C61B0E" w:rsidRPr="00C61B0E" w:rsidRDefault="00C61B0E" w:rsidP="00C61B0E">
      <w:pPr>
        <w:spacing w:after="27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6) INFORMACJE DODATKOWE:</w:t>
      </w:r>
      <w:r w:rsidRPr="00C61B0E">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150"/>
        <w:gridCol w:w="640"/>
        <w:gridCol w:w="7487"/>
      </w:tblGrid>
      <w:tr w:rsidR="00C61B0E" w:rsidRPr="00C61B0E" w:rsidTr="00C61B0E">
        <w:trPr>
          <w:tblCellSpacing w:w="15" w:type="dxa"/>
        </w:trPr>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b/>
                <w:bCs/>
                <w:noProof w:val="0"/>
                <w:sz w:val="18"/>
                <w:szCs w:val="24"/>
                <w:lang w:eastAsia="pl-PL"/>
              </w:rPr>
              <w:t>Część nr:</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2</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b/>
                <w:bCs/>
                <w:noProof w:val="0"/>
                <w:sz w:val="18"/>
                <w:szCs w:val="24"/>
                <w:lang w:eastAsia="pl-PL"/>
              </w:rPr>
              <w:t>Nazwa:</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Projekt i budowa napowietrznej linii oświetlenia ulicznego ul. Równej w miejscowości Jedlnia-Letnisko</w:t>
            </w:r>
          </w:p>
        </w:tc>
      </w:tr>
    </w:tbl>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1) Krótki opis przedmiotu zamówienia </w:t>
      </w:r>
      <w:r w:rsidRPr="00C61B0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C61B0E">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C61B0E">
        <w:rPr>
          <w:rFonts w:ascii="Times New Roman" w:eastAsia="Times New Roman" w:hAnsi="Times New Roman" w:cs="Times New Roman"/>
          <w:b/>
          <w:bCs/>
          <w:noProof w:val="0"/>
          <w:color w:val="000000"/>
          <w:sz w:val="20"/>
          <w:szCs w:val="27"/>
          <w:lang w:eastAsia="pl-PL"/>
        </w:rPr>
        <w:t>budowlane:</w:t>
      </w:r>
      <w:r w:rsidRPr="00C61B0E">
        <w:rPr>
          <w:rFonts w:ascii="Times New Roman" w:eastAsia="Times New Roman" w:hAnsi="Times New Roman" w:cs="Times New Roman"/>
          <w:noProof w:val="0"/>
          <w:color w:val="000000"/>
          <w:sz w:val="20"/>
          <w:szCs w:val="27"/>
          <w:lang w:eastAsia="pl-PL"/>
        </w:rPr>
        <w:t>Przedmiotem</w:t>
      </w:r>
      <w:proofErr w:type="spellEnd"/>
      <w:r w:rsidRPr="00C61B0E">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trzech odcinkach stanowiących odrębne części niniejszego postępowania: CZĘŚĆ II - ul. Równa w miejscowości Jedlnia-Letnisko (ok. 400 m - tryb projektuj, ok. 400 m - tryb buduj - oprawy LED 36W)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w:t>
      </w:r>
      <w:r w:rsidRPr="00C61B0E">
        <w:rPr>
          <w:rFonts w:ascii="Times New Roman" w:eastAsia="Times New Roman" w:hAnsi="Times New Roman" w:cs="Times New Roman"/>
          <w:noProof w:val="0"/>
          <w:color w:val="000000"/>
          <w:sz w:val="20"/>
          <w:szCs w:val="27"/>
          <w:lang w:eastAsia="pl-PL"/>
        </w:rPr>
        <w:lastRenderedPageBreak/>
        <w:t xml:space="preserve">zadania. Etap 2 – wykonanie robót budowlano-montażowych w oparciu o opracowaną i zatwierdzoną dokumentację projektową oraz wynikające z przepisów Prawa Budowlanego w tym między innymi: roboty </w:t>
      </w:r>
      <w:proofErr w:type="spellStart"/>
      <w:r w:rsidRPr="00C61B0E">
        <w:rPr>
          <w:rFonts w:ascii="Times New Roman" w:eastAsia="Times New Roman" w:hAnsi="Times New Roman" w:cs="Times New Roman"/>
          <w:noProof w:val="0"/>
          <w:color w:val="000000"/>
          <w:sz w:val="20"/>
          <w:szCs w:val="27"/>
          <w:lang w:eastAsia="pl-PL"/>
        </w:rPr>
        <w:t>przegotowawcze</w:t>
      </w:r>
      <w:proofErr w:type="spellEnd"/>
      <w:r w:rsidRPr="00C61B0E">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oraz inwentaryzacja powykonawcza. Pozostałe informacje oraz wymagania: - oprawy oświetleniowe o parametrach min. 16LED 700mA IP66, II klasa ochronności, dwukomorowa - zastosowanie słupów ŻN, przewodów </w:t>
      </w:r>
      <w:proofErr w:type="spellStart"/>
      <w:r w:rsidRPr="00C61B0E">
        <w:rPr>
          <w:rFonts w:ascii="Times New Roman" w:eastAsia="Times New Roman" w:hAnsi="Times New Roman" w:cs="Times New Roman"/>
          <w:noProof w:val="0"/>
          <w:color w:val="000000"/>
          <w:sz w:val="20"/>
          <w:szCs w:val="27"/>
          <w:lang w:eastAsia="pl-PL"/>
        </w:rPr>
        <w:t>AsXSn</w:t>
      </w:r>
      <w:proofErr w:type="spellEnd"/>
      <w:r w:rsidRPr="00C61B0E">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zadrzewienia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2) Wspólny Słownik Zamówień(CPV): </w:t>
      </w:r>
      <w:r w:rsidRPr="00C61B0E">
        <w:rPr>
          <w:rFonts w:ascii="Times New Roman" w:eastAsia="Times New Roman" w:hAnsi="Times New Roman" w:cs="Times New Roman"/>
          <w:noProof w:val="0"/>
          <w:color w:val="000000"/>
          <w:sz w:val="20"/>
          <w:szCs w:val="27"/>
          <w:lang w:eastAsia="pl-PL"/>
        </w:rPr>
        <w:t>45310000-3, 45316110-9, 45316100-6</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C61B0E">
        <w:rPr>
          <w:rFonts w:ascii="Times New Roman" w:eastAsia="Times New Roman" w:hAnsi="Times New Roman" w:cs="Times New Roman"/>
          <w:noProof w:val="0"/>
          <w:color w:val="000000"/>
          <w:sz w:val="20"/>
          <w:szCs w:val="27"/>
          <w:lang w:eastAsia="pl-PL"/>
        </w:rPr>
        <w:br/>
        <w:t>Wartość bez VAT: </w:t>
      </w:r>
      <w:r w:rsidRPr="00C61B0E">
        <w:rPr>
          <w:rFonts w:ascii="Times New Roman" w:eastAsia="Times New Roman" w:hAnsi="Times New Roman" w:cs="Times New Roman"/>
          <w:noProof w:val="0"/>
          <w:color w:val="000000"/>
          <w:sz w:val="20"/>
          <w:szCs w:val="27"/>
          <w:lang w:eastAsia="pl-PL"/>
        </w:rPr>
        <w:br/>
        <w:t>Waluta: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4) Czas trwania lub termin wykonania: </w:t>
      </w:r>
      <w:r w:rsidRPr="00C61B0E">
        <w:rPr>
          <w:rFonts w:ascii="Times New Roman" w:eastAsia="Times New Roman" w:hAnsi="Times New Roman" w:cs="Times New Roman"/>
          <w:noProof w:val="0"/>
          <w:color w:val="000000"/>
          <w:sz w:val="20"/>
          <w:szCs w:val="27"/>
          <w:lang w:eastAsia="pl-PL"/>
        </w:rPr>
        <w:br/>
        <w:t>okres w miesiącach: </w:t>
      </w:r>
      <w:r w:rsidRPr="00C61B0E">
        <w:rPr>
          <w:rFonts w:ascii="Times New Roman" w:eastAsia="Times New Roman" w:hAnsi="Times New Roman" w:cs="Times New Roman"/>
          <w:noProof w:val="0"/>
          <w:color w:val="000000"/>
          <w:sz w:val="20"/>
          <w:szCs w:val="27"/>
          <w:lang w:eastAsia="pl-PL"/>
        </w:rPr>
        <w:br/>
        <w:t>okres w dniach: </w:t>
      </w:r>
      <w:r w:rsidRPr="00C61B0E">
        <w:rPr>
          <w:rFonts w:ascii="Times New Roman" w:eastAsia="Times New Roman" w:hAnsi="Times New Roman" w:cs="Times New Roman"/>
          <w:noProof w:val="0"/>
          <w:color w:val="000000"/>
          <w:sz w:val="20"/>
          <w:szCs w:val="27"/>
          <w:lang w:eastAsia="pl-PL"/>
        </w:rPr>
        <w:br/>
        <w:t>data rozpoczęcia: </w:t>
      </w:r>
      <w:r w:rsidRPr="00C61B0E">
        <w:rPr>
          <w:rFonts w:ascii="Times New Roman" w:eastAsia="Times New Roman" w:hAnsi="Times New Roman" w:cs="Times New Roman"/>
          <w:noProof w:val="0"/>
          <w:color w:val="000000"/>
          <w:sz w:val="20"/>
          <w:szCs w:val="27"/>
          <w:lang w:eastAsia="pl-PL"/>
        </w:rPr>
        <w:br/>
        <w:t>data zakończenia: 2019-09-20</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Znaczenie</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60,00</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40,00</w:t>
            </w:r>
          </w:p>
        </w:tc>
      </w:tr>
    </w:tbl>
    <w:p w:rsidR="00C61B0E" w:rsidRPr="00C61B0E" w:rsidRDefault="00C61B0E" w:rsidP="00C61B0E">
      <w:pPr>
        <w:spacing w:after="27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6) INFORMACJE DODATKOWE:</w:t>
      </w:r>
      <w:r w:rsidRPr="00C61B0E">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gridCol w:w="150"/>
        <w:gridCol w:w="640"/>
        <w:gridCol w:w="7511"/>
      </w:tblGrid>
      <w:tr w:rsidR="00C61B0E" w:rsidRPr="00C61B0E" w:rsidTr="00C61B0E">
        <w:trPr>
          <w:tblCellSpacing w:w="15" w:type="dxa"/>
        </w:trPr>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b/>
                <w:bCs/>
                <w:noProof w:val="0"/>
                <w:sz w:val="18"/>
                <w:szCs w:val="24"/>
                <w:lang w:eastAsia="pl-PL"/>
              </w:rPr>
              <w:lastRenderedPageBreak/>
              <w:t>Część nr:</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3</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b/>
                <w:bCs/>
                <w:noProof w:val="0"/>
                <w:sz w:val="18"/>
                <w:szCs w:val="24"/>
                <w:lang w:eastAsia="pl-PL"/>
              </w:rPr>
              <w:t>Nazwa:</w:t>
            </w:r>
          </w:p>
        </w:tc>
        <w:tc>
          <w:tcPr>
            <w:tcW w:w="0" w:type="auto"/>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 xml:space="preserve">Projekt i budowa napowietrznej linii oświetlenia ulicznego ul. </w:t>
            </w:r>
            <w:proofErr w:type="spellStart"/>
            <w:r w:rsidRPr="00C61B0E">
              <w:rPr>
                <w:rFonts w:ascii="Times New Roman" w:eastAsia="Times New Roman" w:hAnsi="Times New Roman" w:cs="Times New Roman"/>
                <w:noProof w:val="0"/>
                <w:sz w:val="18"/>
                <w:szCs w:val="24"/>
                <w:lang w:eastAsia="pl-PL"/>
              </w:rPr>
              <w:t>Staroradomskiej</w:t>
            </w:r>
            <w:proofErr w:type="spellEnd"/>
            <w:r w:rsidRPr="00C61B0E">
              <w:rPr>
                <w:rFonts w:ascii="Times New Roman" w:eastAsia="Times New Roman" w:hAnsi="Times New Roman" w:cs="Times New Roman"/>
                <w:noProof w:val="0"/>
                <w:sz w:val="18"/>
                <w:szCs w:val="24"/>
                <w:lang w:eastAsia="pl-PL"/>
              </w:rPr>
              <w:t xml:space="preserve"> w miejscowości Jedlnia-Letnisko</w:t>
            </w:r>
          </w:p>
        </w:tc>
      </w:tr>
    </w:tbl>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b/>
          <w:bCs/>
          <w:noProof w:val="0"/>
          <w:color w:val="000000"/>
          <w:sz w:val="20"/>
          <w:szCs w:val="27"/>
          <w:lang w:eastAsia="pl-PL"/>
        </w:rPr>
        <w:t>1) Krótki opis przedmiotu zamówienia </w:t>
      </w:r>
      <w:r w:rsidRPr="00C61B0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C61B0E">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C61B0E">
        <w:rPr>
          <w:rFonts w:ascii="Times New Roman" w:eastAsia="Times New Roman" w:hAnsi="Times New Roman" w:cs="Times New Roman"/>
          <w:b/>
          <w:bCs/>
          <w:noProof w:val="0"/>
          <w:color w:val="000000"/>
          <w:sz w:val="20"/>
          <w:szCs w:val="27"/>
          <w:lang w:eastAsia="pl-PL"/>
        </w:rPr>
        <w:t>budowlane:</w:t>
      </w:r>
      <w:r w:rsidRPr="00C61B0E">
        <w:rPr>
          <w:rFonts w:ascii="Times New Roman" w:eastAsia="Times New Roman" w:hAnsi="Times New Roman" w:cs="Times New Roman"/>
          <w:noProof w:val="0"/>
          <w:color w:val="000000"/>
          <w:sz w:val="20"/>
          <w:szCs w:val="27"/>
          <w:lang w:eastAsia="pl-PL"/>
        </w:rPr>
        <w:t>Przedmiotem</w:t>
      </w:r>
      <w:proofErr w:type="spellEnd"/>
      <w:r w:rsidRPr="00C61B0E">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trzech odcinkach stanowiących odrębne części niniejszego postępowania: CZĘŚĆ III - ul. </w:t>
      </w:r>
      <w:proofErr w:type="spellStart"/>
      <w:r w:rsidRPr="00C61B0E">
        <w:rPr>
          <w:rFonts w:ascii="Times New Roman" w:eastAsia="Times New Roman" w:hAnsi="Times New Roman" w:cs="Times New Roman"/>
          <w:noProof w:val="0"/>
          <w:color w:val="000000"/>
          <w:sz w:val="20"/>
          <w:szCs w:val="27"/>
          <w:lang w:eastAsia="pl-PL"/>
        </w:rPr>
        <w:t>Staroradomska</w:t>
      </w:r>
      <w:proofErr w:type="spellEnd"/>
      <w:r w:rsidRPr="00C61B0E">
        <w:rPr>
          <w:rFonts w:ascii="Times New Roman" w:eastAsia="Times New Roman" w:hAnsi="Times New Roman" w:cs="Times New Roman"/>
          <w:noProof w:val="0"/>
          <w:color w:val="000000"/>
          <w:sz w:val="20"/>
          <w:szCs w:val="27"/>
          <w:lang w:eastAsia="pl-PL"/>
        </w:rPr>
        <w:t xml:space="preserve"> w miejscowości Jedlnia-Letnisko (ok. 445 m - tryb projektuj, ok. 445 m - tryb buduj - oprawy LED 55W)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budowlano-montażowych w oparciu o opracowaną i zatwierdzoną dokumentację projektową oraz wynikające z przepisów Prawa Budowlanego w tym między innymi: roboty </w:t>
      </w:r>
      <w:proofErr w:type="spellStart"/>
      <w:r w:rsidRPr="00C61B0E">
        <w:rPr>
          <w:rFonts w:ascii="Times New Roman" w:eastAsia="Times New Roman" w:hAnsi="Times New Roman" w:cs="Times New Roman"/>
          <w:noProof w:val="0"/>
          <w:color w:val="000000"/>
          <w:sz w:val="20"/>
          <w:szCs w:val="27"/>
          <w:lang w:eastAsia="pl-PL"/>
        </w:rPr>
        <w:t>przegotowawcze</w:t>
      </w:r>
      <w:proofErr w:type="spellEnd"/>
      <w:r w:rsidRPr="00C61B0E">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oraz inwentaryzacja powykonawcza. Pozostałe informacje oraz wymagania: - oprawy oświetleniowe o parametrach min. 16LED 700mA IP66, II klasa ochronności, dwukomorowa - zastosowanie słupów ŻN, przewodów </w:t>
      </w:r>
      <w:proofErr w:type="spellStart"/>
      <w:r w:rsidRPr="00C61B0E">
        <w:rPr>
          <w:rFonts w:ascii="Times New Roman" w:eastAsia="Times New Roman" w:hAnsi="Times New Roman" w:cs="Times New Roman"/>
          <w:noProof w:val="0"/>
          <w:color w:val="000000"/>
          <w:sz w:val="20"/>
          <w:szCs w:val="27"/>
          <w:lang w:eastAsia="pl-PL"/>
        </w:rPr>
        <w:t>AsXSn</w:t>
      </w:r>
      <w:proofErr w:type="spellEnd"/>
      <w:r w:rsidRPr="00C61B0E">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zadrzewienia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2) Wspólny Słownik Zamówień(CPV): </w:t>
      </w:r>
      <w:r w:rsidRPr="00C61B0E">
        <w:rPr>
          <w:rFonts w:ascii="Times New Roman" w:eastAsia="Times New Roman" w:hAnsi="Times New Roman" w:cs="Times New Roman"/>
          <w:noProof w:val="0"/>
          <w:color w:val="000000"/>
          <w:sz w:val="20"/>
          <w:szCs w:val="27"/>
          <w:lang w:eastAsia="pl-PL"/>
        </w:rPr>
        <w:t>45310000-3, 45316110-9, 45316100-6</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C61B0E">
        <w:rPr>
          <w:rFonts w:ascii="Times New Roman" w:eastAsia="Times New Roman" w:hAnsi="Times New Roman" w:cs="Times New Roman"/>
          <w:noProof w:val="0"/>
          <w:color w:val="000000"/>
          <w:sz w:val="20"/>
          <w:szCs w:val="27"/>
          <w:lang w:eastAsia="pl-PL"/>
        </w:rPr>
        <w:br/>
        <w:t>Wartość bez VAT: </w:t>
      </w:r>
      <w:r w:rsidRPr="00C61B0E">
        <w:rPr>
          <w:rFonts w:ascii="Times New Roman" w:eastAsia="Times New Roman" w:hAnsi="Times New Roman" w:cs="Times New Roman"/>
          <w:noProof w:val="0"/>
          <w:color w:val="000000"/>
          <w:sz w:val="20"/>
          <w:szCs w:val="27"/>
          <w:lang w:eastAsia="pl-PL"/>
        </w:rPr>
        <w:br/>
        <w:t>Waluta: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4) Czas trwania lub termin wykonania: </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noProof w:val="0"/>
          <w:color w:val="000000"/>
          <w:sz w:val="20"/>
          <w:szCs w:val="27"/>
          <w:lang w:eastAsia="pl-PL"/>
        </w:rPr>
        <w:lastRenderedPageBreak/>
        <w:t>okres w miesiącach: </w:t>
      </w:r>
      <w:r w:rsidRPr="00C61B0E">
        <w:rPr>
          <w:rFonts w:ascii="Times New Roman" w:eastAsia="Times New Roman" w:hAnsi="Times New Roman" w:cs="Times New Roman"/>
          <w:noProof w:val="0"/>
          <w:color w:val="000000"/>
          <w:sz w:val="20"/>
          <w:szCs w:val="27"/>
          <w:lang w:eastAsia="pl-PL"/>
        </w:rPr>
        <w:br/>
        <w:t>okres w dniach: </w:t>
      </w:r>
      <w:r w:rsidRPr="00C61B0E">
        <w:rPr>
          <w:rFonts w:ascii="Times New Roman" w:eastAsia="Times New Roman" w:hAnsi="Times New Roman" w:cs="Times New Roman"/>
          <w:noProof w:val="0"/>
          <w:color w:val="000000"/>
          <w:sz w:val="20"/>
          <w:szCs w:val="27"/>
          <w:lang w:eastAsia="pl-PL"/>
        </w:rPr>
        <w:br/>
        <w:t>data rozpoczęcia: </w:t>
      </w:r>
      <w:r w:rsidRPr="00C61B0E">
        <w:rPr>
          <w:rFonts w:ascii="Times New Roman" w:eastAsia="Times New Roman" w:hAnsi="Times New Roman" w:cs="Times New Roman"/>
          <w:noProof w:val="0"/>
          <w:color w:val="000000"/>
          <w:sz w:val="20"/>
          <w:szCs w:val="27"/>
          <w:lang w:eastAsia="pl-PL"/>
        </w:rPr>
        <w:br/>
        <w:t>data zakończenia: 2019-09-20</w:t>
      </w: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Znaczenie</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60,00</w:t>
            </w:r>
          </w:p>
        </w:tc>
      </w:tr>
      <w:tr w:rsidR="00C61B0E" w:rsidRPr="00C61B0E" w:rsidTr="00C61B0E">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B0E" w:rsidRPr="00C61B0E" w:rsidRDefault="00C61B0E" w:rsidP="00C61B0E">
            <w:pPr>
              <w:spacing w:after="0" w:line="240" w:lineRule="auto"/>
              <w:rPr>
                <w:rFonts w:ascii="Times New Roman" w:eastAsia="Times New Roman" w:hAnsi="Times New Roman" w:cs="Times New Roman"/>
                <w:noProof w:val="0"/>
                <w:sz w:val="18"/>
                <w:szCs w:val="24"/>
                <w:lang w:eastAsia="pl-PL"/>
              </w:rPr>
            </w:pPr>
            <w:r w:rsidRPr="00C61B0E">
              <w:rPr>
                <w:rFonts w:ascii="Times New Roman" w:eastAsia="Times New Roman" w:hAnsi="Times New Roman" w:cs="Times New Roman"/>
                <w:noProof w:val="0"/>
                <w:sz w:val="18"/>
                <w:szCs w:val="24"/>
                <w:lang w:eastAsia="pl-PL"/>
              </w:rPr>
              <w:t>40,00</w:t>
            </w:r>
          </w:p>
        </w:tc>
      </w:tr>
    </w:tbl>
    <w:p w:rsidR="00C61B0E" w:rsidRPr="00C61B0E" w:rsidRDefault="00C61B0E" w:rsidP="00C61B0E">
      <w:pPr>
        <w:spacing w:after="0" w:line="450" w:lineRule="atLeast"/>
        <w:rPr>
          <w:rFonts w:ascii="Times New Roman" w:eastAsia="Times New Roman" w:hAnsi="Times New Roman" w:cs="Times New Roman"/>
          <w:noProof w:val="0"/>
          <w:color w:val="000000"/>
          <w:sz w:val="20"/>
          <w:szCs w:val="27"/>
          <w:lang w:eastAsia="pl-PL"/>
        </w:rPr>
      </w:pPr>
      <w:r w:rsidRPr="00C61B0E">
        <w:rPr>
          <w:rFonts w:ascii="Times New Roman" w:eastAsia="Times New Roman" w:hAnsi="Times New Roman" w:cs="Times New Roman"/>
          <w:noProof w:val="0"/>
          <w:color w:val="000000"/>
          <w:sz w:val="20"/>
          <w:szCs w:val="27"/>
          <w:lang w:eastAsia="pl-PL"/>
        </w:rPr>
        <w:br/>
      </w:r>
      <w:r w:rsidRPr="00C61B0E">
        <w:rPr>
          <w:rFonts w:ascii="Times New Roman" w:eastAsia="Times New Roman" w:hAnsi="Times New Roman" w:cs="Times New Roman"/>
          <w:b/>
          <w:bCs/>
          <w:noProof w:val="0"/>
          <w:color w:val="000000"/>
          <w:sz w:val="20"/>
          <w:szCs w:val="27"/>
          <w:lang w:eastAsia="pl-PL"/>
        </w:rPr>
        <w:t>6) INFORMACJE DODATKOWE:</w:t>
      </w:r>
    </w:p>
    <w:p w:rsidR="00111C88" w:rsidRPr="00C61B0E" w:rsidRDefault="00C61B0E">
      <w:pPr>
        <w:rPr>
          <w:sz w:val="16"/>
        </w:rPr>
      </w:pPr>
    </w:p>
    <w:sectPr w:rsidR="00111C88" w:rsidRPr="00C61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6C"/>
    <w:rsid w:val="00197F37"/>
    <w:rsid w:val="002C1699"/>
    <w:rsid w:val="00345B6C"/>
    <w:rsid w:val="005B3D4E"/>
    <w:rsid w:val="00C61B0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88FE-ED2D-454D-AFA8-802896CF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93673">
      <w:bodyDiv w:val="1"/>
      <w:marLeft w:val="0"/>
      <w:marRight w:val="0"/>
      <w:marTop w:val="0"/>
      <w:marBottom w:val="0"/>
      <w:divBdr>
        <w:top w:val="none" w:sz="0" w:space="0" w:color="auto"/>
        <w:left w:val="none" w:sz="0" w:space="0" w:color="auto"/>
        <w:bottom w:val="none" w:sz="0" w:space="0" w:color="auto"/>
        <w:right w:val="none" w:sz="0" w:space="0" w:color="auto"/>
      </w:divBdr>
      <w:divsChild>
        <w:div w:id="1647465080">
          <w:marLeft w:val="0"/>
          <w:marRight w:val="0"/>
          <w:marTop w:val="0"/>
          <w:marBottom w:val="0"/>
          <w:divBdr>
            <w:top w:val="none" w:sz="0" w:space="0" w:color="auto"/>
            <w:left w:val="none" w:sz="0" w:space="0" w:color="auto"/>
            <w:bottom w:val="none" w:sz="0" w:space="0" w:color="auto"/>
            <w:right w:val="none" w:sz="0" w:space="0" w:color="auto"/>
          </w:divBdr>
          <w:divsChild>
            <w:div w:id="510099042">
              <w:marLeft w:val="0"/>
              <w:marRight w:val="0"/>
              <w:marTop w:val="0"/>
              <w:marBottom w:val="0"/>
              <w:divBdr>
                <w:top w:val="none" w:sz="0" w:space="0" w:color="auto"/>
                <w:left w:val="none" w:sz="0" w:space="0" w:color="auto"/>
                <w:bottom w:val="none" w:sz="0" w:space="0" w:color="auto"/>
                <w:right w:val="none" w:sz="0" w:space="0" w:color="auto"/>
              </w:divBdr>
            </w:div>
            <w:div w:id="280309960">
              <w:marLeft w:val="0"/>
              <w:marRight w:val="0"/>
              <w:marTop w:val="0"/>
              <w:marBottom w:val="0"/>
              <w:divBdr>
                <w:top w:val="none" w:sz="0" w:space="0" w:color="auto"/>
                <w:left w:val="none" w:sz="0" w:space="0" w:color="auto"/>
                <w:bottom w:val="none" w:sz="0" w:space="0" w:color="auto"/>
                <w:right w:val="none" w:sz="0" w:space="0" w:color="auto"/>
              </w:divBdr>
            </w:div>
            <w:div w:id="1700205351">
              <w:marLeft w:val="0"/>
              <w:marRight w:val="0"/>
              <w:marTop w:val="0"/>
              <w:marBottom w:val="0"/>
              <w:divBdr>
                <w:top w:val="none" w:sz="0" w:space="0" w:color="auto"/>
                <w:left w:val="none" w:sz="0" w:space="0" w:color="auto"/>
                <w:bottom w:val="none" w:sz="0" w:space="0" w:color="auto"/>
                <w:right w:val="none" w:sz="0" w:space="0" w:color="auto"/>
              </w:divBdr>
              <w:divsChild>
                <w:div w:id="217018615">
                  <w:marLeft w:val="0"/>
                  <w:marRight w:val="0"/>
                  <w:marTop w:val="0"/>
                  <w:marBottom w:val="0"/>
                  <w:divBdr>
                    <w:top w:val="none" w:sz="0" w:space="0" w:color="auto"/>
                    <w:left w:val="none" w:sz="0" w:space="0" w:color="auto"/>
                    <w:bottom w:val="none" w:sz="0" w:space="0" w:color="auto"/>
                    <w:right w:val="none" w:sz="0" w:space="0" w:color="auto"/>
                  </w:divBdr>
                </w:div>
              </w:divsChild>
            </w:div>
            <w:div w:id="809710446">
              <w:marLeft w:val="0"/>
              <w:marRight w:val="0"/>
              <w:marTop w:val="0"/>
              <w:marBottom w:val="0"/>
              <w:divBdr>
                <w:top w:val="none" w:sz="0" w:space="0" w:color="auto"/>
                <w:left w:val="none" w:sz="0" w:space="0" w:color="auto"/>
                <w:bottom w:val="none" w:sz="0" w:space="0" w:color="auto"/>
                <w:right w:val="none" w:sz="0" w:space="0" w:color="auto"/>
              </w:divBdr>
              <w:divsChild>
                <w:div w:id="1254976924">
                  <w:marLeft w:val="0"/>
                  <w:marRight w:val="0"/>
                  <w:marTop w:val="0"/>
                  <w:marBottom w:val="0"/>
                  <w:divBdr>
                    <w:top w:val="none" w:sz="0" w:space="0" w:color="auto"/>
                    <w:left w:val="none" w:sz="0" w:space="0" w:color="auto"/>
                    <w:bottom w:val="none" w:sz="0" w:space="0" w:color="auto"/>
                    <w:right w:val="none" w:sz="0" w:space="0" w:color="auto"/>
                  </w:divBdr>
                </w:div>
              </w:divsChild>
            </w:div>
            <w:div w:id="728697742">
              <w:marLeft w:val="0"/>
              <w:marRight w:val="0"/>
              <w:marTop w:val="0"/>
              <w:marBottom w:val="0"/>
              <w:divBdr>
                <w:top w:val="none" w:sz="0" w:space="0" w:color="auto"/>
                <w:left w:val="none" w:sz="0" w:space="0" w:color="auto"/>
                <w:bottom w:val="none" w:sz="0" w:space="0" w:color="auto"/>
                <w:right w:val="none" w:sz="0" w:space="0" w:color="auto"/>
              </w:divBdr>
              <w:divsChild>
                <w:div w:id="419451876">
                  <w:marLeft w:val="0"/>
                  <w:marRight w:val="0"/>
                  <w:marTop w:val="0"/>
                  <w:marBottom w:val="0"/>
                  <w:divBdr>
                    <w:top w:val="none" w:sz="0" w:space="0" w:color="auto"/>
                    <w:left w:val="none" w:sz="0" w:space="0" w:color="auto"/>
                    <w:bottom w:val="none" w:sz="0" w:space="0" w:color="auto"/>
                    <w:right w:val="none" w:sz="0" w:space="0" w:color="auto"/>
                  </w:divBdr>
                </w:div>
                <w:div w:id="1876458344">
                  <w:marLeft w:val="0"/>
                  <w:marRight w:val="0"/>
                  <w:marTop w:val="0"/>
                  <w:marBottom w:val="0"/>
                  <w:divBdr>
                    <w:top w:val="none" w:sz="0" w:space="0" w:color="auto"/>
                    <w:left w:val="none" w:sz="0" w:space="0" w:color="auto"/>
                    <w:bottom w:val="none" w:sz="0" w:space="0" w:color="auto"/>
                    <w:right w:val="none" w:sz="0" w:space="0" w:color="auto"/>
                  </w:divBdr>
                </w:div>
                <w:div w:id="5984862">
                  <w:marLeft w:val="0"/>
                  <w:marRight w:val="0"/>
                  <w:marTop w:val="0"/>
                  <w:marBottom w:val="0"/>
                  <w:divBdr>
                    <w:top w:val="none" w:sz="0" w:space="0" w:color="auto"/>
                    <w:left w:val="none" w:sz="0" w:space="0" w:color="auto"/>
                    <w:bottom w:val="none" w:sz="0" w:space="0" w:color="auto"/>
                    <w:right w:val="none" w:sz="0" w:space="0" w:color="auto"/>
                  </w:divBdr>
                </w:div>
                <w:div w:id="2108570936">
                  <w:marLeft w:val="0"/>
                  <w:marRight w:val="0"/>
                  <w:marTop w:val="0"/>
                  <w:marBottom w:val="0"/>
                  <w:divBdr>
                    <w:top w:val="none" w:sz="0" w:space="0" w:color="auto"/>
                    <w:left w:val="none" w:sz="0" w:space="0" w:color="auto"/>
                    <w:bottom w:val="none" w:sz="0" w:space="0" w:color="auto"/>
                    <w:right w:val="none" w:sz="0" w:space="0" w:color="auto"/>
                  </w:divBdr>
                </w:div>
              </w:divsChild>
            </w:div>
            <w:div w:id="1570730701">
              <w:marLeft w:val="0"/>
              <w:marRight w:val="0"/>
              <w:marTop w:val="0"/>
              <w:marBottom w:val="0"/>
              <w:divBdr>
                <w:top w:val="none" w:sz="0" w:space="0" w:color="auto"/>
                <w:left w:val="none" w:sz="0" w:space="0" w:color="auto"/>
                <w:bottom w:val="none" w:sz="0" w:space="0" w:color="auto"/>
                <w:right w:val="none" w:sz="0" w:space="0" w:color="auto"/>
              </w:divBdr>
              <w:divsChild>
                <w:div w:id="1262109125">
                  <w:marLeft w:val="0"/>
                  <w:marRight w:val="0"/>
                  <w:marTop w:val="0"/>
                  <w:marBottom w:val="0"/>
                  <w:divBdr>
                    <w:top w:val="none" w:sz="0" w:space="0" w:color="auto"/>
                    <w:left w:val="none" w:sz="0" w:space="0" w:color="auto"/>
                    <w:bottom w:val="none" w:sz="0" w:space="0" w:color="auto"/>
                    <w:right w:val="none" w:sz="0" w:space="0" w:color="auto"/>
                  </w:divBdr>
                </w:div>
                <w:div w:id="833835540">
                  <w:marLeft w:val="0"/>
                  <w:marRight w:val="0"/>
                  <w:marTop w:val="0"/>
                  <w:marBottom w:val="0"/>
                  <w:divBdr>
                    <w:top w:val="none" w:sz="0" w:space="0" w:color="auto"/>
                    <w:left w:val="none" w:sz="0" w:space="0" w:color="auto"/>
                    <w:bottom w:val="none" w:sz="0" w:space="0" w:color="auto"/>
                    <w:right w:val="none" w:sz="0" w:space="0" w:color="auto"/>
                  </w:divBdr>
                </w:div>
                <w:div w:id="1579900165">
                  <w:marLeft w:val="0"/>
                  <w:marRight w:val="0"/>
                  <w:marTop w:val="0"/>
                  <w:marBottom w:val="0"/>
                  <w:divBdr>
                    <w:top w:val="none" w:sz="0" w:space="0" w:color="auto"/>
                    <w:left w:val="none" w:sz="0" w:space="0" w:color="auto"/>
                    <w:bottom w:val="none" w:sz="0" w:space="0" w:color="auto"/>
                    <w:right w:val="none" w:sz="0" w:space="0" w:color="auto"/>
                  </w:divBdr>
                </w:div>
                <w:div w:id="874734532">
                  <w:marLeft w:val="0"/>
                  <w:marRight w:val="0"/>
                  <w:marTop w:val="0"/>
                  <w:marBottom w:val="0"/>
                  <w:divBdr>
                    <w:top w:val="none" w:sz="0" w:space="0" w:color="auto"/>
                    <w:left w:val="none" w:sz="0" w:space="0" w:color="auto"/>
                    <w:bottom w:val="none" w:sz="0" w:space="0" w:color="auto"/>
                    <w:right w:val="none" w:sz="0" w:space="0" w:color="auto"/>
                  </w:divBdr>
                </w:div>
                <w:div w:id="1824546385">
                  <w:marLeft w:val="0"/>
                  <w:marRight w:val="0"/>
                  <w:marTop w:val="0"/>
                  <w:marBottom w:val="0"/>
                  <w:divBdr>
                    <w:top w:val="none" w:sz="0" w:space="0" w:color="auto"/>
                    <w:left w:val="none" w:sz="0" w:space="0" w:color="auto"/>
                    <w:bottom w:val="none" w:sz="0" w:space="0" w:color="auto"/>
                    <w:right w:val="none" w:sz="0" w:space="0" w:color="auto"/>
                  </w:divBdr>
                </w:div>
                <w:div w:id="1838761340">
                  <w:marLeft w:val="0"/>
                  <w:marRight w:val="0"/>
                  <w:marTop w:val="0"/>
                  <w:marBottom w:val="0"/>
                  <w:divBdr>
                    <w:top w:val="none" w:sz="0" w:space="0" w:color="auto"/>
                    <w:left w:val="none" w:sz="0" w:space="0" w:color="auto"/>
                    <w:bottom w:val="none" w:sz="0" w:space="0" w:color="auto"/>
                    <w:right w:val="none" w:sz="0" w:space="0" w:color="auto"/>
                  </w:divBdr>
                </w:div>
                <w:div w:id="963930058">
                  <w:marLeft w:val="0"/>
                  <w:marRight w:val="0"/>
                  <w:marTop w:val="0"/>
                  <w:marBottom w:val="0"/>
                  <w:divBdr>
                    <w:top w:val="none" w:sz="0" w:space="0" w:color="auto"/>
                    <w:left w:val="none" w:sz="0" w:space="0" w:color="auto"/>
                    <w:bottom w:val="none" w:sz="0" w:space="0" w:color="auto"/>
                    <w:right w:val="none" w:sz="0" w:space="0" w:color="auto"/>
                  </w:divBdr>
                </w:div>
              </w:divsChild>
            </w:div>
            <w:div w:id="89161234">
              <w:marLeft w:val="0"/>
              <w:marRight w:val="0"/>
              <w:marTop w:val="0"/>
              <w:marBottom w:val="0"/>
              <w:divBdr>
                <w:top w:val="none" w:sz="0" w:space="0" w:color="auto"/>
                <w:left w:val="none" w:sz="0" w:space="0" w:color="auto"/>
                <w:bottom w:val="none" w:sz="0" w:space="0" w:color="auto"/>
                <w:right w:val="none" w:sz="0" w:space="0" w:color="auto"/>
              </w:divBdr>
              <w:divsChild>
                <w:div w:id="1015888187">
                  <w:marLeft w:val="0"/>
                  <w:marRight w:val="0"/>
                  <w:marTop w:val="0"/>
                  <w:marBottom w:val="0"/>
                  <w:divBdr>
                    <w:top w:val="none" w:sz="0" w:space="0" w:color="auto"/>
                    <w:left w:val="none" w:sz="0" w:space="0" w:color="auto"/>
                    <w:bottom w:val="none" w:sz="0" w:space="0" w:color="auto"/>
                    <w:right w:val="none" w:sz="0" w:space="0" w:color="auto"/>
                  </w:divBdr>
                </w:div>
                <w:div w:id="746925249">
                  <w:marLeft w:val="0"/>
                  <w:marRight w:val="0"/>
                  <w:marTop w:val="0"/>
                  <w:marBottom w:val="0"/>
                  <w:divBdr>
                    <w:top w:val="none" w:sz="0" w:space="0" w:color="auto"/>
                    <w:left w:val="none" w:sz="0" w:space="0" w:color="auto"/>
                    <w:bottom w:val="none" w:sz="0" w:space="0" w:color="auto"/>
                    <w:right w:val="none" w:sz="0" w:space="0" w:color="auto"/>
                  </w:divBdr>
                </w:div>
              </w:divsChild>
            </w:div>
            <w:div w:id="543445146">
              <w:marLeft w:val="0"/>
              <w:marRight w:val="0"/>
              <w:marTop w:val="0"/>
              <w:marBottom w:val="0"/>
              <w:divBdr>
                <w:top w:val="none" w:sz="0" w:space="0" w:color="auto"/>
                <w:left w:val="none" w:sz="0" w:space="0" w:color="auto"/>
                <w:bottom w:val="none" w:sz="0" w:space="0" w:color="auto"/>
                <w:right w:val="none" w:sz="0" w:space="0" w:color="auto"/>
              </w:divBdr>
              <w:divsChild>
                <w:div w:id="535974054">
                  <w:marLeft w:val="0"/>
                  <w:marRight w:val="0"/>
                  <w:marTop w:val="0"/>
                  <w:marBottom w:val="0"/>
                  <w:divBdr>
                    <w:top w:val="none" w:sz="0" w:space="0" w:color="auto"/>
                    <w:left w:val="none" w:sz="0" w:space="0" w:color="auto"/>
                    <w:bottom w:val="none" w:sz="0" w:space="0" w:color="auto"/>
                    <w:right w:val="none" w:sz="0" w:space="0" w:color="auto"/>
                  </w:divBdr>
                </w:div>
                <w:div w:id="473445473">
                  <w:marLeft w:val="0"/>
                  <w:marRight w:val="0"/>
                  <w:marTop w:val="0"/>
                  <w:marBottom w:val="0"/>
                  <w:divBdr>
                    <w:top w:val="none" w:sz="0" w:space="0" w:color="auto"/>
                    <w:left w:val="none" w:sz="0" w:space="0" w:color="auto"/>
                    <w:bottom w:val="none" w:sz="0" w:space="0" w:color="auto"/>
                    <w:right w:val="none" w:sz="0" w:space="0" w:color="auto"/>
                  </w:divBdr>
                </w:div>
                <w:div w:id="1940212744">
                  <w:marLeft w:val="0"/>
                  <w:marRight w:val="0"/>
                  <w:marTop w:val="0"/>
                  <w:marBottom w:val="0"/>
                  <w:divBdr>
                    <w:top w:val="none" w:sz="0" w:space="0" w:color="auto"/>
                    <w:left w:val="none" w:sz="0" w:space="0" w:color="auto"/>
                    <w:bottom w:val="none" w:sz="0" w:space="0" w:color="auto"/>
                    <w:right w:val="none" w:sz="0" w:space="0" w:color="auto"/>
                  </w:divBdr>
                </w:div>
                <w:div w:id="2074740720">
                  <w:marLeft w:val="0"/>
                  <w:marRight w:val="0"/>
                  <w:marTop w:val="0"/>
                  <w:marBottom w:val="0"/>
                  <w:divBdr>
                    <w:top w:val="none" w:sz="0" w:space="0" w:color="auto"/>
                    <w:left w:val="none" w:sz="0" w:space="0" w:color="auto"/>
                    <w:bottom w:val="none" w:sz="0" w:space="0" w:color="auto"/>
                    <w:right w:val="none" w:sz="0" w:space="0" w:color="auto"/>
                  </w:divBdr>
                </w:div>
                <w:div w:id="79261405">
                  <w:marLeft w:val="0"/>
                  <w:marRight w:val="0"/>
                  <w:marTop w:val="0"/>
                  <w:marBottom w:val="0"/>
                  <w:divBdr>
                    <w:top w:val="none" w:sz="0" w:space="0" w:color="auto"/>
                    <w:left w:val="none" w:sz="0" w:space="0" w:color="auto"/>
                    <w:bottom w:val="none" w:sz="0" w:space="0" w:color="auto"/>
                    <w:right w:val="none" w:sz="0" w:space="0" w:color="auto"/>
                  </w:divBdr>
                </w:div>
                <w:div w:id="1259101992">
                  <w:marLeft w:val="0"/>
                  <w:marRight w:val="0"/>
                  <w:marTop w:val="0"/>
                  <w:marBottom w:val="0"/>
                  <w:divBdr>
                    <w:top w:val="none" w:sz="0" w:space="0" w:color="auto"/>
                    <w:left w:val="none" w:sz="0" w:space="0" w:color="auto"/>
                    <w:bottom w:val="none" w:sz="0" w:space="0" w:color="auto"/>
                    <w:right w:val="none" w:sz="0" w:space="0" w:color="auto"/>
                  </w:divBdr>
                </w:div>
              </w:divsChild>
            </w:div>
            <w:div w:id="674108423">
              <w:marLeft w:val="0"/>
              <w:marRight w:val="0"/>
              <w:marTop w:val="0"/>
              <w:marBottom w:val="0"/>
              <w:divBdr>
                <w:top w:val="none" w:sz="0" w:space="0" w:color="auto"/>
                <w:left w:val="none" w:sz="0" w:space="0" w:color="auto"/>
                <w:bottom w:val="none" w:sz="0" w:space="0" w:color="auto"/>
                <w:right w:val="none" w:sz="0" w:space="0" w:color="auto"/>
              </w:divBdr>
              <w:divsChild>
                <w:div w:id="1061757512">
                  <w:marLeft w:val="0"/>
                  <w:marRight w:val="0"/>
                  <w:marTop w:val="0"/>
                  <w:marBottom w:val="0"/>
                  <w:divBdr>
                    <w:top w:val="none" w:sz="0" w:space="0" w:color="auto"/>
                    <w:left w:val="none" w:sz="0" w:space="0" w:color="auto"/>
                    <w:bottom w:val="none" w:sz="0" w:space="0" w:color="auto"/>
                    <w:right w:val="none" w:sz="0" w:space="0" w:color="auto"/>
                  </w:divBdr>
                </w:div>
                <w:div w:id="859467020">
                  <w:marLeft w:val="0"/>
                  <w:marRight w:val="0"/>
                  <w:marTop w:val="0"/>
                  <w:marBottom w:val="0"/>
                  <w:divBdr>
                    <w:top w:val="none" w:sz="0" w:space="0" w:color="auto"/>
                    <w:left w:val="none" w:sz="0" w:space="0" w:color="auto"/>
                    <w:bottom w:val="none" w:sz="0" w:space="0" w:color="auto"/>
                    <w:right w:val="none" w:sz="0" w:space="0" w:color="auto"/>
                  </w:divBdr>
                </w:div>
                <w:div w:id="2121561063">
                  <w:marLeft w:val="0"/>
                  <w:marRight w:val="0"/>
                  <w:marTop w:val="0"/>
                  <w:marBottom w:val="0"/>
                  <w:divBdr>
                    <w:top w:val="none" w:sz="0" w:space="0" w:color="auto"/>
                    <w:left w:val="none" w:sz="0" w:space="0" w:color="auto"/>
                    <w:bottom w:val="none" w:sz="0" w:space="0" w:color="auto"/>
                    <w:right w:val="none" w:sz="0" w:space="0" w:color="auto"/>
                  </w:divBdr>
                </w:div>
                <w:div w:id="495341718">
                  <w:marLeft w:val="0"/>
                  <w:marRight w:val="0"/>
                  <w:marTop w:val="0"/>
                  <w:marBottom w:val="0"/>
                  <w:divBdr>
                    <w:top w:val="none" w:sz="0" w:space="0" w:color="auto"/>
                    <w:left w:val="none" w:sz="0" w:space="0" w:color="auto"/>
                    <w:bottom w:val="none" w:sz="0" w:space="0" w:color="auto"/>
                    <w:right w:val="none" w:sz="0" w:space="0" w:color="auto"/>
                  </w:divBdr>
                </w:div>
                <w:div w:id="410590512">
                  <w:marLeft w:val="0"/>
                  <w:marRight w:val="0"/>
                  <w:marTop w:val="0"/>
                  <w:marBottom w:val="0"/>
                  <w:divBdr>
                    <w:top w:val="none" w:sz="0" w:space="0" w:color="auto"/>
                    <w:left w:val="none" w:sz="0" w:space="0" w:color="auto"/>
                    <w:bottom w:val="none" w:sz="0" w:space="0" w:color="auto"/>
                    <w:right w:val="none" w:sz="0" w:space="0" w:color="auto"/>
                  </w:divBdr>
                </w:div>
                <w:div w:id="1505317595">
                  <w:marLeft w:val="0"/>
                  <w:marRight w:val="0"/>
                  <w:marTop w:val="0"/>
                  <w:marBottom w:val="0"/>
                  <w:divBdr>
                    <w:top w:val="none" w:sz="0" w:space="0" w:color="auto"/>
                    <w:left w:val="none" w:sz="0" w:space="0" w:color="auto"/>
                    <w:bottom w:val="none" w:sz="0" w:space="0" w:color="auto"/>
                    <w:right w:val="none" w:sz="0" w:space="0" w:color="auto"/>
                  </w:divBdr>
                </w:div>
                <w:div w:id="1326324842">
                  <w:marLeft w:val="0"/>
                  <w:marRight w:val="0"/>
                  <w:marTop w:val="0"/>
                  <w:marBottom w:val="0"/>
                  <w:divBdr>
                    <w:top w:val="none" w:sz="0" w:space="0" w:color="auto"/>
                    <w:left w:val="none" w:sz="0" w:space="0" w:color="auto"/>
                    <w:bottom w:val="none" w:sz="0" w:space="0" w:color="auto"/>
                    <w:right w:val="none" w:sz="0" w:space="0" w:color="auto"/>
                  </w:divBdr>
                </w:div>
                <w:div w:id="1203715371">
                  <w:marLeft w:val="0"/>
                  <w:marRight w:val="0"/>
                  <w:marTop w:val="0"/>
                  <w:marBottom w:val="0"/>
                  <w:divBdr>
                    <w:top w:val="none" w:sz="0" w:space="0" w:color="auto"/>
                    <w:left w:val="none" w:sz="0" w:space="0" w:color="auto"/>
                    <w:bottom w:val="none" w:sz="0" w:space="0" w:color="auto"/>
                    <w:right w:val="none" w:sz="0" w:space="0" w:color="auto"/>
                  </w:divBdr>
                </w:div>
              </w:divsChild>
            </w:div>
            <w:div w:id="630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5859</Words>
  <Characters>35157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2019-01-15T14:25:00Z</dcterms:created>
  <dcterms:modified xsi:type="dcterms:W3CDTF">2019-01-15T14:25:00Z</dcterms:modified>
</cp:coreProperties>
</file>