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1" w:rsidRDefault="003E2761" w:rsidP="003E2761">
      <w:pPr>
        <w:jc w:val="right"/>
      </w:pPr>
      <w:r>
        <w:t>Jedlnia-Let</w:t>
      </w:r>
      <w:r w:rsidR="00484787">
        <w:t xml:space="preserve">nisko, </w:t>
      </w:r>
      <w:r w:rsidR="00304448">
        <w:t xml:space="preserve">12 grudnia </w:t>
      </w:r>
      <w:r w:rsidR="00484787">
        <w:t>2018</w:t>
      </w:r>
      <w:r>
        <w:t xml:space="preserve"> r.</w:t>
      </w:r>
    </w:p>
    <w:p w:rsidR="003E2761" w:rsidRDefault="00484787" w:rsidP="003E2761">
      <w:r>
        <w:t>R</w:t>
      </w:r>
      <w:r w:rsidR="00304448">
        <w:t>IGP.6733.</w:t>
      </w:r>
      <w:r w:rsidR="00304448" w:rsidRPr="00304448">
        <w:rPr>
          <w:b/>
        </w:rPr>
        <w:t>P-38.22</w:t>
      </w:r>
      <w:r w:rsidR="00304448">
        <w:t>.2018</w:t>
      </w:r>
    </w:p>
    <w:p w:rsidR="00304448" w:rsidRDefault="00304448" w:rsidP="003E2761">
      <w:pPr>
        <w:spacing w:after="0" w:line="240" w:lineRule="auto"/>
        <w:jc w:val="center"/>
        <w:rPr>
          <w:b/>
          <w:sz w:val="24"/>
          <w:szCs w:val="24"/>
        </w:rPr>
      </w:pPr>
    </w:p>
    <w:p w:rsidR="008E59DE" w:rsidRDefault="008E59DE" w:rsidP="003E2761">
      <w:pPr>
        <w:spacing w:after="0" w:line="240" w:lineRule="auto"/>
        <w:jc w:val="center"/>
        <w:rPr>
          <w:b/>
          <w:sz w:val="24"/>
          <w:szCs w:val="24"/>
        </w:rPr>
      </w:pPr>
    </w:p>
    <w:p w:rsidR="003E2761" w:rsidRDefault="003E2761" w:rsidP="003E27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3E2761" w:rsidRDefault="003E2761" w:rsidP="003E27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Jedlnia-Letnisko</w:t>
      </w:r>
    </w:p>
    <w:p w:rsidR="003E2761" w:rsidRDefault="003E2761" w:rsidP="003E2761">
      <w:pPr>
        <w:spacing w:after="0" w:line="240" w:lineRule="auto"/>
        <w:jc w:val="both"/>
        <w:rPr>
          <w:b/>
        </w:rPr>
      </w:pPr>
    </w:p>
    <w:p w:rsidR="003E2761" w:rsidRDefault="003E2761" w:rsidP="003E2761">
      <w:pPr>
        <w:spacing w:after="0" w:line="240" w:lineRule="auto"/>
        <w:jc w:val="both"/>
        <w:rPr>
          <w:b/>
        </w:rPr>
      </w:pPr>
    </w:p>
    <w:p w:rsidR="00304448" w:rsidRPr="00DF3E72" w:rsidRDefault="00304448" w:rsidP="00304448">
      <w:pPr>
        <w:ind w:firstLine="540"/>
        <w:jc w:val="both"/>
        <w:rPr>
          <w:rFonts w:ascii="Calibri" w:hAnsi="Calibri"/>
        </w:rPr>
      </w:pPr>
      <w:r w:rsidRPr="00DF3E72">
        <w:rPr>
          <w:rFonts w:ascii="Calibri" w:hAnsi="Calibri"/>
        </w:rPr>
        <w:t>Na podstawie art. 49 ustawy z dnia 14 czerwca 1960</w:t>
      </w:r>
      <w:r w:rsidR="008E59DE">
        <w:rPr>
          <w:rFonts w:ascii="Calibri" w:hAnsi="Calibri"/>
        </w:rPr>
        <w:t xml:space="preserve"> </w:t>
      </w:r>
      <w:r w:rsidRPr="00DF3E72">
        <w:rPr>
          <w:rFonts w:ascii="Calibri" w:hAnsi="Calibri"/>
        </w:rPr>
        <w:t>r.</w:t>
      </w:r>
      <w:r w:rsidRPr="00DF3E72">
        <w:rPr>
          <w:rFonts w:ascii="Calibri" w:hAnsi="Calibri"/>
          <w:i/>
        </w:rPr>
        <w:t xml:space="preserve"> – Kodeks postępowania administracyjnego (t. j. Dz. U. 2017.1257</w:t>
      </w:r>
      <w:r>
        <w:rPr>
          <w:rFonts w:ascii="Calibri" w:hAnsi="Calibri"/>
          <w:i/>
        </w:rPr>
        <w:t xml:space="preserve"> ze zm.</w:t>
      </w:r>
      <w:r w:rsidRPr="00DF3E72">
        <w:rPr>
          <w:rFonts w:ascii="Calibri" w:hAnsi="Calibri"/>
          <w:i/>
        </w:rPr>
        <w:t xml:space="preserve">) </w:t>
      </w:r>
      <w:r w:rsidRPr="00DF3E72">
        <w:rPr>
          <w:rFonts w:ascii="Calibri" w:hAnsi="Calibri"/>
        </w:rPr>
        <w:t>oraz art. 53 ust. 1 ustawy z dnia 27 marca 2003r</w:t>
      </w:r>
      <w:r w:rsidR="00486D83">
        <w:rPr>
          <w:rFonts w:ascii="Calibri" w:hAnsi="Calibri"/>
          <w:i/>
        </w:rPr>
        <w:t>. o planowaniu</w:t>
      </w:r>
      <w:r>
        <w:rPr>
          <w:rFonts w:ascii="Calibri" w:hAnsi="Calibri"/>
          <w:i/>
        </w:rPr>
        <w:t xml:space="preserve"> </w:t>
      </w:r>
      <w:r w:rsidRPr="00DF3E72">
        <w:rPr>
          <w:rFonts w:ascii="Calibri" w:hAnsi="Calibri"/>
          <w:i/>
        </w:rPr>
        <w:t>i zagospodarowaniu przestrzennym (t. j. Dz. U. 2017.1073</w:t>
      </w:r>
      <w:r>
        <w:rPr>
          <w:rFonts w:ascii="Calibri" w:hAnsi="Calibri"/>
          <w:i/>
        </w:rPr>
        <w:t xml:space="preserve"> ze zm</w:t>
      </w:r>
      <w:r w:rsidRPr="00DF3E72">
        <w:rPr>
          <w:rFonts w:ascii="Calibri" w:hAnsi="Calibri"/>
          <w:i/>
        </w:rPr>
        <w:t>.)</w:t>
      </w:r>
      <w:r w:rsidRPr="00DF3E72">
        <w:rPr>
          <w:rFonts w:ascii="Calibri" w:hAnsi="Calibri"/>
        </w:rPr>
        <w:t xml:space="preserve"> </w:t>
      </w:r>
    </w:p>
    <w:p w:rsidR="003E2761" w:rsidRDefault="003E2761" w:rsidP="003E2761">
      <w:pPr>
        <w:spacing w:after="0" w:line="240" w:lineRule="auto"/>
        <w:ind w:firstLine="540"/>
        <w:jc w:val="both"/>
      </w:pPr>
    </w:p>
    <w:p w:rsidR="003E2761" w:rsidRDefault="00CE2209" w:rsidP="003E2761">
      <w:pPr>
        <w:spacing w:after="0" w:line="240" w:lineRule="auto"/>
        <w:jc w:val="center"/>
        <w:rPr>
          <w:b/>
        </w:rPr>
      </w:pPr>
      <w:r>
        <w:rPr>
          <w:b/>
        </w:rPr>
        <w:t xml:space="preserve">zawiadamiam </w:t>
      </w:r>
    </w:p>
    <w:p w:rsidR="003E2761" w:rsidRDefault="003E2761" w:rsidP="003E2761">
      <w:pPr>
        <w:spacing w:after="0" w:line="240" w:lineRule="auto"/>
        <w:jc w:val="center"/>
        <w:rPr>
          <w:b/>
        </w:rPr>
      </w:pPr>
    </w:p>
    <w:p w:rsidR="003E2761" w:rsidRPr="00304448" w:rsidRDefault="003E2761" w:rsidP="00304448">
      <w:pPr>
        <w:ind w:firstLine="540"/>
        <w:jc w:val="both"/>
        <w:rPr>
          <w:rFonts w:ascii="Calibri" w:hAnsi="Calibri"/>
        </w:rPr>
      </w:pPr>
      <w:r>
        <w:t xml:space="preserve">że w </w:t>
      </w:r>
      <w:r w:rsidR="00CE2209">
        <w:t xml:space="preserve">dniu </w:t>
      </w:r>
      <w:r w:rsidR="00304448">
        <w:t xml:space="preserve">5 grudnia </w:t>
      </w:r>
      <w:r w:rsidR="00CE2209">
        <w:t>2018 r. wpłynęło odwołanie</w:t>
      </w:r>
      <w:r>
        <w:t xml:space="preserve"> od decyzji Wójta Gminy Jedln</w:t>
      </w:r>
      <w:r w:rsidR="00CE2209">
        <w:t>ia-Letnisko znak: R</w:t>
      </w:r>
      <w:r w:rsidR="00304448">
        <w:t xml:space="preserve">IGP.6733.P-38.19.2018 z dnia 7 listopada </w:t>
      </w:r>
      <w:r w:rsidR="00CE2209">
        <w:t xml:space="preserve">2018 </w:t>
      </w:r>
      <w:r>
        <w:t xml:space="preserve">r. </w:t>
      </w:r>
      <w:r w:rsidR="00304448">
        <w:t xml:space="preserve">ustalającej </w:t>
      </w:r>
      <w:r w:rsidR="00304448">
        <w:rPr>
          <w:rFonts w:ascii="Calibri" w:hAnsi="Calibri"/>
        </w:rPr>
        <w:t xml:space="preserve">lokalizację inwestycji celu publicznego pod nazwą: </w:t>
      </w:r>
      <w:r w:rsidR="00304448" w:rsidRPr="00DF55B5">
        <w:rPr>
          <w:rFonts w:ascii="Calibri" w:hAnsi="Calibri"/>
          <w:i/>
        </w:rPr>
        <w:t xml:space="preserve">przebudowa </w:t>
      </w:r>
      <w:r w:rsidR="00304448">
        <w:rPr>
          <w:rFonts w:ascii="Calibri" w:hAnsi="Calibri"/>
          <w:i/>
        </w:rPr>
        <w:t xml:space="preserve">napowietrznej </w:t>
      </w:r>
      <w:r w:rsidR="00304448" w:rsidRPr="00DF55B5">
        <w:rPr>
          <w:rFonts w:ascii="Calibri" w:hAnsi="Calibri"/>
          <w:i/>
        </w:rPr>
        <w:t xml:space="preserve">linii </w:t>
      </w:r>
      <w:r w:rsidR="00304448">
        <w:rPr>
          <w:rFonts w:ascii="Calibri" w:hAnsi="Calibri"/>
          <w:i/>
        </w:rPr>
        <w:t xml:space="preserve">elektroenergetycznej </w:t>
      </w:r>
      <w:r w:rsidR="00304448" w:rsidRPr="00DF55B5">
        <w:rPr>
          <w:rFonts w:ascii="Calibri" w:hAnsi="Calibri"/>
          <w:i/>
        </w:rPr>
        <w:t>„Gołębiów-SPB1, Rajec, Pacyna” – ETAP 3; odcinek od węzła Myśliszewice do bramki BRZOZOWA, gm. Jedlnia-Letnisko, zlokalizowanej na terenie działek ewidencyjnych położonych w obrębach: Groszowice, Wrzosów, Piotrowice i Jedlnia-Letnisko, gmina Jedlnia-Letnisko</w:t>
      </w:r>
      <w:r w:rsidR="00304448" w:rsidRPr="00DF55B5">
        <w:rPr>
          <w:rFonts w:ascii="Calibri" w:hAnsi="Calibri"/>
        </w:rPr>
        <w:t>.</w:t>
      </w:r>
    </w:p>
    <w:p w:rsidR="003E2761" w:rsidRDefault="003E2761" w:rsidP="003E2761">
      <w:pPr>
        <w:ind w:firstLine="567"/>
        <w:jc w:val="both"/>
      </w:pPr>
      <w:r>
        <w:t>W związku z powyższym odwołani</w:t>
      </w:r>
      <w:r w:rsidR="00304448">
        <w:t>e</w:t>
      </w:r>
      <w:r>
        <w:t xml:space="preserve"> wraz z aktami sprawy został</w:t>
      </w:r>
      <w:r w:rsidR="00304448">
        <w:t>o</w:t>
      </w:r>
      <w:r>
        <w:t xml:space="preserve"> przekazane, zgodnie z art. 133 </w:t>
      </w:r>
      <w:r w:rsidRPr="00304448">
        <w:rPr>
          <w:i/>
        </w:rPr>
        <w:t>Kpa</w:t>
      </w:r>
      <w:r>
        <w:t xml:space="preserve"> do Samorządowego Kolegium Odwoławczego w Radomiu, ul. Żeromskiego 53, 26-600 Radom, celem rozpatrzenia.                           </w:t>
      </w:r>
    </w:p>
    <w:p w:rsidR="003E2761" w:rsidRDefault="008E59DE" w:rsidP="003E2761">
      <w:pPr>
        <w:ind w:firstLine="567"/>
        <w:jc w:val="both"/>
      </w:pPr>
      <w:r>
        <w:t xml:space="preserve">Zawiadomienie </w:t>
      </w:r>
      <w:r w:rsidR="003E2761">
        <w:t>uważa się za d</w:t>
      </w:r>
      <w:r>
        <w:t xml:space="preserve">okonane </w:t>
      </w:r>
      <w:r w:rsidR="003E2761">
        <w:t xml:space="preserve">po upływie </w:t>
      </w:r>
      <w:r>
        <w:t>czternastu</w:t>
      </w:r>
      <w:r w:rsidR="003E2761">
        <w:t xml:space="preserve"> dni od dnia publicznego ogłoszenia. </w:t>
      </w:r>
    </w:p>
    <w:p w:rsidR="003E2761" w:rsidRDefault="003E2761" w:rsidP="003E2761">
      <w:pPr>
        <w:ind w:firstLine="567"/>
        <w:jc w:val="both"/>
      </w:pPr>
    </w:p>
    <w:p w:rsidR="003E2761" w:rsidRDefault="003E2761" w:rsidP="003E2761">
      <w:pPr>
        <w:ind w:firstLine="567"/>
        <w:jc w:val="both"/>
      </w:pPr>
    </w:p>
    <w:p w:rsidR="003E2761" w:rsidRDefault="003E2761" w:rsidP="003E2761">
      <w:pPr>
        <w:ind w:firstLine="567"/>
        <w:jc w:val="both"/>
      </w:pPr>
    </w:p>
    <w:p w:rsidR="003E2761" w:rsidRDefault="003E2761" w:rsidP="003E2761">
      <w:pPr>
        <w:ind w:firstLine="567"/>
        <w:jc w:val="both"/>
      </w:pPr>
    </w:p>
    <w:p w:rsidR="003E2761" w:rsidRDefault="003E2761" w:rsidP="003E2761"/>
    <w:p w:rsidR="008E59DE" w:rsidRDefault="008E59DE" w:rsidP="003E2761"/>
    <w:p w:rsidR="008E59DE" w:rsidRDefault="008E59DE" w:rsidP="003E2761"/>
    <w:p w:rsidR="008E59DE" w:rsidRDefault="008E59DE" w:rsidP="003E2761"/>
    <w:p w:rsidR="008E59DE" w:rsidRDefault="008E59DE" w:rsidP="003E2761"/>
    <w:p w:rsidR="008E59DE" w:rsidRDefault="008E59DE" w:rsidP="003E2761"/>
    <w:p w:rsidR="008E59DE" w:rsidRDefault="008E59DE" w:rsidP="008E59D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6247AE">
        <w:rPr>
          <w:rFonts w:ascii="Calibri" w:hAnsi="Calibri"/>
          <w:sz w:val="20"/>
          <w:szCs w:val="20"/>
        </w:rPr>
        <w:t xml:space="preserve">Udostępniono celem upublicznienia na tablicy ogłoszeń Urzędu Gminy Jedlnia-Letnisko i </w:t>
      </w:r>
      <w:r>
        <w:rPr>
          <w:rFonts w:ascii="Calibri" w:hAnsi="Calibri"/>
          <w:sz w:val="20"/>
          <w:szCs w:val="20"/>
        </w:rPr>
        <w:t xml:space="preserve">w Biuletynie Informacji Publicznej </w:t>
      </w:r>
      <w:r w:rsidR="002B573C">
        <w:rPr>
          <w:rFonts w:ascii="Calibri" w:hAnsi="Calibri"/>
          <w:sz w:val="20"/>
          <w:szCs w:val="20"/>
        </w:rPr>
        <w:t xml:space="preserve">Urzędu </w:t>
      </w:r>
      <w:r>
        <w:rPr>
          <w:rFonts w:ascii="Calibri" w:hAnsi="Calibri"/>
          <w:sz w:val="20"/>
          <w:szCs w:val="20"/>
        </w:rPr>
        <w:t>G</w:t>
      </w:r>
      <w:r w:rsidRPr="006247AE">
        <w:rPr>
          <w:rFonts w:ascii="Calibri" w:hAnsi="Calibri"/>
          <w:sz w:val="20"/>
          <w:szCs w:val="20"/>
        </w:rPr>
        <w:t xml:space="preserve">miny Jedlnia </w:t>
      </w:r>
      <w:r>
        <w:rPr>
          <w:rFonts w:ascii="Calibri" w:hAnsi="Calibri"/>
          <w:sz w:val="20"/>
          <w:szCs w:val="20"/>
        </w:rPr>
        <w:t>–</w:t>
      </w:r>
      <w:r w:rsidRPr="006247AE">
        <w:rPr>
          <w:rFonts w:ascii="Calibri" w:hAnsi="Calibri"/>
          <w:sz w:val="20"/>
          <w:szCs w:val="20"/>
        </w:rPr>
        <w:t xml:space="preserve"> Letnisko</w:t>
      </w:r>
      <w:bookmarkStart w:id="0" w:name="_GoBack"/>
      <w:bookmarkEnd w:id="0"/>
      <w:r w:rsidRPr="006247AE">
        <w:rPr>
          <w:rFonts w:ascii="Calibri" w:hAnsi="Calibri"/>
          <w:sz w:val="20"/>
          <w:szCs w:val="20"/>
        </w:rPr>
        <w:t xml:space="preserve"> w dniu </w:t>
      </w:r>
      <w:r>
        <w:rPr>
          <w:rFonts w:ascii="Calibri" w:hAnsi="Calibri"/>
          <w:sz w:val="20"/>
          <w:szCs w:val="20"/>
        </w:rPr>
        <w:t xml:space="preserve">12 grudnia </w:t>
      </w:r>
      <w:r w:rsidRPr="006247AE">
        <w:rPr>
          <w:rFonts w:ascii="Calibri" w:hAnsi="Calibri"/>
          <w:sz w:val="20"/>
          <w:szCs w:val="20"/>
        </w:rPr>
        <w:t>2018 r.;</w:t>
      </w:r>
    </w:p>
    <w:p w:rsidR="008E59DE" w:rsidRPr="006247AE" w:rsidRDefault="008E59DE" w:rsidP="008E59D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6247AE">
        <w:rPr>
          <w:rFonts w:ascii="Calibri" w:hAnsi="Calibri"/>
          <w:sz w:val="20"/>
          <w:szCs w:val="20"/>
        </w:rPr>
        <w:t>aa.</w:t>
      </w:r>
    </w:p>
    <w:p w:rsidR="008E59DE" w:rsidRDefault="008E59DE" w:rsidP="003E2761"/>
    <w:sectPr w:rsidR="008E59DE" w:rsidSect="001E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81"/>
    <w:multiLevelType w:val="hybridMultilevel"/>
    <w:tmpl w:val="E1D2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B38"/>
    <w:multiLevelType w:val="hybridMultilevel"/>
    <w:tmpl w:val="F388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007B"/>
    <w:rsid w:val="000A2D11"/>
    <w:rsid w:val="001E7ECF"/>
    <w:rsid w:val="002B573C"/>
    <w:rsid w:val="00304448"/>
    <w:rsid w:val="003E2761"/>
    <w:rsid w:val="00484787"/>
    <w:rsid w:val="00486D83"/>
    <w:rsid w:val="00572650"/>
    <w:rsid w:val="008E59DE"/>
    <w:rsid w:val="00C2598E"/>
    <w:rsid w:val="00CE2209"/>
    <w:rsid w:val="00E7007B"/>
    <w:rsid w:val="00E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76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59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oem</cp:lastModifiedBy>
  <cp:revision>10</cp:revision>
  <cp:lastPrinted>2018-12-12T08:25:00Z</cp:lastPrinted>
  <dcterms:created xsi:type="dcterms:W3CDTF">2018-10-18T07:42:00Z</dcterms:created>
  <dcterms:modified xsi:type="dcterms:W3CDTF">2018-12-12T08:45:00Z</dcterms:modified>
</cp:coreProperties>
</file>