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7E" w:rsidRDefault="00AD2A7E" w:rsidP="000773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15AAE" w:rsidRPr="004A255B" w:rsidRDefault="008E5599" w:rsidP="000773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UCHWAŁA NR </w:t>
      </w:r>
      <w:r w:rsidR="000F7F33">
        <w:rPr>
          <w:rFonts w:ascii="Times New Roman" w:hAnsi="Times New Roman" w:cs="Times New Roman"/>
          <w:b/>
        </w:rPr>
        <w:t>LII/330/2018</w:t>
      </w:r>
    </w:p>
    <w:p w:rsidR="008E5599" w:rsidRPr="004A255B" w:rsidRDefault="008E5599" w:rsidP="000773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>RADY GMINY JEDLNIA-LETNISKO</w:t>
      </w:r>
    </w:p>
    <w:p w:rsidR="008E5599" w:rsidRPr="004A255B" w:rsidRDefault="008E5599" w:rsidP="000773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 xml:space="preserve">z dnia </w:t>
      </w:r>
      <w:r w:rsidR="000F7F33">
        <w:rPr>
          <w:rFonts w:ascii="Times New Roman" w:hAnsi="Times New Roman" w:cs="Times New Roman"/>
          <w:b/>
        </w:rPr>
        <w:t>23 kwietnia 2018 r.</w:t>
      </w:r>
    </w:p>
    <w:p w:rsidR="004A255B" w:rsidRPr="004A255B" w:rsidRDefault="000773FF" w:rsidP="000773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4A255B" w:rsidRPr="004A255B">
        <w:rPr>
          <w:rFonts w:ascii="Times New Roman" w:hAnsi="Times New Roman" w:cs="Times New Roman"/>
          <w:b/>
        </w:rPr>
        <w:t>mieniaj</w:t>
      </w:r>
      <w:r>
        <w:rPr>
          <w:rFonts w:ascii="Times New Roman" w:hAnsi="Times New Roman" w:cs="Times New Roman"/>
          <w:b/>
        </w:rPr>
        <w:t>ąca uchwałę Rady Gminy Jedlnia-L</w:t>
      </w:r>
      <w:r w:rsidR="004A255B" w:rsidRPr="004A255B">
        <w:rPr>
          <w:rFonts w:ascii="Times New Roman" w:hAnsi="Times New Roman" w:cs="Times New Roman"/>
          <w:b/>
        </w:rPr>
        <w:t>etnisko</w:t>
      </w:r>
    </w:p>
    <w:p w:rsidR="004A255B" w:rsidRPr="004A255B" w:rsidRDefault="004A255B" w:rsidP="000773F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A255B">
        <w:rPr>
          <w:rFonts w:ascii="Times New Roman" w:hAnsi="Times New Roman" w:cs="Times New Roman"/>
          <w:b/>
        </w:rPr>
        <w:t>w sprawie podzia</w:t>
      </w:r>
      <w:r w:rsidR="000773FF">
        <w:rPr>
          <w:rFonts w:ascii="Times New Roman" w:hAnsi="Times New Roman" w:cs="Times New Roman"/>
          <w:b/>
        </w:rPr>
        <w:t>łu</w:t>
      </w:r>
      <w:r w:rsidRPr="004A255B">
        <w:rPr>
          <w:rFonts w:ascii="Times New Roman" w:hAnsi="Times New Roman" w:cs="Times New Roman"/>
          <w:b/>
        </w:rPr>
        <w:t xml:space="preserve"> Gminy Jedlnia-Letnisko na </w:t>
      </w:r>
      <w:r w:rsidR="00053DAB">
        <w:rPr>
          <w:rFonts w:ascii="Times New Roman" w:hAnsi="Times New Roman" w:cs="Times New Roman"/>
          <w:b/>
        </w:rPr>
        <w:t xml:space="preserve">okręgi wyborcze oraz ustalenia ich granic, numerów i liczby radnych wybieranych w każdym okręgu </w:t>
      </w:r>
    </w:p>
    <w:p w:rsidR="004A255B" w:rsidRPr="004A255B" w:rsidRDefault="004A255B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A255B" w:rsidRPr="00AD2A7E" w:rsidRDefault="00AD2A7E" w:rsidP="000773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A7E">
        <w:rPr>
          <w:rFonts w:ascii="Times New Roman" w:hAnsi="Times New Roman" w:cs="Times New Roman"/>
          <w:sz w:val="24"/>
          <w:szCs w:val="24"/>
        </w:rPr>
        <w:t xml:space="preserve">Na podstawie art. 418 § 1, art. 419 § 2 i 4, art. 420 § 1 ustawy z dnia 5 stycznia 2011r. Kodeks wyborczy </w:t>
      </w:r>
      <w:r w:rsidRPr="00AD2A7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15 i 1089 oraz z 2018 r. poz. 4, 130 i 138)</w:t>
      </w:r>
      <w:r w:rsidRPr="00AD2A7E">
        <w:rPr>
          <w:rFonts w:ascii="Times New Roman" w:hAnsi="Times New Roman" w:cs="Times New Roman"/>
          <w:sz w:val="24"/>
          <w:szCs w:val="24"/>
        </w:rPr>
        <w:t xml:space="preserve">, w związku z art. 12 ustawy z dnia 11 stycznia 2018r. o zmianie niektórych ustaw w celu zwiększenia udziału obywateli w procesie wybierania, funkcjonowania i kontrolowania niektórych organów publicznych (Dz. U. z 2018r. poz. 130) oraz art. 17 ust. 1 pkt 1 ustawy z dnia 8 marca 1990r.            o samorządzie gminnym (Dz. U. z 2017 r. poz. 1875 i 2232 oraz  z 2018r. poz. 130)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E25E5" w:rsidRPr="00AD2A7E">
        <w:rPr>
          <w:rFonts w:ascii="Times New Roman" w:hAnsi="Times New Roman" w:cs="Times New Roman"/>
          <w:sz w:val="24"/>
          <w:szCs w:val="24"/>
        </w:rPr>
        <w:t>R</w:t>
      </w:r>
      <w:r w:rsidR="001A78AF" w:rsidRPr="00AD2A7E">
        <w:rPr>
          <w:rFonts w:ascii="Times New Roman" w:hAnsi="Times New Roman" w:cs="Times New Roman"/>
          <w:sz w:val="24"/>
          <w:szCs w:val="24"/>
        </w:rPr>
        <w:t xml:space="preserve">ada Gminy Jedlnia-Letnisko, działając na wniosek Wójta Gminy </w:t>
      </w:r>
      <w:r w:rsidR="008364C3" w:rsidRPr="00AD2A7E">
        <w:rPr>
          <w:rFonts w:ascii="Times New Roman" w:hAnsi="Times New Roman" w:cs="Times New Roman"/>
          <w:sz w:val="24"/>
          <w:szCs w:val="24"/>
        </w:rPr>
        <w:t xml:space="preserve"> </w:t>
      </w:r>
      <w:r w:rsidR="001A78AF" w:rsidRPr="00AD2A7E">
        <w:rPr>
          <w:rFonts w:ascii="Times New Roman" w:hAnsi="Times New Roman" w:cs="Times New Roman"/>
          <w:sz w:val="24"/>
          <w:szCs w:val="24"/>
        </w:rPr>
        <w:t xml:space="preserve">Jedlnia-Letnisko uchwala,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78AF" w:rsidRPr="00AD2A7E">
        <w:rPr>
          <w:rFonts w:ascii="Times New Roman" w:hAnsi="Times New Roman" w:cs="Times New Roman"/>
          <w:sz w:val="24"/>
          <w:szCs w:val="24"/>
        </w:rPr>
        <w:t>co następuje:</w:t>
      </w:r>
    </w:p>
    <w:p w:rsidR="001A78AF" w:rsidRPr="00AD2A7E" w:rsidRDefault="001A78AF" w:rsidP="000773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7E">
        <w:rPr>
          <w:rFonts w:ascii="Times New Roman" w:hAnsi="Times New Roman" w:cs="Times New Roman"/>
          <w:b/>
          <w:sz w:val="24"/>
          <w:szCs w:val="24"/>
        </w:rPr>
        <w:t>§ 1.</w:t>
      </w:r>
      <w:r w:rsidRPr="00AD2A7E">
        <w:rPr>
          <w:rFonts w:ascii="Times New Roman" w:hAnsi="Times New Roman" w:cs="Times New Roman"/>
          <w:sz w:val="24"/>
          <w:szCs w:val="24"/>
        </w:rPr>
        <w:t xml:space="preserve"> W załączniku do </w:t>
      </w:r>
      <w:r w:rsidR="001E25E5" w:rsidRPr="00AD2A7E">
        <w:rPr>
          <w:rFonts w:ascii="Times New Roman" w:hAnsi="Times New Roman" w:cs="Times New Roman"/>
          <w:sz w:val="24"/>
          <w:szCs w:val="24"/>
        </w:rPr>
        <w:t xml:space="preserve">uchwały </w:t>
      </w:r>
      <w:r w:rsidR="00A01A75">
        <w:rPr>
          <w:rFonts w:ascii="Times New Roman" w:hAnsi="Times New Roman" w:cs="Times New Roman"/>
          <w:sz w:val="24"/>
          <w:szCs w:val="24"/>
        </w:rPr>
        <w:t>N</w:t>
      </w:r>
      <w:r w:rsidR="001E25E5" w:rsidRPr="00AD2A7E">
        <w:rPr>
          <w:rFonts w:ascii="Times New Roman" w:hAnsi="Times New Roman" w:cs="Times New Roman"/>
          <w:sz w:val="24"/>
          <w:szCs w:val="24"/>
        </w:rPr>
        <w:t xml:space="preserve">r </w:t>
      </w:r>
      <w:r w:rsidR="002E2CB0" w:rsidRPr="00AD2A7E">
        <w:rPr>
          <w:rFonts w:ascii="Times New Roman" w:hAnsi="Times New Roman" w:cs="Times New Roman"/>
          <w:sz w:val="24"/>
          <w:szCs w:val="24"/>
        </w:rPr>
        <w:t>LI/320/2018</w:t>
      </w:r>
      <w:r w:rsidR="001E25E5" w:rsidRPr="00AD2A7E">
        <w:rPr>
          <w:rFonts w:ascii="Times New Roman" w:hAnsi="Times New Roman" w:cs="Times New Roman"/>
          <w:sz w:val="24"/>
          <w:szCs w:val="24"/>
        </w:rPr>
        <w:t xml:space="preserve"> Rady Gminy Jedlnia-Letnisko z dnia </w:t>
      </w:r>
      <w:r w:rsidR="002E2CB0" w:rsidRPr="00AD2A7E">
        <w:rPr>
          <w:rFonts w:ascii="Times New Roman" w:hAnsi="Times New Roman" w:cs="Times New Roman"/>
          <w:sz w:val="24"/>
          <w:szCs w:val="24"/>
        </w:rPr>
        <w:t>26 marca 2018r.</w:t>
      </w:r>
      <w:r w:rsidR="00AD2A7E">
        <w:rPr>
          <w:rFonts w:ascii="Times New Roman" w:hAnsi="Times New Roman" w:cs="Times New Roman"/>
          <w:sz w:val="24"/>
          <w:szCs w:val="24"/>
        </w:rPr>
        <w:t xml:space="preserve"> </w:t>
      </w:r>
      <w:r w:rsidR="001E25E5" w:rsidRPr="00AD2A7E">
        <w:rPr>
          <w:rFonts w:ascii="Times New Roman" w:hAnsi="Times New Roman" w:cs="Times New Roman"/>
          <w:sz w:val="24"/>
          <w:szCs w:val="24"/>
        </w:rPr>
        <w:t xml:space="preserve">w sprawie podziału Gminy Jedlnia-Letnisko na </w:t>
      </w:r>
      <w:r w:rsidR="00053DAB" w:rsidRPr="00AD2A7E">
        <w:rPr>
          <w:rFonts w:ascii="Times New Roman" w:hAnsi="Times New Roman" w:cs="Times New Roman"/>
          <w:sz w:val="24"/>
          <w:szCs w:val="24"/>
        </w:rPr>
        <w:t>okręgi wyborcze oraz ustalenia ich granic, numerów i liczby radnych wybieranych w każdym okręgu</w:t>
      </w:r>
      <w:r w:rsidR="00182BCE" w:rsidRPr="00AD2A7E">
        <w:rPr>
          <w:rFonts w:ascii="Times New Roman" w:hAnsi="Times New Roman" w:cs="Times New Roman"/>
          <w:sz w:val="24"/>
          <w:szCs w:val="24"/>
        </w:rPr>
        <w:t>, wprowadza się następujące zmiany:</w:t>
      </w:r>
    </w:p>
    <w:p w:rsidR="00570379" w:rsidRPr="00AD2A7E" w:rsidRDefault="00845552" w:rsidP="00300236">
      <w:pPr>
        <w:pStyle w:val="Akapitzlist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2A7E">
        <w:rPr>
          <w:rFonts w:ascii="Times New Roman" w:hAnsi="Times New Roman" w:cs="Times New Roman"/>
          <w:sz w:val="24"/>
          <w:szCs w:val="24"/>
        </w:rPr>
        <w:t>do</w:t>
      </w:r>
      <w:r w:rsidR="00C97D18" w:rsidRPr="00AD2A7E">
        <w:rPr>
          <w:rFonts w:ascii="Times New Roman" w:hAnsi="Times New Roman" w:cs="Times New Roman"/>
          <w:sz w:val="24"/>
          <w:szCs w:val="24"/>
        </w:rPr>
        <w:t xml:space="preserve"> granic </w:t>
      </w:r>
      <w:r w:rsidR="007E0A72" w:rsidRPr="00AD2A7E">
        <w:rPr>
          <w:rFonts w:ascii="Times New Roman" w:hAnsi="Times New Roman" w:cs="Times New Roman"/>
          <w:sz w:val="24"/>
          <w:szCs w:val="24"/>
        </w:rPr>
        <w:t>okręgu wyborcz</w:t>
      </w:r>
      <w:r w:rsidR="00DC5B38" w:rsidRPr="00AD2A7E">
        <w:rPr>
          <w:rFonts w:ascii="Times New Roman" w:hAnsi="Times New Roman" w:cs="Times New Roman"/>
          <w:sz w:val="24"/>
          <w:szCs w:val="24"/>
        </w:rPr>
        <w:t xml:space="preserve">ego nr </w:t>
      </w:r>
      <w:r w:rsidR="002E2CB0" w:rsidRPr="00AD2A7E">
        <w:rPr>
          <w:rFonts w:ascii="Times New Roman" w:hAnsi="Times New Roman" w:cs="Times New Roman"/>
          <w:sz w:val="24"/>
          <w:szCs w:val="24"/>
        </w:rPr>
        <w:t>2</w:t>
      </w:r>
      <w:r w:rsidR="007E0A72" w:rsidRPr="00AD2A7E">
        <w:rPr>
          <w:rFonts w:ascii="Times New Roman" w:hAnsi="Times New Roman" w:cs="Times New Roman"/>
          <w:sz w:val="24"/>
          <w:szCs w:val="24"/>
        </w:rPr>
        <w:t xml:space="preserve"> włącza się ulicę: „</w:t>
      </w:r>
      <w:r w:rsidR="002E2CB0" w:rsidRPr="00AD2A7E">
        <w:rPr>
          <w:rFonts w:ascii="Times New Roman" w:hAnsi="Times New Roman" w:cs="Times New Roman"/>
          <w:sz w:val="24"/>
          <w:szCs w:val="24"/>
        </w:rPr>
        <w:t>Spokojna</w:t>
      </w:r>
      <w:r w:rsidR="007E0A72" w:rsidRPr="00AD2A7E">
        <w:rPr>
          <w:rFonts w:ascii="Times New Roman" w:hAnsi="Times New Roman" w:cs="Times New Roman"/>
          <w:sz w:val="24"/>
          <w:szCs w:val="24"/>
        </w:rPr>
        <w:t>”</w:t>
      </w:r>
    </w:p>
    <w:p w:rsidR="007E0A72" w:rsidRPr="00AD2A7E" w:rsidRDefault="00AE2622" w:rsidP="000773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7E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7E0A72" w:rsidRPr="00AD2A7E">
        <w:rPr>
          <w:rFonts w:ascii="Times New Roman" w:hAnsi="Times New Roman" w:cs="Times New Roman"/>
          <w:sz w:val="24"/>
          <w:szCs w:val="24"/>
        </w:rPr>
        <w:t>Opisy granic pozostałych okręgów nie ulegają zmianie.</w:t>
      </w:r>
    </w:p>
    <w:p w:rsidR="00AE2622" w:rsidRPr="00AD2A7E" w:rsidRDefault="007E0A72" w:rsidP="000773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7E">
        <w:rPr>
          <w:rFonts w:ascii="Times New Roman" w:hAnsi="Times New Roman" w:cs="Times New Roman"/>
          <w:b/>
          <w:sz w:val="24"/>
          <w:szCs w:val="24"/>
        </w:rPr>
        <w:t>§ 3.</w:t>
      </w:r>
      <w:r w:rsidR="00AE2622" w:rsidRPr="00AD2A7E">
        <w:rPr>
          <w:rFonts w:ascii="Times New Roman" w:hAnsi="Times New Roman" w:cs="Times New Roman"/>
          <w:sz w:val="24"/>
          <w:szCs w:val="24"/>
        </w:rPr>
        <w:t>Wykonanie uchwały powierza się Wójtowi Gminy Jedlnia-Letnisko.</w:t>
      </w:r>
    </w:p>
    <w:p w:rsidR="00AE2622" w:rsidRPr="00AD2A7E" w:rsidRDefault="002E2CB0" w:rsidP="000773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7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5552" w:rsidRPr="00AD2A7E">
        <w:rPr>
          <w:rFonts w:ascii="Times New Roman" w:hAnsi="Times New Roman" w:cs="Times New Roman"/>
          <w:b/>
          <w:sz w:val="24"/>
          <w:szCs w:val="24"/>
        </w:rPr>
        <w:t>4</w:t>
      </w:r>
      <w:r w:rsidR="00AE2622" w:rsidRPr="00AD2A7E">
        <w:rPr>
          <w:rFonts w:ascii="Times New Roman" w:hAnsi="Times New Roman" w:cs="Times New Roman"/>
          <w:b/>
          <w:sz w:val="24"/>
          <w:szCs w:val="24"/>
        </w:rPr>
        <w:t>.</w:t>
      </w:r>
      <w:r w:rsidR="00AE2622" w:rsidRPr="00AD2A7E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Mazowieckiego.</w:t>
      </w: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71368" w:rsidRDefault="00C71368" w:rsidP="00C71368">
      <w:pPr>
        <w:jc w:val="right"/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5552" w:rsidRDefault="00845552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241CE" w:rsidRDefault="003241CE" w:rsidP="000773FF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41CE" w:rsidSect="0085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B6A"/>
    <w:multiLevelType w:val="hybridMultilevel"/>
    <w:tmpl w:val="53068C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599"/>
    <w:rsid w:val="00053DAB"/>
    <w:rsid w:val="000773FF"/>
    <w:rsid w:val="000B72DD"/>
    <w:rsid w:val="000F7F33"/>
    <w:rsid w:val="00182BCE"/>
    <w:rsid w:val="001A78AF"/>
    <w:rsid w:val="001E25E5"/>
    <w:rsid w:val="002E2CB0"/>
    <w:rsid w:val="00300236"/>
    <w:rsid w:val="003241CE"/>
    <w:rsid w:val="00335FDD"/>
    <w:rsid w:val="003400ED"/>
    <w:rsid w:val="00395849"/>
    <w:rsid w:val="004A255B"/>
    <w:rsid w:val="004A6D40"/>
    <w:rsid w:val="004F3884"/>
    <w:rsid w:val="00504F1B"/>
    <w:rsid w:val="00570379"/>
    <w:rsid w:val="005E562B"/>
    <w:rsid w:val="00602BF5"/>
    <w:rsid w:val="006C7F42"/>
    <w:rsid w:val="007C498D"/>
    <w:rsid w:val="007E0A72"/>
    <w:rsid w:val="008364C3"/>
    <w:rsid w:val="00845552"/>
    <w:rsid w:val="00851B71"/>
    <w:rsid w:val="008E5599"/>
    <w:rsid w:val="00A01A75"/>
    <w:rsid w:val="00AB66F0"/>
    <w:rsid w:val="00AD2A7E"/>
    <w:rsid w:val="00AE2622"/>
    <w:rsid w:val="00C71368"/>
    <w:rsid w:val="00C97D18"/>
    <w:rsid w:val="00D15AAE"/>
    <w:rsid w:val="00DC5B38"/>
    <w:rsid w:val="00E469FC"/>
    <w:rsid w:val="00F7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Banaszczyk</dc:creator>
  <cp:keywords/>
  <dc:description/>
  <cp:lastModifiedBy>oem</cp:lastModifiedBy>
  <cp:revision>3</cp:revision>
  <cp:lastPrinted>2018-04-24T10:55:00Z</cp:lastPrinted>
  <dcterms:created xsi:type="dcterms:W3CDTF">2018-04-24T10:55:00Z</dcterms:created>
  <dcterms:modified xsi:type="dcterms:W3CDTF">2018-04-27T08:15:00Z</dcterms:modified>
</cp:coreProperties>
</file>