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1F" w:rsidRDefault="00380E26" w:rsidP="007D1BD9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Jedlnia-Letnisko</w:t>
      </w:r>
      <w:r w:rsidR="005D63CF">
        <w:rPr>
          <w:rFonts w:asciiTheme="majorHAnsi" w:hAnsiTheme="majorHAnsi"/>
        </w:rPr>
        <w:t xml:space="preserve">,  </w:t>
      </w:r>
      <w:r w:rsidR="00050F43">
        <w:rPr>
          <w:rFonts w:asciiTheme="majorHAnsi" w:hAnsiTheme="majorHAnsi"/>
        </w:rPr>
        <w:t>12</w:t>
      </w:r>
      <w:r>
        <w:rPr>
          <w:rFonts w:asciiTheme="majorHAnsi" w:hAnsiTheme="majorHAnsi"/>
        </w:rPr>
        <w:t>.</w:t>
      </w:r>
      <w:r w:rsidR="001042B2">
        <w:rPr>
          <w:rFonts w:asciiTheme="majorHAnsi" w:hAnsiTheme="majorHAnsi"/>
        </w:rPr>
        <w:t>04.2018</w:t>
      </w:r>
    </w:p>
    <w:p w:rsidR="007D1BD9" w:rsidRDefault="004F480F" w:rsidP="00E9735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REKSO 2630.5.2018</w:t>
      </w:r>
    </w:p>
    <w:p w:rsidR="007D1BD9" w:rsidRDefault="007D1BD9" w:rsidP="007D1BD9">
      <w:pPr>
        <w:jc w:val="center"/>
        <w:rPr>
          <w:rFonts w:asciiTheme="majorHAnsi" w:hAnsiTheme="majorHAnsi"/>
          <w:b/>
        </w:rPr>
      </w:pPr>
    </w:p>
    <w:p w:rsidR="007D1BD9" w:rsidRPr="000C4687" w:rsidRDefault="007D1BD9" w:rsidP="007D1BD9">
      <w:pPr>
        <w:jc w:val="center"/>
        <w:rPr>
          <w:rFonts w:asciiTheme="majorHAnsi" w:hAnsiTheme="majorHAnsi"/>
          <w:b/>
        </w:rPr>
      </w:pPr>
      <w:r w:rsidRPr="000C4687">
        <w:rPr>
          <w:rFonts w:asciiTheme="majorHAnsi" w:hAnsiTheme="majorHAnsi"/>
          <w:b/>
        </w:rPr>
        <w:t>ZAPYTANIE OFERTOWE</w:t>
      </w:r>
    </w:p>
    <w:p w:rsidR="007D1BD9" w:rsidRPr="001A0B06" w:rsidRDefault="007D1BD9" w:rsidP="00E97353">
      <w:pPr>
        <w:jc w:val="both"/>
        <w:rPr>
          <w:rFonts w:asciiTheme="majorHAnsi" w:hAnsiTheme="majorHAnsi"/>
        </w:rPr>
      </w:pPr>
    </w:p>
    <w:p w:rsidR="007D1BD9" w:rsidRPr="001A0B06" w:rsidRDefault="005028E8" w:rsidP="005028E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</w:rPr>
      </w:pPr>
      <w:r w:rsidRPr="001A0B06">
        <w:rPr>
          <w:rFonts w:asciiTheme="majorHAnsi" w:hAnsiTheme="majorHAnsi"/>
          <w:b/>
        </w:rPr>
        <w:t>Nazwa Zamawiającego</w:t>
      </w:r>
      <w:r w:rsidR="007D1BD9" w:rsidRPr="001A0B06">
        <w:rPr>
          <w:rFonts w:asciiTheme="majorHAnsi" w:hAnsiTheme="majorHAnsi"/>
        </w:rPr>
        <w:t>: Gmina Jedlnia-Letnisko</w:t>
      </w:r>
      <w:r w:rsidR="000051E8" w:rsidRPr="001A0B06">
        <w:rPr>
          <w:rFonts w:asciiTheme="majorHAnsi" w:hAnsiTheme="majorHAnsi"/>
        </w:rPr>
        <w:t xml:space="preserve"> ul. Radomska 43, 26-630 Jedlnia-Letnisko.</w:t>
      </w:r>
    </w:p>
    <w:p w:rsidR="007D1BD9" w:rsidRPr="001A0B06" w:rsidRDefault="007D1BD9" w:rsidP="005028E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</w:rPr>
      </w:pPr>
      <w:r w:rsidRPr="001A0B06">
        <w:rPr>
          <w:rFonts w:asciiTheme="majorHAnsi" w:hAnsiTheme="majorHAnsi"/>
          <w:b/>
        </w:rPr>
        <w:t>Data publikacji</w:t>
      </w:r>
      <w:r w:rsidR="005028E8" w:rsidRPr="001A0B06">
        <w:rPr>
          <w:rFonts w:asciiTheme="majorHAnsi" w:hAnsiTheme="majorHAnsi"/>
          <w:b/>
        </w:rPr>
        <w:t xml:space="preserve"> ogłoszenia</w:t>
      </w:r>
      <w:r w:rsidRPr="001A0B06">
        <w:rPr>
          <w:rFonts w:asciiTheme="majorHAnsi" w:hAnsiTheme="majorHAnsi"/>
        </w:rPr>
        <w:t xml:space="preserve">: </w:t>
      </w:r>
      <w:r w:rsidR="00050F43">
        <w:rPr>
          <w:rFonts w:asciiTheme="majorHAnsi" w:hAnsiTheme="majorHAnsi"/>
        </w:rPr>
        <w:t>12</w:t>
      </w:r>
      <w:r w:rsidR="00380E26" w:rsidRPr="001A0B06">
        <w:rPr>
          <w:rFonts w:asciiTheme="majorHAnsi" w:hAnsiTheme="majorHAnsi"/>
        </w:rPr>
        <w:t>.</w:t>
      </w:r>
      <w:r w:rsidR="00991CBD">
        <w:rPr>
          <w:rFonts w:asciiTheme="majorHAnsi" w:hAnsiTheme="majorHAnsi"/>
        </w:rPr>
        <w:t>0</w:t>
      </w:r>
      <w:r w:rsidR="00937F41">
        <w:rPr>
          <w:rFonts w:asciiTheme="majorHAnsi" w:hAnsiTheme="majorHAnsi"/>
        </w:rPr>
        <w:t>4.2018</w:t>
      </w:r>
    </w:p>
    <w:p w:rsidR="007D1BD9" w:rsidRPr="001A0B06" w:rsidRDefault="007D1BD9" w:rsidP="005028E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</w:rPr>
      </w:pPr>
      <w:r w:rsidRPr="001A0B06">
        <w:rPr>
          <w:rFonts w:asciiTheme="majorHAnsi" w:hAnsiTheme="majorHAnsi"/>
          <w:b/>
        </w:rPr>
        <w:t>Miejsce publikacji</w:t>
      </w:r>
      <w:r w:rsidRPr="001A0B06">
        <w:rPr>
          <w:rFonts w:asciiTheme="majorHAnsi" w:hAnsiTheme="majorHAnsi"/>
        </w:rPr>
        <w:t>: Baza Konkurencyjności, Strona internetowa</w:t>
      </w:r>
      <w:r w:rsidR="005D63CF" w:rsidRPr="001A0B06">
        <w:rPr>
          <w:rFonts w:asciiTheme="majorHAnsi" w:hAnsiTheme="majorHAnsi"/>
        </w:rPr>
        <w:t xml:space="preserve"> Zamawiającego</w:t>
      </w:r>
    </w:p>
    <w:p w:rsidR="00956931" w:rsidRPr="001A0B06" w:rsidRDefault="007D1BD9" w:rsidP="00937F4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A0B06">
        <w:rPr>
          <w:rFonts w:asciiTheme="majorHAnsi" w:hAnsiTheme="majorHAnsi"/>
          <w:b/>
        </w:rPr>
        <w:t>Nazwa zamówienia:</w:t>
      </w:r>
      <w:r w:rsidRPr="001A0B06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„</w:t>
      </w:r>
      <w:r w:rsidR="00937F4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Organizacja</w:t>
      </w:r>
      <w:r w:rsidR="00937F41" w:rsidRPr="00937F4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wyjazdów edukacyjnych dla uczestników projektu „Równe szanse dla wszystkich” i ich opiekunów z Publicznej Szkoły Podstawowej </w:t>
      </w:r>
      <w:r w:rsidR="002C6EC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                                   </w:t>
      </w:r>
      <w:r w:rsidR="00937F41" w:rsidRPr="00937F4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im. H. Sienkiewicza w Myśliszewicach oraz Publicznej Szkole Podstawowej im. K. Mak</w:t>
      </w:r>
      <w:r w:rsidR="002C6EC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uszyńskiego</w:t>
      </w:r>
      <w:r w:rsidR="00937F41" w:rsidRPr="00937F4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w Natolinie.</w:t>
      </w:r>
      <w:r w:rsidR="00956931" w:rsidRPr="001A0B06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”</w:t>
      </w:r>
    </w:p>
    <w:p w:rsidR="00937F41" w:rsidRDefault="007D1BD9" w:rsidP="00937F4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Cs/>
        </w:rPr>
      </w:pPr>
      <w:r w:rsidRPr="00937F41">
        <w:rPr>
          <w:rFonts w:asciiTheme="majorHAnsi" w:hAnsiTheme="majorHAnsi"/>
          <w:b/>
          <w:bCs/>
        </w:rPr>
        <w:t>Główna kategoria</w:t>
      </w:r>
      <w:r w:rsidRPr="00937F41">
        <w:rPr>
          <w:rFonts w:asciiTheme="majorHAnsi" w:hAnsiTheme="majorHAnsi"/>
          <w:bCs/>
        </w:rPr>
        <w:t xml:space="preserve">: </w:t>
      </w:r>
      <w:r w:rsidR="00937F41" w:rsidRPr="00937F41">
        <w:rPr>
          <w:rFonts w:asciiTheme="majorHAnsi" w:hAnsiTheme="majorHAnsi"/>
          <w:bCs/>
        </w:rPr>
        <w:t>Kod CPV</w:t>
      </w:r>
      <w:r w:rsidR="00937F41">
        <w:rPr>
          <w:rFonts w:asciiTheme="majorHAnsi" w:hAnsiTheme="majorHAnsi"/>
          <w:bCs/>
        </w:rPr>
        <w:t xml:space="preserve"> </w:t>
      </w:r>
      <w:r w:rsidR="00937F41" w:rsidRPr="00937F41">
        <w:rPr>
          <w:rFonts w:asciiTheme="majorHAnsi" w:hAnsiTheme="majorHAnsi"/>
          <w:bCs/>
        </w:rPr>
        <w:t>63000000-9</w:t>
      </w:r>
      <w:r w:rsidR="00937F41">
        <w:rPr>
          <w:rFonts w:asciiTheme="majorHAnsi" w:hAnsiTheme="majorHAnsi"/>
          <w:bCs/>
        </w:rPr>
        <w:t xml:space="preserve"> </w:t>
      </w:r>
      <w:r w:rsidR="00937F41" w:rsidRPr="00937F41">
        <w:rPr>
          <w:rFonts w:asciiTheme="majorHAnsi" w:hAnsiTheme="majorHAnsi"/>
          <w:bCs/>
        </w:rPr>
        <w:t>Nazwa kodu CPV</w:t>
      </w:r>
      <w:r w:rsidR="00937F41">
        <w:rPr>
          <w:rFonts w:asciiTheme="majorHAnsi" w:hAnsiTheme="majorHAnsi"/>
          <w:bCs/>
        </w:rPr>
        <w:t xml:space="preserve"> </w:t>
      </w:r>
      <w:r w:rsidR="00937F41" w:rsidRPr="00937F41">
        <w:rPr>
          <w:rFonts w:asciiTheme="majorHAnsi" w:hAnsiTheme="majorHAnsi"/>
          <w:bCs/>
        </w:rPr>
        <w:t xml:space="preserve">Usługi dodatkowe i pomocnicze </w:t>
      </w:r>
      <w:r w:rsidR="002C6ECD">
        <w:rPr>
          <w:rFonts w:asciiTheme="majorHAnsi" w:hAnsiTheme="majorHAnsi"/>
          <w:bCs/>
        </w:rPr>
        <w:t xml:space="preserve">                        </w:t>
      </w:r>
      <w:r w:rsidR="00937F41" w:rsidRPr="00937F41">
        <w:rPr>
          <w:rFonts w:asciiTheme="majorHAnsi" w:hAnsiTheme="majorHAnsi"/>
          <w:bCs/>
        </w:rPr>
        <w:t>w zakresie transportu, usługi biur podróży</w:t>
      </w:r>
    </w:p>
    <w:p w:rsidR="007D1BD9" w:rsidRPr="00937F41" w:rsidRDefault="005028E8" w:rsidP="00937F4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Cs/>
        </w:rPr>
      </w:pPr>
      <w:r w:rsidRPr="00937F41">
        <w:rPr>
          <w:rFonts w:asciiTheme="majorHAnsi" w:hAnsiTheme="majorHAnsi"/>
          <w:b/>
          <w:bCs/>
        </w:rPr>
        <w:t>Tryb postępowania</w:t>
      </w:r>
      <w:r w:rsidRPr="00937F41">
        <w:rPr>
          <w:rFonts w:asciiTheme="majorHAnsi" w:hAnsiTheme="majorHAnsi"/>
          <w:bCs/>
        </w:rPr>
        <w:t xml:space="preserve">: zasada konkurencyjności – poniżej 30 000 Euro </w:t>
      </w:r>
    </w:p>
    <w:p w:rsidR="002B4F1F" w:rsidRPr="001A0B06" w:rsidRDefault="005028E8" w:rsidP="005028E8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1A0B06">
        <w:rPr>
          <w:rFonts w:asciiTheme="majorHAnsi" w:hAnsiTheme="majorHAnsi"/>
          <w:b/>
          <w:sz w:val="24"/>
          <w:szCs w:val="24"/>
        </w:rPr>
        <w:t>Opis przedmiotu zamówienia</w:t>
      </w:r>
      <w:r w:rsidRPr="001A0B06">
        <w:rPr>
          <w:rFonts w:asciiTheme="majorHAnsi" w:hAnsiTheme="majorHAnsi"/>
          <w:sz w:val="24"/>
          <w:szCs w:val="24"/>
        </w:rPr>
        <w:t>:</w:t>
      </w:r>
    </w:p>
    <w:p w:rsidR="00956931" w:rsidRDefault="007002C0" w:rsidP="00937F41">
      <w:pPr>
        <w:pStyle w:val="Akapitzlist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1A0B06">
        <w:rPr>
          <w:rFonts w:asciiTheme="majorHAnsi" w:hAnsiTheme="majorHAnsi"/>
          <w:sz w:val="24"/>
          <w:szCs w:val="24"/>
        </w:rPr>
        <w:t xml:space="preserve">W związku z realizacją projektu pn. </w:t>
      </w:r>
      <w:r w:rsidR="005D63CF" w:rsidRPr="001A0B06">
        <w:rPr>
          <w:rFonts w:asciiTheme="majorHAnsi" w:hAnsiTheme="majorHAnsi"/>
          <w:sz w:val="24"/>
          <w:szCs w:val="24"/>
        </w:rPr>
        <w:t>„Równe szanse dla wszystkich</w:t>
      </w:r>
      <w:r w:rsidRPr="001A0B06">
        <w:rPr>
          <w:rFonts w:asciiTheme="majorHAnsi" w:hAnsiTheme="majorHAnsi"/>
          <w:sz w:val="24"/>
          <w:szCs w:val="24"/>
        </w:rPr>
        <w:t xml:space="preserve">”  w ramach Osi Priorytetowej X Edukacja dla rozwoju regionu, Działania 10.1 Edukacja ogólna i przedszkolna, Poddziałanie 10.1.1.Edukacjaogólna (w tym w szkołach zawodowych), Regionalnego Programu Operacyjnego Województwa Mazowieckiego na lata 2014-2020  współfinansowanego ze środków Unii Europejskiej w ramach Europejskiego Funduszu Społecznego zamawia się </w:t>
      </w:r>
      <w:r w:rsidR="00937F41">
        <w:rPr>
          <w:rFonts w:asciiTheme="majorHAnsi" w:hAnsiTheme="majorHAnsi"/>
          <w:sz w:val="24"/>
          <w:szCs w:val="24"/>
        </w:rPr>
        <w:t>usługę organizacji</w:t>
      </w:r>
      <w:r w:rsidR="00937F41" w:rsidRPr="00937F41">
        <w:rPr>
          <w:rFonts w:asciiTheme="majorHAnsi" w:hAnsiTheme="majorHAnsi"/>
          <w:sz w:val="24"/>
          <w:szCs w:val="24"/>
        </w:rPr>
        <w:t xml:space="preserve"> wyjazdów edukacyjnych dla uczestników projektu „Równe szanse dla wszystkich” i ich opiekunów z Publicznej Szkoły Podstawowej im. H. Sienkiewicza w Myśli</w:t>
      </w:r>
      <w:r w:rsidR="00937F41">
        <w:rPr>
          <w:rFonts w:asciiTheme="majorHAnsi" w:hAnsiTheme="majorHAnsi"/>
          <w:sz w:val="24"/>
          <w:szCs w:val="24"/>
        </w:rPr>
        <w:t>szewicach oraz Publicznej Szkoły</w:t>
      </w:r>
      <w:r w:rsidR="00937F41" w:rsidRPr="00937F41">
        <w:rPr>
          <w:rFonts w:asciiTheme="majorHAnsi" w:hAnsiTheme="majorHAnsi"/>
          <w:sz w:val="24"/>
          <w:szCs w:val="24"/>
        </w:rPr>
        <w:t xml:space="preserve"> Podstawowej im. K. Maku</w:t>
      </w:r>
      <w:r w:rsidR="00937F41">
        <w:rPr>
          <w:rFonts w:asciiTheme="majorHAnsi" w:hAnsiTheme="majorHAnsi"/>
          <w:sz w:val="24"/>
          <w:szCs w:val="24"/>
        </w:rPr>
        <w:t xml:space="preserve">szyńskiego  </w:t>
      </w:r>
      <w:r w:rsidR="00937F41" w:rsidRPr="00937F41">
        <w:rPr>
          <w:rFonts w:asciiTheme="majorHAnsi" w:hAnsiTheme="majorHAnsi"/>
          <w:sz w:val="24"/>
          <w:szCs w:val="24"/>
        </w:rPr>
        <w:t xml:space="preserve"> w Natolinie.</w:t>
      </w:r>
    </w:p>
    <w:p w:rsidR="00937F41" w:rsidRPr="00937F41" w:rsidRDefault="00937F41" w:rsidP="00937F41">
      <w:pPr>
        <w:pStyle w:val="Akapitzlist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937F41">
        <w:rPr>
          <w:rFonts w:asciiTheme="majorHAnsi" w:hAnsiTheme="majorHAnsi"/>
          <w:sz w:val="24"/>
          <w:szCs w:val="24"/>
        </w:rPr>
        <w:t xml:space="preserve">Wyjazdy edukacyjne zostaną zorganizowane zgodnie z poniższym zestawieniem: </w:t>
      </w:r>
    </w:p>
    <w:p w:rsidR="00937F41" w:rsidRPr="00937F41" w:rsidRDefault="00937F41" w:rsidP="00937F41">
      <w:pPr>
        <w:pStyle w:val="Akapitzlist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937F41">
        <w:rPr>
          <w:rFonts w:asciiTheme="majorHAnsi" w:hAnsiTheme="majorHAnsi"/>
          <w:sz w:val="24"/>
          <w:szCs w:val="24"/>
        </w:rPr>
        <w:t>1.</w:t>
      </w:r>
      <w:r w:rsidRPr="00937F41">
        <w:rPr>
          <w:rFonts w:asciiTheme="majorHAnsi" w:hAnsiTheme="majorHAnsi"/>
          <w:sz w:val="24"/>
          <w:szCs w:val="24"/>
        </w:rPr>
        <w:tab/>
        <w:t>Wycieczka jednodniowa w ramach zajęć  z języka angielskiego dla 140 uczniów + 10 opiekunów. Wyjazd do warszawskiego teatru</w:t>
      </w:r>
      <w:r w:rsidR="004876C4">
        <w:rPr>
          <w:rFonts w:asciiTheme="majorHAnsi" w:hAnsiTheme="majorHAnsi"/>
          <w:sz w:val="24"/>
          <w:szCs w:val="24"/>
        </w:rPr>
        <w:t xml:space="preserve"> Syrena</w:t>
      </w:r>
      <w:bookmarkStart w:id="0" w:name="_GoBack"/>
      <w:bookmarkEnd w:id="0"/>
      <w:r w:rsidRPr="00937F41">
        <w:rPr>
          <w:rFonts w:asciiTheme="majorHAnsi" w:hAnsiTheme="majorHAnsi"/>
          <w:sz w:val="24"/>
          <w:szCs w:val="24"/>
        </w:rPr>
        <w:t xml:space="preserve"> na warsztaty językowe oraz zwiedzanie Warszawy. Termin wycieczki zostanie uzgodniony z Wykonawcą, po rozstrzygnięciu zapytania ofertowego. </w:t>
      </w:r>
    </w:p>
    <w:p w:rsidR="00937F41" w:rsidRPr="00937F41" w:rsidRDefault="00937F41" w:rsidP="00937F41">
      <w:pPr>
        <w:pStyle w:val="Akapitzlist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937F41">
        <w:rPr>
          <w:rFonts w:asciiTheme="majorHAnsi" w:hAnsiTheme="majorHAnsi"/>
          <w:sz w:val="24"/>
          <w:szCs w:val="24"/>
        </w:rPr>
        <w:lastRenderedPageBreak/>
        <w:t>2.</w:t>
      </w:r>
      <w:r w:rsidRPr="00937F41">
        <w:rPr>
          <w:rFonts w:asciiTheme="majorHAnsi" w:hAnsiTheme="majorHAnsi"/>
          <w:sz w:val="24"/>
          <w:szCs w:val="24"/>
        </w:rPr>
        <w:tab/>
        <w:t xml:space="preserve">Wycieczka jednodniowa w ramach zajęć informatycznych dla 64 uczniów + 5 opiekunów. </w:t>
      </w:r>
      <w:r w:rsidR="00050F43">
        <w:rPr>
          <w:rFonts w:asciiTheme="majorHAnsi" w:hAnsiTheme="majorHAnsi"/>
          <w:sz w:val="24"/>
          <w:szCs w:val="24"/>
        </w:rPr>
        <w:t xml:space="preserve">Wyjazd do </w:t>
      </w:r>
      <w:r w:rsidR="00FE05AA" w:rsidRPr="00FE05AA">
        <w:rPr>
          <w:rFonts w:asciiTheme="majorHAnsi" w:hAnsiTheme="majorHAnsi"/>
          <w:sz w:val="24"/>
          <w:szCs w:val="24"/>
        </w:rPr>
        <w:t xml:space="preserve"> </w:t>
      </w:r>
      <w:r w:rsidR="000710D4">
        <w:rPr>
          <w:rFonts w:asciiTheme="majorHAnsi" w:hAnsiTheme="majorHAnsi"/>
          <w:sz w:val="24"/>
          <w:szCs w:val="24"/>
        </w:rPr>
        <w:t>FunE</w:t>
      </w:r>
      <w:r w:rsidR="004F480F">
        <w:rPr>
          <w:rFonts w:asciiTheme="majorHAnsi" w:hAnsiTheme="majorHAnsi"/>
          <w:sz w:val="24"/>
          <w:szCs w:val="24"/>
        </w:rPr>
        <w:t>scape w Warszawie</w:t>
      </w:r>
      <w:r w:rsidR="002C6ECD">
        <w:rPr>
          <w:rFonts w:asciiTheme="majorHAnsi" w:hAnsiTheme="majorHAnsi"/>
          <w:sz w:val="24"/>
          <w:szCs w:val="24"/>
        </w:rPr>
        <w:t>,</w:t>
      </w:r>
      <w:r w:rsidR="006E5D78">
        <w:rPr>
          <w:rFonts w:asciiTheme="majorHAnsi" w:hAnsiTheme="majorHAnsi"/>
          <w:sz w:val="24"/>
          <w:szCs w:val="24"/>
        </w:rPr>
        <w:t xml:space="preserve"> zwiedzanie </w:t>
      </w:r>
      <w:r w:rsidR="004F480F">
        <w:rPr>
          <w:rFonts w:asciiTheme="majorHAnsi" w:hAnsiTheme="majorHAnsi"/>
          <w:sz w:val="24"/>
          <w:szCs w:val="24"/>
        </w:rPr>
        <w:t>Zamku Królewskiego i starówki</w:t>
      </w:r>
      <w:r w:rsidR="00FE05AA" w:rsidRPr="00FE05AA">
        <w:rPr>
          <w:rFonts w:asciiTheme="majorHAnsi" w:hAnsiTheme="majorHAnsi"/>
          <w:sz w:val="24"/>
          <w:szCs w:val="24"/>
        </w:rPr>
        <w:t xml:space="preserve">. </w:t>
      </w:r>
      <w:r w:rsidRPr="00937F41">
        <w:rPr>
          <w:rFonts w:asciiTheme="majorHAnsi" w:hAnsiTheme="majorHAnsi"/>
          <w:sz w:val="24"/>
          <w:szCs w:val="24"/>
        </w:rPr>
        <w:t xml:space="preserve">Termin wycieczki zostanie uzgodniony z Wykonawcą, po rozstrzygnięciu zapytania ofertowego. </w:t>
      </w:r>
    </w:p>
    <w:p w:rsidR="00937F41" w:rsidRPr="00937F41" w:rsidRDefault="00937F41" w:rsidP="00937F41">
      <w:pPr>
        <w:pStyle w:val="Akapitzlist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937F41">
        <w:rPr>
          <w:rFonts w:asciiTheme="majorHAnsi" w:hAnsiTheme="majorHAnsi"/>
          <w:sz w:val="24"/>
          <w:szCs w:val="24"/>
        </w:rPr>
        <w:t>3.</w:t>
      </w:r>
      <w:r w:rsidRPr="00937F41">
        <w:rPr>
          <w:rFonts w:asciiTheme="majorHAnsi" w:hAnsiTheme="majorHAnsi"/>
          <w:sz w:val="24"/>
          <w:szCs w:val="24"/>
        </w:rPr>
        <w:tab/>
        <w:t xml:space="preserve">Wycieczka jednodniowa w ramach zajęć dla uczniów ze specjalnymi potrzebami edukacyjnymi dla 104 uczniów + 7 opiekunów. </w:t>
      </w:r>
      <w:r w:rsidR="00FE05AA" w:rsidRPr="00FE05AA">
        <w:rPr>
          <w:rFonts w:asciiTheme="majorHAnsi" w:hAnsiTheme="majorHAnsi"/>
          <w:sz w:val="24"/>
          <w:szCs w:val="24"/>
        </w:rPr>
        <w:t xml:space="preserve">Wyjazd do </w:t>
      </w:r>
      <w:r w:rsidR="00FE05AA">
        <w:rPr>
          <w:rFonts w:asciiTheme="majorHAnsi" w:hAnsiTheme="majorHAnsi"/>
          <w:sz w:val="24"/>
          <w:szCs w:val="24"/>
        </w:rPr>
        <w:t>F</w:t>
      </w:r>
      <w:r w:rsidR="000710D4">
        <w:rPr>
          <w:rFonts w:asciiTheme="majorHAnsi" w:hAnsiTheme="majorHAnsi"/>
          <w:sz w:val="24"/>
          <w:szCs w:val="24"/>
        </w:rPr>
        <w:t>army Iluzji oraz udział w warsztatach edukacyjnych</w:t>
      </w:r>
      <w:r w:rsidR="00FE05AA">
        <w:rPr>
          <w:rFonts w:asciiTheme="majorHAnsi" w:hAnsiTheme="majorHAnsi"/>
          <w:sz w:val="24"/>
          <w:szCs w:val="24"/>
        </w:rPr>
        <w:t xml:space="preserve">. </w:t>
      </w:r>
      <w:r w:rsidRPr="00937F41">
        <w:rPr>
          <w:rFonts w:asciiTheme="majorHAnsi" w:hAnsiTheme="majorHAnsi"/>
          <w:sz w:val="24"/>
          <w:szCs w:val="24"/>
        </w:rPr>
        <w:t xml:space="preserve">Termin wycieczki zostanie uzgodniony z Wykonawcą, po rozstrzygnięciu zapytania ofertowego. </w:t>
      </w:r>
    </w:p>
    <w:p w:rsidR="00937F41" w:rsidRPr="00937F41" w:rsidRDefault="00937F41" w:rsidP="00937F41">
      <w:pPr>
        <w:pStyle w:val="Akapitzlist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937F41">
        <w:rPr>
          <w:rFonts w:asciiTheme="majorHAnsi" w:hAnsiTheme="majorHAnsi"/>
          <w:sz w:val="24"/>
          <w:szCs w:val="24"/>
        </w:rPr>
        <w:t>4.</w:t>
      </w:r>
      <w:r w:rsidRPr="00937F41">
        <w:rPr>
          <w:rFonts w:asciiTheme="majorHAnsi" w:hAnsiTheme="majorHAnsi"/>
          <w:sz w:val="24"/>
          <w:szCs w:val="24"/>
        </w:rPr>
        <w:tab/>
        <w:t xml:space="preserve">Wycieczka jednodniowa w ramach zajęć  z matematyki  dla 72 uczniów + 5 opiekunów. Wyjazd do </w:t>
      </w:r>
      <w:r w:rsidR="000710D4">
        <w:rPr>
          <w:rFonts w:asciiTheme="majorHAnsi" w:hAnsiTheme="majorHAnsi"/>
          <w:sz w:val="24"/>
          <w:szCs w:val="24"/>
        </w:rPr>
        <w:t>FunE</w:t>
      </w:r>
      <w:r w:rsidR="002C6ECD">
        <w:rPr>
          <w:rFonts w:asciiTheme="majorHAnsi" w:hAnsiTheme="majorHAnsi"/>
          <w:sz w:val="24"/>
          <w:szCs w:val="24"/>
        </w:rPr>
        <w:t>scape w Warszawie,</w:t>
      </w:r>
      <w:r w:rsidR="004F480F" w:rsidRPr="004F480F">
        <w:rPr>
          <w:rFonts w:asciiTheme="majorHAnsi" w:hAnsiTheme="majorHAnsi"/>
          <w:sz w:val="24"/>
          <w:szCs w:val="24"/>
        </w:rPr>
        <w:t xml:space="preserve"> zwiedzani</w:t>
      </w:r>
      <w:r w:rsidR="004F480F">
        <w:rPr>
          <w:rFonts w:asciiTheme="majorHAnsi" w:hAnsiTheme="majorHAnsi"/>
          <w:sz w:val="24"/>
          <w:szCs w:val="24"/>
        </w:rPr>
        <w:t>e Zamku Królewskiego i starówki</w:t>
      </w:r>
      <w:r w:rsidRPr="00937F41">
        <w:rPr>
          <w:rFonts w:asciiTheme="majorHAnsi" w:hAnsiTheme="majorHAnsi"/>
          <w:sz w:val="24"/>
          <w:szCs w:val="24"/>
        </w:rPr>
        <w:t xml:space="preserve">. Termin wycieczki zostanie uzgodniony z Wykonawcą, po rozstrzygnięciu zapytania ofertowego. </w:t>
      </w:r>
    </w:p>
    <w:p w:rsidR="00E64E95" w:rsidRDefault="00937F41" w:rsidP="00E64E95">
      <w:pPr>
        <w:pStyle w:val="Akapitzlist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937F41">
        <w:rPr>
          <w:rFonts w:asciiTheme="majorHAnsi" w:hAnsiTheme="majorHAnsi"/>
          <w:sz w:val="24"/>
          <w:szCs w:val="24"/>
        </w:rPr>
        <w:t>5.</w:t>
      </w:r>
      <w:r w:rsidRPr="00937F41">
        <w:rPr>
          <w:rFonts w:asciiTheme="majorHAnsi" w:hAnsiTheme="majorHAnsi"/>
          <w:sz w:val="24"/>
          <w:szCs w:val="24"/>
        </w:rPr>
        <w:tab/>
        <w:t xml:space="preserve">Wycieczka jednodniowa w ramach zajęć z projektu edukacyjnego „Z małej szkoły w wielki świat” dla 236 uczniów + 16 opiekunów. Pobyt w  Świętokrzyskiej Polanie.  W ramach pobytu uczestnicy wycieczki odwiedzą </w:t>
      </w:r>
      <w:r w:rsidR="0040135F">
        <w:rPr>
          <w:rFonts w:asciiTheme="majorHAnsi" w:hAnsiTheme="majorHAnsi"/>
          <w:sz w:val="24"/>
          <w:szCs w:val="24"/>
        </w:rPr>
        <w:t>Oceanikę,  Park</w:t>
      </w:r>
      <w:r w:rsidR="0040135F" w:rsidRPr="0040135F">
        <w:rPr>
          <w:rFonts w:asciiTheme="majorHAnsi" w:hAnsiTheme="majorHAnsi"/>
          <w:sz w:val="24"/>
          <w:szCs w:val="24"/>
        </w:rPr>
        <w:t xml:space="preserve"> Miniatur</w:t>
      </w:r>
      <w:r w:rsidR="0040135F">
        <w:rPr>
          <w:rFonts w:asciiTheme="majorHAnsi" w:hAnsiTheme="majorHAnsi"/>
          <w:sz w:val="24"/>
          <w:szCs w:val="24"/>
        </w:rPr>
        <w:t>, Brzozową Zagrodę, Krainę</w:t>
      </w:r>
      <w:r w:rsidR="00FE05AA">
        <w:rPr>
          <w:rFonts w:asciiTheme="majorHAnsi" w:hAnsiTheme="majorHAnsi"/>
          <w:sz w:val="24"/>
          <w:szCs w:val="24"/>
        </w:rPr>
        <w:t xml:space="preserve"> Z</w:t>
      </w:r>
      <w:r w:rsidR="0040135F" w:rsidRPr="0040135F">
        <w:rPr>
          <w:rFonts w:asciiTheme="majorHAnsi" w:hAnsiTheme="majorHAnsi"/>
          <w:sz w:val="24"/>
          <w:szCs w:val="24"/>
        </w:rPr>
        <w:t>abaw</w:t>
      </w:r>
      <w:r w:rsidR="0040135F">
        <w:rPr>
          <w:rFonts w:asciiTheme="majorHAnsi" w:hAnsiTheme="majorHAnsi"/>
          <w:sz w:val="24"/>
          <w:szCs w:val="24"/>
        </w:rPr>
        <w:t xml:space="preserve"> i wezmą udział w warsztatach</w:t>
      </w:r>
      <w:r w:rsidR="00E64E95">
        <w:rPr>
          <w:rFonts w:asciiTheme="majorHAnsi" w:hAnsiTheme="majorHAnsi"/>
          <w:sz w:val="24"/>
          <w:szCs w:val="24"/>
        </w:rPr>
        <w:t xml:space="preserve"> edukacyjnych</w:t>
      </w:r>
      <w:r w:rsidR="0040135F">
        <w:rPr>
          <w:rFonts w:asciiTheme="majorHAnsi" w:hAnsiTheme="majorHAnsi"/>
          <w:sz w:val="24"/>
          <w:szCs w:val="24"/>
        </w:rPr>
        <w:t>.</w:t>
      </w:r>
      <w:r w:rsidR="00E64E95">
        <w:rPr>
          <w:rFonts w:asciiTheme="majorHAnsi" w:hAnsiTheme="majorHAnsi"/>
          <w:sz w:val="24"/>
          <w:szCs w:val="24"/>
        </w:rPr>
        <w:t xml:space="preserve"> </w:t>
      </w:r>
      <w:r w:rsidRPr="0040135F">
        <w:rPr>
          <w:rFonts w:asciiTheme="majorHAnsi" w:hAnsiTheme="majorHAnsi"/>
          <w:sz w:val="24"/>
          <w:szCs w:val="24"/>
        </w:rPr>
        <w:t>Termin wycieczki zostanie uzgodniony z Wykonawcą, po rozstr</w:t>
      </w:r>
      <w:r w:rsidR="006E5D78">
        <w:rPr>
          <w:rFonts w:asciiTheme="majorHAnsi" w:hAnsiTheme="majorHAnsi"/>
          <w:sz w:val="24"/>
          <w:szCs w:val="24"/>
        </w:rPr>
        <w:t xml:space="preserve">zygnięciu zapytania ofertowego. </w:t>
      </w:r>
    </w:p>
    <w:p w:rsidR="00E64E95" w:rsidRDefault="00E64E95" w:rsidP="00E64E95">
      <w:pPr>
        <w:pStyle w:val="Akapitzlist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937F41" w:rsidRPr="006E5D78" w:rsidRDefault="00937F41" w:rsidP="00E64E95">
      <w:pPr>
        <w:pStyle w:val="Akapitzlist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6E5D78">
        <w:rPr>
          <w:rFonts w:asciiTheme="majorHAnsi" w:hAnsiTheme="majorHAnsi"/>
          <w:sz w:val="24"/>
          <w:szCs w:val="24"/>
        </w:rPr>
        <w:t>Wszelkie koszty związane z organizacją wycieczki ponosi Wykonawca i powinny one zostać uwzględnione w ofercie. Wykonawca musi posiadać uprawnienia do wykonywania działalności gospodarczej w zakresie pełnienia usług turystycznych, zgodnie z przepisami ustawy z dnia 29 sierpnia 1997 roku o usługach turystycznych ( Dz. U. z 2016 r. poz. 187 ze zm.)</w:t>
      </w:r>
    </w:p>
    <w:p w:rsidR="00937F41" w:rsidRPr="00937F41" w:rsidRDefault="00937F41" w:rsidP="00937F4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37F41">
        <w:rPr>
          <w:rFonts w:asciiTheme="majorHAnsi" w:hAnsiTheme="majorHAnsi"/>
          <w:sz w:val="24"/>
          <w:szCs w:val="24"/>
        </w:rPr>
        <w:t>Wykonawca usługi zapewnia:</w:t>
      </w:r>
    </w:p>
    <w:p w:rsidR="00937F41" w:rsidRPr="00937F41" w:rsidRDefault="00937F41" w:rsidP="00937F4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37F41">
        <w:rPr>
          <w:rFonts w:asciiTheme="majorHAnsi" w:hAnsiTheme="majorHAnsi"/>
          <w:sz w:val="24"/>
          <w:szCs w:val="24"/>
        </w:rPr>
        <w:t>1.</w:t>
      </w:r>
      <w:r w:rsidRPr="00937F41">
        <w:rPr>
          <w:rFonts w:asciiTheme="majorHAnsi" w:hAnsiTheme="majorHAnsi"/>
          <w:sz w:val="24"/>
          <w:szCs w:val="24"/>
        </w:rPr>
        <w:tab/>
        <w:t>Przejazd autokarem o podwyższonym standardzie, zgodnie z programem wycieczki, na trasie:</w:t>
      </w:r>
    </w:p>
    <w:p w:rsidR="00937F41" w:rsidRPr="00937F41" w:rsidRDefault="00937F41" w:rsidP="00937F4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37F41">
        <w:rPr>
          <w:rFonts w:asciiTheme="majorHAnsi" w:hAnsiTheme="majorHAnsi"/>
          <w:sz w:val="24"/>
          <w:szCs w:val="24"/>
        </w:rPr>
        <w:t>Myśliszewice 15, Natolin 26, 26-630 Jedlnia-Letnisko – miejsce wycieczki -  Myśliszewice 15, Natolin 26, 26-630 Jedlnia-Letnisko</w:t>
      </w:r>
    </w:p>
    <w:p w:rsidR="00937F41" w:rsidRPr="00937F41" w:rsidRDefault="00937F41" w:rsidP="00937F4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37F41">
        <w:rPr>
          <w:rFonts w:asciiTheme="majorHAnsi" w:hAnsiTheme="majorHAnsi"/>
          <w:sz w:val="24"/>
          <w:szCs w:val="24"/>
        </w:rPr>
        <w:t>2.</w:t>
      </w:r>
      <w:r w:rsidRPr="00937F41">
        <w:rPr>
          <w:rFonts w:asciiTheme="majorHAnsi" w:hAnsiTheme="majorHAnsi"/>
          <w:sz w:val="24"/>
          <w:szCs w:val="24"/>
        </w:rPr>
        <w:tab/>
        <w:t xml:space="preserve">Bilety wstępu dla uczestników i opiekunów wyjazdu. </w:t>
      </w:r>
    </w:p>
    <w:p w:rsidR="00937F41" w:rsidRPr="006E5D78" w:rsidRDefault="00937F41" w:rsidP="00937F4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37F41">
        <w:rPr>
          <w:rFonts w:asciiTheme="majorHAnsi" w:hAnsiTheme="majorHAnsi"/>
          <w:sz w:val="24"/>
          <w:szCs w:val="24"/>
        </w:rPr>
        <w:t>3.</w:t>
      </w:r>
      <w:r w:rsidRPr="00937F41">
        <w:rPr>
          <w:rFonts w:asciiTheme="majorHAnsi" w:hAnsiTheme="majorHAnsi"/>
          <w:sz w:val="24"/>
          <w:szCs w:val="24"/>
        </w:rPr>
        <w:tab/>
      </w:r>
      <w:r w:rsidRPr="006E5D78">
        <w:rPr>
          <w:rFonts w:asciiTheme="majorHAnsi" w:hAnsiTheme="majorHAnsi"/>
          <w:sz w:val="24"/>
          <w:szCs w:val="24"/>
        </w:rPr>
        <w:t>Wyżywienie dla uczestników i  opiekunów wyjazdu składające się z drugiego dania (ziemniaki opiekane, sztuka mięsa, surówka+ kompot)</w:t>
      </w:r>
    </w:p>
    <w:p w:rsidR="00937F41" w:rsidRPr="00937F41" w:rsidRDefault="00937F41" w:rsidP="00937F4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37F41">
        <w:rPr>
          <w:rFonts w:asciiTheme="majorHAnsi" w:hAnsiTheme="majorHAnsi"/>
          <w:sz w:val="24"/>
          <w:szCs w:val="24"/>
        </w:rPr>
        <w:lastRenderedPageBreak/>
        <w:t>4.</w:t>
      </w:r>
      <w:r w:rsidRPr="00937F41">
        <w:rPr>
          <w:rFonts w:asciiTheme="majorHAnsi" w:hAnsiTheme="majorHAnsi"/>
          <w:sz w:val="24"/>
          <w:szCs w:val="24"/>
        </w:rPr>
        <w:tab/>
        <w:t>Ubezpieczenie wszystkich uczestników wyjazdu.</w:t>
      </w:r>
    </w:p>
    <w:p w:rsidR="00937F41" w:rsidRPr="00937F41" w:rsidRDefault="00937F41" w:rsidP="00937F4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37F41">
        <w:rPr>
          <w:rFonts w:asciiTheme="majorHAnsi" w:hAnsiTheme="majorHAnsi"/>
          <w:sz w:val="24"/>
          <w:szCs w:val="24"/>
        </w:rPr>
        <w:t>5.</w:t>
      </w:r>
      <w:r w:rsidR="00B91B1C">
        <w:rPr>
          <w:rFonts w:asciiTheme="majorHAnsi" w:hAnsiTheme="majorHAnsi"/>
          <w:sz w:val="24"/>
          <w:szCs w:val="24"/>
        </w:rPr>
        <w:t xml:space="preserve"> </w:t>
      </w:r>
      <w:r w:rsidRPr="00937F41">
        <w:rPr>
          <w:rFonts w:asciiTheme="majorHAnsi" w:hAnsiTheme="majorHAnsi"/>
          <w:sz w:val="24"/>
          <w:szCs w:val="24"/>
        </w:rPr>
        <w:t xml:space="preserve">W przypadku awarii środka transportu Wykonawca zapewni na własny koszt zastępczy środek transportu w taki sposób, aby nie powodować opóźnień czasowych. Zamawiający nie będzie ponosił  z tego tytułu żadnych kosztów. </w:t>
      </w:r>
    </w:p>
    <w:p w:rsidR="00937F41" w:rsidRPr="00937F41" w:rsidRDefault="006E5D78" w:rsidP="00937F4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="00937F41" w:rsidRPr="00937F41">
        <w:rPr>
          <w:rFonts w:asciiTheme="majorHAnsi" w:hAnsiTheme="majorHAnsi"/>
          <w:sz w:val="24"/>
          <w:szCs w:val="24"/>
        </w:rPr>
        <w:t>.</w:t>
      </w:r>
      <w:r w:rsidR="00937F41" w:rsidRPr="00937F41">
        <w:rPr>
          <w:rFonts w:asciiTheme="majorHAnsi" w:hAnsiTheme="majorHAnsi"/>
          <w:sz w:val="24"/>
          <w:szCs w:val="24"/>
        </w:rPr>
        <w:tab/>
        <w:t>Pokrycia wszystkich wymaganych</w:t>
      </w:r>
      <w:r>
        <w:rPr>
          <w:rFonts w:asciiTheme="majorHAnsi" w:hAnsiTheme="majorHAnsi"/>
          <w:sz w:val="24"/>
          <w:szCs w:val="24"/>
        </w:rPr>
        <w:t xml:space="preserve"> opłat drogowych i parkingowych.</w:t>
      </w:r>
    </w:p>
    <w:p w:rsidR="00937F41" w:rsidRDefault="006E5D78" w:rsidP="00937F4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="00937F41" w:rsidRPr="00937F41">
        <w:rPr>
          <w:rFonts w:asciiTheme="majorHAnsi" w:hAnsiTheme="majorHAnsi"/>
          <w:sz w:val="24"/>
          <w:szCs w:val="24"/>
        </w:rPr>
        <w:t>.</w:t>
      </w:r>
      <w:r w:rsidR="00937F41" w:rsidRPr="00937F41">
        <w:rPr>
          <w:rFonts w:asciiTheme="majorHAnsi" w:hAnsiTheme="majorHAnsi"/>
          <w:sz w:val="24"/>
          <w:szCs w:val="24"/>
        </w:rPr>
        <w:tab/>
        <w:t>Zapewnienia opiek</w:t>
      </w:r>
      <w:r w:rsidR="001060DE">
        <w:rPr>
          <w:rFonts w:asciiTheme="majorHAnsi" w:hAnsiTheme="majorHAnsi"/>
          <w:sz w:val="24"/>
          <w:szCs w:val="24"/>
        </w:rPr>
        <w:t xml:space="preserve">i kompetentnego pilota/pilotki lub </w:t>
      </w:r>
      <w:r w:rsidR="00937F41" w:rsidRPr="00937F41">
        <w:rPr>
          <w:rFonts w:asciiTheme="majorHAnsi" w:hAnsiTheme="majorHAnsi"/>
          <w:sz w:val="24"/>
          <w:szCs w:val="24"/>
        </w:rPr>
        <w:t>przewodnika/przew</w:t>
      </w:r>
      <w:r w:rsidR="000710D4">
        <w:rPr>
          <w:rFonts w:asciiTheme="majorHAnsi" w:hAnsiTheme="majorHAnsi"/>
          <w:sz w:val="24"/>
          <w:szCs w:val="24"/>
        </w:rPr>
        <w:t>odniczki</w:t>
      </w:r>
      <w:r w:rsidR="00937F41" w:rsidRPr="00937F41">
        <w:rPr>
          <w:rFonts w:asciiTheme="majorHAnsi" w:hAnsiTheme="majorHAnsi"/>
          <w:sz w:val="24"/>
          <w:szCs w:val="24"/>
        </w:rPr>
        <w:t>, zgodnie z programem wycieczki. Zwiedzanie rozumieć należy jako zapewnienie biletu umożliwiającego wstęp do danej atrakcji turystycznej (o ile taki jest wymagany) wraz z opieką przewodnika mówiącego w j. polskim.</w:t>
      </w:r>
    </w:p>
    <w:p w:rsidR="0031112D" w:rsidRPr="001A0B06" w:rsidRDefault="0031112D" w:rsidP="005028E8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1A0B06">
        <w:rPr>
          <w:rFonts w:asciiTheme="majorHAnsi" w:hAnsiTheme="majorHAnsi"/>
          <w:b/>
        </w:rPr>
        <w:t>Termin realizacji zadania</w:t>
      </w:r>
    </w:p>
    <w:p w:rsidR="00412B05" w:rsidRPr="001A0B06" w:rsidRDefault="0031112D" w:rsidP="00412B05">
      <w:pPr>
        <w:jc w:val="both"/>
        <w:rPr>
          <w:rFonts w:asciiTheme="majorHAnsi" w:hAnsiTheme="majorHAnsi"/>
        </w:rPr>
      </w:pPr>
      <w:r w:rsidRPr="001A0B06">
        <w:rPr>
          <w:rFonts w:asciiTheme="majorHAnsi" w:hAnsiTheme="majorHAnsi"/>
        </w:rPr>
        <w:t>Wykonawca zobowiązany jest wykonać  usługę w terminie</w:t>
      </w:r>
      <w:r w:rsidR="000051E8" w:rsidRPr="001A0B06">
        <w:rPr>
          <w:rFonts w:asciiTheme="majorHAnsi" w:hAnsiTheme="majorHAnsi"/>
        </w:rPr>
        <w:t>:</w:t>
      </w:r>
    </w:p>
    <w:p w:rsidR="00291C6B" w:rsidRPr="001A0B06" w:rsidRDefault="00B91B1C" w:rsidP="00991CB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kwiecień 2018</w:t>
      </w:r>
      <w:r w:rsidR="00956931" w:rsidRPr="001A0B06">
        <w:rPr>
          <w:rFonts w:asciiTheme="majorHAnsi" w:hAnsiTheme="majorHAnsi"/>
        </w:rPr>
        <w:t xml:space="preserve"> </w:t>
      </w:r>
      <w:r w:rsidR="00FE05AA">
        <w:rPr>
          <w:rFonts w:asciiTheme="majorHAnsi" w:hAnsiTheme="majorHAnsi"/>
        </w:rPr>
        <w:t>–</w:t>
      </w:r>
      <w:r w:rsidR="00956931" w:rsidRPr="001A0B06">
        <w:rPr>
          <w:rFonts w:asciiTheme="majorHAnsi" w:hAnsiTheme="majorHAnsi"/>
        </w:rPr>
        <w:t xml:space="preserve"> </w:t>
      </w:r>
      <w:r w:rsidR="00FE05AA">
        <w:rPr>
          <w:rFonts w:asciiTheme="majorHAnsi" w:hAnsiTheme="majorHAnsi"/>
        </w:rPr>
        <w:t xml:space="preserve">21 </w:t>
      </w:r>
      <w:r w:rsidR="00956931" w:rsidRPr="001A0B06">
        <w:rPr>
          <w:rFonts w:asciiTheme="majorHAnsi" w:hAnsiTheme="majorHAnsi"/>
        </w:rPr>
        <w:t>czerwiec 2018</w:t>
      </w:r>
      <w:r w:rsidR="00412B05" w:rsidRPr="001A0B0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/zgodnie z harmonogramem</w:t>
      </w:r>
      <w:r w:rsidR="00412B05" w:rsidRPr="001A0B06">
        <w:rPr>
          <w:rFonts w:asciiTheme="majorHAnsi" w:hAnsiTheme="majorHAnsi"/>
        </w:rPr>
        <w:t xml:space="preserve"> u</w:t>
      </w:r>
      <w:r w:rsidR="00956931" w:rsidRPr="001A0B06">
        <w:rPr>
          <w:rFonts w:asciiTheme="majorHAnsi" w:hAnsiTheme="majorHAnsi"/>
        </w:rPr>
        <w:t>stalanym z Koordynatorem projektu</w:t>
      </w:r>
      <w:r w:rsidR="001C7622" w:rsidRPr="001A0B06">
        <w:rPr>
          <w:rFonts w:asciiTheme="majorHAnsi" w:hAnsiTheme="majorHAnsi"/>
        </w:rPr>
        <w:t>/</w:t>
      </w:r>
      <w:r w:rsidR="00C14136" w:rsidRPr="001A0B06">
        <w:rPr>
          <w:rFonts w:asciiTheme="majorHAnsi" w:hAnsiTheme="majorHAnsi"/>
        </w:rPr>
        <w:t>.</w:t>
      </w:r>
      <w:r w:rsidR="001C78D8" w:rsidRPr="001A0B06">
        <w:rPr>
          <w:rFonts w:asciiTheme="majorHAnsi" w:hAnsiTheme="majorHAnsi"/>
        </w:rPr>
        <w:tab/>
      </w:r>
    </w:p>
    <w:p w:rsidR="00CC76A0" w:rsidRPr="001A0B06" w:rsidRDefault="00BB717F" w:rsidP="00E5774A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1A0B06">
        <w:rPr>
          <w:rFonts w:asciiTheme="majorHAnsi" w:hAnsiTheme="majorHAnsi"/>
          <w:b/>
        </w:rPr>
        <w:t>Warunki udziału w postępowaniu</w:t>
      </w:r>
    </w:p>
    <w:p w:rsidR="00956931" w:rsidRPr="001A0B06" w:rsidRDefault="00956931" w:rsidP="00956931">
      <w:pPr>
        <w:pStyle w:val="Akapitzlist"/>
        <w:ind w:left="360"/>
        <w:jc w:val="both"/>
        <w:rPr>
          <w:rFonts w:asciiTheme="majorHAnsi" w:hAnsiTheme="majorHAnsi"/>
          <w:b/>
        </w:rPr>
      </w:pPr>
    </w:p>
    <w:p w:rsidR="00CA5686" w:rsidRPr="00991CBD" w:rsidRDefault="006E5D78" w:rsidP="002C6ECD">
      <w:pPr>
        <w:pStyle w:val="Akapitzlist"/>
        <w:spacing w:line="360" w:lineRule="auto"/>
        <w:ind w:left="0"/>
        <w:jc w:val="both"/>
        <w:rPr>
          <w:rFonts w:asciiTheme="majorHAnsi" w:eastAsia="Times New Roman" w:hAnsiTheme="majorHAnsi"/>
          <w:lang w:eastAsia="pl-PL"/>
        </w:rPr>
      </w:pPr>
      <w:r w:rsidRPr="006E5D78">
        <w:rPr>
          <w:rFonts w:asciiTheme="majorHAnsi" w:eastAsia="Times New Roman" w:hAnsiTheme="majorHAnsi"/>
          <w:lang w:eastAsia="pl-PL"/>
        </w:rPr>
        <w:t>Wykonawca musi posiadać uprawnienia do wykonywania działalności gospodarczej w zakresie pełnienia usług turystycznych, zgodnie z przepisami ustawy z dnia 29 sierpnia 1997 roku o usługach turystycznych ( Dz. U. z 2016 r. poz. 187 ze zm.)</w:t>
      </w:r>
      <w:r w:rsidR="00956931" w:rsidRPr="001A0B06">
        <w:rPr>
          <w:rFonts w:asciiTheme="majorHAnsi" w:eastAsia="Times New Roman" w:hAnsiTheme="majorHAnsi"/>
          <w:lang w:eastAsia="pl-PL"/>
        </w:rPr>
        <w:t xml:space="preserve"> W </w:t>
      </w:r>
      <w:r w:rsidR="00956931" w:rsidRPr="00991CBD">
        <w:rPr>
          <w:rFonts w:asciiTheme="majorHAnsi" w:eastAsia="Times New Roman" w:hAnsiTheme="majorHAnsi"/>
          <w:lang w:eastAsia="pl-PL"/>
        </w:rPr>
        <w:t>celu oceny spełniania warunku p</w:t>
      </w:r>
      <w:r>
        <w:rPr>
          <w:rFonts w:asciiTheme="majorHAnsi" w:eastAsia="Times New Roman" w:hAnsiTheme="majorHAnsi"/>
          <w:lang w:eastAsia="pl-PL"/>
        </w:rPr>
        <w:t>osiadania uprawnień</w:t>
      </w:r>
      <w:r w:rsidR="00956931" w:rsidRPr="00991CBD">
        <w:rPr>
          <w:rFonts w:asciiTheme="majorHAnsi" w:eastAsia="Times New Roman" w:hAnsiTheme="majorHAnsi"/>
          <w:lang w:eastAsia="pl-PL"/>
        </w:rPr>
        <w:t>, Zamawiający wymaga, aby Wykonawca przedłożył stosowne oświadczenia bądź dokumenty potwierdzające spełnienie warunków.</w:t>
      </w:r>
    </w:p>
    <w:p w:rsidR="00956931" w:rsidRPr="001A0B06" w:rsidRDefault="00956931" w:rsidP="00956931">
      <w:pPr>
        <w:pStyle w:val="Akapitzlist"/>
        <w:ind w:left="360"/>
        <w:jc w:val="both"/>
        <w:rPr>
          <w:rFonts w:asciiTheme="majorHAnsi" w:hAnsiTheme="majorHAnsi"/>
          <w:b/>
        </w:rPr>
      </w:pPr>
    </w:p>
    <w:p w:rsidR="00062F3D" w:rsidRPr="001A0B06" w:rsidRDefault="00062F3D" w:rsidP="00062F3D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1A0B06">
        <w:rPr>
          <w:rFonts w:asciiTheme="majorHAnsi" w:hAnsiTheme="majorHAnsi"/>
          <w:b/>
        </w:rPr>
        <w:t>Zakres wykluczenia</w:t>
      </w:r>
    </w:p>
    <w:p w:rsidR="00062F3D" w:rsidRPr="001A0B06" w:rsidRDefault="002F6479" w:rsidP="00CC76A0">
      <w:pPr>
        <w:spacing w:line="360" w:lineRule="auto"/>
        <w:jc w:val="both"/>
        <w:rPr>
          <w:rFonts w:asciiTheme="majorHAnsi" w:hAnsiTheme="majorHAnsi"/>
        </w:rPr>
      </w:pPr>
      <w:r w:rsidRPr="001A0B06">
        <w:rPr>
          <w:rFonts w:asciiTheme="majorHAnsi" w:hAnsiTheme="majorHAnsi"/>
        </w:rPr>
        <w:t>W celu uniknięcia konfliktu interesów zamówienia publiczne, z wyjątkiem zamówień sektorowych, udzielane przez beneficjenta nie będącego podmiotem zobowiązanych do stosowania ustawy Pzp zgodnie z art. 3 ustawy Pzp, nie mogą być udzielane podmiotom powiązanym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2F6479" w:rsidRPr="001A0B06" w:rsidRDefault="002F6479" w:rsidP="00CC76A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1A0B06">
        <w:rPr>
          <w:rFonts w:asciiTheme="majorHAnsi" w:hAnsiTheme="majorHAnsi"/>
        </w:rPr>
        <w:t>uczestniczeniu w spółce jako wspólnik spółki cywilnej lub spółki osobowej,</w:t>
      </w:r>
    </w:p>
    <w:p w:rsidR="002F6479" w:rsidRPr="001A0B06" w:rsidRDefault="002F6479" w:rsidP="00CC76A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1A0B06">
        <w:rPr>
          <w:rFonts w:asciiTheme="majorHAnsi" w:hAnsiTheme="majorHAnsi"/>
        </w:rPr>
        <w:t>posiadaniu co najmniej 10% udziału lub akcji,</w:t>
      </w:r>
    </w:p>
    <w:p w:rsidR="002F6479" w:rsidRPr="001A0B06" w:rsidRDefault="002F6479" w:rsidP="00CC76A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1A0B06">
        <w:rPr>
          <w:rFonts w:asciiTheme="majorHAnsi" w:hAnsiTheme="majorHAnsi"/>
        </w:rPr>
        <w:t>pełnieniu funkcji członka organu nadzorczego lub zarządzającego, prokurenta, pełnomocnika,</w:t>
      </w:r>
    </w:p>
    <w:p w:rsidR="002F6479" w:rsidRPr="001A0B06" w:rsidRDefault="002F6479" w:rsidP="00CC76A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1A0B06">
        <w:rPr>
          <w:rFonts w:asciiTheme="majorHAnsi" w:hAnsiTheme="majorHAnsi"/>
        </w:rPr>
        <w:lastRenderedPageBreak/>
        <w:t xml:space="preserve">pozostaniu w związku małżeńskim, w stosunku pokrewieństwa lub powinowactwa w linii prostej, pokrewieństwa </w:t>
      </w:r>
      <w:r w:rsidR="008F3122" w:rsidRPr="001A0B06">
        <w:rPr>
          <w:rFonts w:asciiTheme="majorHAnsi" w:hAnsiTheme="majorHAnsi"/>
        </w:rPr>
        <w:t>lub powinowactwa w linii bocznej do drugiego stopnia lub w stosunku przysposobienia, opieki lub kurateli.</w:t>
      </w:r>
    </w:p>
    <w:p w:rsidR="002B4F1F" w:rsidRPr="001A0B06" w:rsidRDefault="002B4F1F" w:rsidP="00BB717F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1A0B06">
        <w:rPr>
          <w:rFonts w:asciiTheme="majorHAnsi" w:hAnsiTheme="majorHAnsi"/>
          <w:b/>
        </w:rPr>
        <w:t>Termin składania ofert</w:t>
      </w:r>
    </w:p>
    <w:p w:rsidR="002B4F1F" w:rsidRPr="001A0B06" w:rsidRDefault="001347DF" w:rsidP="006F7008">
      <w:pPr>
        <w:spacing w:line="360" w:lineRule="auto"/>
        <w:jc w:val="both"/>
        <w:rPr>
          <w:rFonts w:asciiTheme="majorHAnsi" w:hAnsiTheme="majorHAnsi"/>
          <w:b/>
        </w:rPr>
      </w:pPr>
      <w:r w:rsidRPr="001A0B06">
        <w:rPr>
          <w:rFonts w:asciiTheme="majorHAnsi" w:hAnsiTheme="majorHAnsi"/>
        </w:rPr>
        <w:t>Ofertę na druku zamieszczonym przez Zamawiającego należy dostarczyć na</w:t>
      </w:r>
      <w:r w:rsidR="002B4F1F" w:rsidRPr="001A0B06">
        <w:rPr>
          <w:rFonts w:asciiTheme="majorHAnsi" w:hAnsiTheme="majorHAnsi"/>
        </w:rPr>
        <w:t xml:space="preserve"> adres </w:t>
      </w:r>
      <w:r w:rsidRPr="001A0B06">
        <w:rPr>
          <w:rFonts w:asciiTheme="majorHAnsi" w:hAnsiTheme="majorHAnsi"/>
        </w:rPr>
        <w:t xml:space="preserve">Urząd Gminy </w:t>
      </w:r>
      <w:r w:rsidR="00E64E95">
        <w:rPr>
          <w:rFonts w:asciiTheme="majorHAnsi" w:hAnsiTheme="majorHAnsi"/>
        </w:rPr>
        <w:t xml:space="preserve">                       </w:t>
      </w:r>
      <w:r w:rsidRPr="001A0B06">
        <w:rPr>
          <w:rFonts w:asciiTheme="majorHAnsi" w:hAnsiTheme="majorHAnsi"/>
        </w:rPr>
        <w:t>w Jedlni-Letnisko</w:t>
      </w:r>
      <w:r w:rsidR="003B017F" w:rsidRPr="001A0B06">
        <w:rPr>
          <w:rFonts w:asciiTheme="majorHAnsi" w:hAnsiTheme="majorHAnsi"/>
        </w:rPr>
        <w:t xml:space="preserve"> </w:t>
      </w:r>
      <w:r w:rsidRPr="001A0B06">
        <w:rPr>
          <w:rFonts w:asciiTheme="majorHAnsi" w:hAnsiTheme="majorHAnsi"/>
        </w:rPr>
        <w:t xml:space="preserve">ul. Radomska 43; 26-630 Jedlnia-Letnisko – Biuro Obsługi Mieszkańca - </w:t>
      </w:r>
      <w:r w:rsidR="006E5D78">
        <w:rPr>
          <w:rFonts w:asciiTheme="majorHAnsi" w:hAnsiTheme="majorHAnsi"/>
        </w:rPr>
        <w:t>do dnia 19</w:t>
      </w:r>
      <w:r w:rsidR="00C14136" w:rsidRPr="001A0B06">
        <w:rPr>
          <w:rFonts w:asciiTheme="majorHAnsi" w:hAnsiTheme="majorHAnsi"/>
        </w:rPr>
        <w:t>.</w:t>
      </w:r>
      <w:r w:rsidR="003B017F" w:rsidRPr="001A0B06">
        <w:rPr>
          <w:rFonts w:asciiTheme="majorHAnsi" w:hAnsiTheme="majorHAnsi"/>
        </w:rPr>
        <w:t>0</w:t>
      </w:r>
      <w:r w:rsidR="006E5D78">
        <w:rPr>
          <w:rFonts w:asciiTheme="majorHAnsi" w:hAnsiTheme="majorHAnsi"/>
        </w:rPr>
        <w:t>4</w:t>
      </w:r>
      <w:r w:rsidR="00C14136" w:rsidRPr="001A0B06">
        <w:rPr>
          <w:rFonts w:asciiTheme="majorHAnsi" w:hAnsiTheme="majorHAnsi"/>
        </w:rPr>
        <w:t>.</w:t>
      </w:r>
      <w:r w:rsidR="006E5D78">
        <w:rPr>
          <w:rFonts w:asciiTheme="majorHAnsi" w:hAnsiTheme="majorHAnsi"/>
        </w:rPr>
        <w:t>2018</w:t>
      </w:r>
      <w:r w:rsidR="0050265E">
        <w:rPr>
          <w:rFonts w:asciiTheme="majorHAnsi" w:hAnsiTheme="majorHAnsi"/>
        </w:rPr>
        <w:t xml:space="preserve"> r. godzina 10</w:t>
      </w:r>
      <w:r w:rsidR="002B4F1F" w:rsidRPr="001A0B06">
        <w:rPr>
          <w:rFonts w:asciiTheme="majorHAnsi" w:hAnsiTheme="majorHAnsi"/>
        </w:rPr>
        <w:t>.00.</w:t>
      </w:r>
      <w:r w:rsidR="007874C7" w:rsidRPr="001A0B06">
        <w:rPr>
          <w:rFonts w:asciiTheme="majorHAnsi" w:hAnsiTheme="majorHAnsi"/>
        </w:rPr>
        <w:t xml:space="preserve">w zamkniętej kopercie </w:t>
      </w:r>
      <w:r w:rsidR="00F55985" w:rsidRPr="001A0B06">
        <w:rPr>
          <w:rFonts w:asciiTheme="majorHAnsi" w:hAnsiTheme="majorHAnsi"/>
        </w:rPr>
        <w:t xml:space="preserve">z dopiskiem </w:t>
      </w:r>
      <w:r w:rsidR="00956931" w:rsidRPr="001A0B06">
        <w:rPr>
          <w:rFonts w:asciiTheme="majorHAnsi" w:hAnsiTheme="majorHAnsi"/>
        </w:rPr>
        <w:t>„</w:t>
      </w:r>
      <w:r w:rsidR="004F480F">
        <w:rPr>
          <w:rFonts w:asciiTheme="majorHAnsi" w:hAnsiTheme="majorHAnsi"/>
        </w:rPr>
        <w:t>Organizacja</w:t>
      </w:r>
      <w:r w:rsidR="004F480F" w:rsidRPr="004F480F">
        <w:rPr>
          <w:rFonts w:asciiTheme="majorHAnsi" w:hAnsiTheme="majorHAnsi"/>
        </w:rPr>
        <w:t xml:space="preserve"> wyjazdów edukacyjnych dla uczestników projektu „Równe szanse dla wszystkich” z </w:t>
      </w:r>
      <w:r w:rsidR="00956931" w:rsidRPr="001A0B06">
        <w:rPr>
          <w:rFonts w:asciiTheme="majorHAnsi" w:hAnsiTheme="majorHAnsi"/>
        </w:rPr>
        <w:t xml:space="preserve">Publicznej Szkoły Podstawowej </w:t>
      </w:r>
      <w:r w:rsidR="00E64E95">
        <w:rPr>
          <w:rFonts w:asciiTheme="majorHAnsi" w:hAnsiTheme="majorHAnsi"/>
        </w:rPr>
        <w:t xml:space="preserve">                             </w:t>
      </w:r>
      <w:r w:rsidR="00956931" w:rsidRPr="001A0B06">
        <w:rPr>
          <w:rFonts w:asciiTheme="majorHAnsi" w:hAnsiTheme="majorHAnsi"/>
        </w:rPr>
        <w:t>w Myśliszewicach i w Natolin</w:t>
      </w:r>
      <w:r w:rsidR="004F480F">
        <w:rPr>
          <w:rFonts w:asciiTheme="majorHAnsi" w:hAnsiTheme="majorHAnsi"/>
        </w:rPr>
        <w:t xml:space="preserve">ie. </w:t>
      </w:r>
      <w:r w:rsidR="00EF5351" w:rsidRPr="001A0B06">
        <w:rPr>
          <w:rFonts w:asciiTheme="majorHAnsi" w:hAnsiTheme="majorHAnsi"/>
        </w:rPr>
        <w:t xml:space="preserve">Nie otwierać </w:t>
      </w:r>
      <w:r w:rsidR="0050265E" w:rsidRPr="004F480F">
        <w:rPr>
          <w:rFonts w:asciiTheme="majorHAnsi" w:hAnsiTheme="majorHAnsi"/>
        </w:rPr>
        <w:t xml:space="preserve">przed </w:t>
      </w:r>
      <w:r w:rsidR="004F480F" w:rsidRPr="004F480F">
        <w:rPr>
          <w:rFonts w:asciiTheme="majorHAnsi" w:hAnsiTheme="majorHAnsi"/>
        </w:rPr>
        <w:t>2018.04.19</w:t>
      </w:r>
      <w:r w:rsidR="0050265E" w:rsidRPr="004F480F">
        <w:rPr>
          <w:rFonts w:asciiTheme="majorHAnsi" w:hAnsiTheme="majorHAnsi"/>
        </w:rPr>
        <w:t xml:space="preserve"> do godz. </w:t>
      </w:r>
      <w:r w:rsidR="0050265E">
        <w:rPr>
          <w:rFonts w:asciiTheme="majorHAnsi" w:hAnsiTheme="majorHAnsi"/>
        </w:rPr>
        <w:t>10</w:t>
      </w:r>
      <w:r w:rsidR="00F55985" w:rsidRPr="001A0B06">
        <w:rPr>
          <w:rFonts w:asciiTheme="majorHAnsi" w:hAnsiTheme="majorHAnsi"/>
        </w:rPr>
        <w:t>.00</w:t>
      </w:r>
      <w:r w:rsidR="00392A04" w:rsidRPr="001A0B06">
        <w:rPr>
          <w:rFonts w:asciiTheme="majorHAnsi" w:hAnsiTheme="majorHAnsi"/>
        </w:rPr>
        <w:t>.</w:t>
      </w:r>
      <w:r w:rsidR="004F480F">
        <w:rPr>
          <w:rFonts w:asciiTheme="majorHAnsi" w:hAnsiTheme="majorHAnsi"/>
        </w:rPr>
        <w:t>”</w:t>
      </w:r>
    </w:p>
    <w:p w:rsidR="002B4F1F" w:rsidRPr="001A0B06" w:rsidRDefault="002B4F1F" w:rsidP="00E97353">
      <w:pPr>
        <w:jc w:val="both"/>
        <w:rPr>
          <w:rFonts w:asciiTheme="majorHAnsi" w:hAnsiTheme="majorHAnsi"/>
        </w:rPr>
      </w:pPr>
      <w:r w:rsidRPr="001A0B06">
        <w:rPr>
          <w:rFonts w:asciiTheme="majorHAnsi" w:hAnsiTheme="majorHAnsi"/>
        </w:rPr>
        <w:t>Oferty złożone po terminie nie będą brane pod uwagę.</w:t>
      </w:r>
    </w:p>
    <w:p w:rsidR="002B4F1F" w:rsidRPr="001A0B06" w:rsidRDefault="008F3122" w:rsidP="001347DF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1A0B06">
        <w:rPr>
          <w:rFonts w:asciiTheme="majorHAnsi" w:hAnsiTheme="majorHAnsi"/>
          <w:b/>
        </w:rPr>
        <w:t>Kryteria oceny</w:t>
      </w:r>
      <w:r w:rsidR="00261960" w:rsidRPr="001A0B06">
        <w:rPr>
          <w:rFonts w:asciiTheme="majorHAnsi" w:hAnsiTheme="majorHAnsi"/>
          <w:b/>
        </w:rPr>
        <w:t xml:space="preserve"> </w:t>
      </w:r>
      <w:r w:rsidRPr="001A0B06">
        <w:rPr>
          <w:rFonts w:asciiTheme="majorHAnsi" w:hAnsiTheme="majorHAnsi"/>
          <w:b/>
        </w:rPr>
        <w:t>ofert</w:t>
      </w:r>
    </w:p>
    <w:p w:rsidR="00956931" w:rsidRPr="001A0B06" w:rsidRDefault="00956931" w:rsidP="002C6ECD">
      <w:pPr>
        <w:spacing w:line="360" w:lineRule="auto"/>
        <w:rPr>
          <w:rFonts w:asciiTheme="majorHAnsi" w:hAnsiTheme="majorHAnsi"/>
        </w:rPr>
      </w:pPr>
      <w:r w:rsidRPr="001A0B06">
        <w:rPr>
          <w:rFonts w:asciiTheme="majorHAnsi" w:hAnsiTheme="majorHAnsi"/>
        </w:rPr>
        <w:t xml:space="preserve">O wyborze oferty będą decydowały następujące  kryteria: </w:t>
      </w:r>
    </w:p>
    <w:p w:rsidR="00956931" w:rsidRPr="001A0B06" w:rsidRDefault="00870607" w:rsidP="002C6EC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Cena – 10</w:t>
      </w:r>
      <w:r w:rsidR="00956931" w:rsidRPr="001A0B06">
        <w:rPr>
          <w:rFonts w:asciiTheme="majorHAnsi" w:hAnsiTheme="majorHAnsi"/>
        </w:rPr>
        <w:t>0%.</w:t>
      </w:r>
    </w:p>
    <w:p w:rsidR="003B0049" w:rsidRPr="001A0B06" w:rsidRDefault="00A179F7" w:rsidP="002C6ECD">
      <w:pPr>
        <w:spacing w:line="360" w:lineRule="auto"/>
        <w:jc w:val="both"/>
        <w:rPr>
          <w:rFonts w:asciiTheme="majorHAnsi" w:hAnsiTheme="majorHAnsi"/>
          <w:b/>
        </w:rPr>
      </w:pPr>
      <w:r w:rsidRPr="001A0B06">
        <w:rPr>
          <w:rFonts w:asciiTheme="majorHAnsi" w:hAnsiTheme="majorHAnsi"/>
          <w:b/>
        </w:rPr>
        <w:t>13</w:t>
      </w:r>
      <w:r w:rsidR="00062F3D" w:rsidRPr="001A0B06">
        <w:rPr>
          <w:rFonts w:asciiTheme="majorHAnsi" w:hAnsiTheme="majorHAnsi"/>
          <w:b/>
        </w:rPr>
        <w:t xml:space="preserve">. </w:t>
      </w:r>
      <w:r w:rsidR="003B0049" w:rsidRPr="001A0B06">
        <w:rPr>
          <w:rFonts w:asciiTheme="majorHAnsi" w:hAnsiTheme="majorHAnsi"/>
          <w:b/>
        </w:rPr>
        <w:t xml:space="preserve"> Informacje o formalnościach, jakie powinny zostać dopełnione po wyborze oferty w celu zawarcia umowy w sprawie zamówienia publicznego: </w:t>
      </w:r>
    </w:p>
    <w:p w:rsidR="00062F3D" w:rsidRPr="001A0B06" w:rsidRDefault="00062F3D" w:rsidP="002C6ECD">
      <w:pPr>
        <w:spacing w:line="360" w:lineRule="auto"/>
        <w:jc w:val="both"/>
        <w:rPr>
          <w:rFonts w:asciiTheme="majorHAnsi" w:hAnsiTheme="majorHAnsi"/>
        </w:rPr>
      </w:pPr>
      <w:r w:rsidRPr="001A0B06">
        <w:rPr>
          <w:rFonts w:asciiTheme="majorHAnsi" w:hAnsiTheme="majorHAnsi"/>
        </w:rPr>
        <w:t xml:space="preserve">a.  </w:t>
      </w:r>
      <w:r w:rsidR="003B0049" w:rsidRPr="001A0B06">
        <w:rPr>
          <w:rFonts w:asciiTheme="majorHAnsi" w:hAnsiTheme="majorHAnsi"/>
        </w:rPr>
        <w:t xml:space="preserve">Zamawiający zawrze umowę niezwłocznie po przekazaniu zawiadomienia o wyborze oferty. </w:t>
      </w:r>
    </w:p>
    <w:p w:rsidR="00062F3D" w:rsidRPr="001A0B06" w:rsidRDefault="00062F3D" w:rsidP="002C6ECD">
      <w:pPr>
        <w:spacing w:line="360" w:lineRule="auto"/>
        <w:jc w:val="both"/>
        <w:rPr>
          <w:rFonts w:asciiTheme="majorHAnsi" w:hAnsiTheme="majorHAnsi"/>
        </w:rPr>
      </w:pPr>
      <w:r w:rsidRPr="001A0B06">
        <w:rPr>
          <w:rFonts w:asciiTheme="majorHAnsi" w:hAnsiTheme="majorHAnsi"/>
        </w:rPr>
        <w:t xml:space="preserve">b. </w:t>
      </w:r>
      <w:r w:rsidR="00A179F7" w:rsidRPr="001A0B06">
        <w:rPr>
          <w:rFonts w:asciiTheme="majorHAnsi" w:hAnsiTheme="majorHAnsi"/>
        </w:rPr>
        <w:t>Jeżeli Wykonawca</w:t>
      </w:r>
      <w:r w:rsidR="003B0049" w:rsidRPr="001A0B06">
        <w:rPr>
          <w:rFonts w:asciiTheme="majorHAnsi" w:hAnsiTheme="majorHAnsi"/>
        </w:rPr>
        <w:t>, którego oferta została wybrana, uchyli się od zawarcie umowy, zamawiający w</w:t>
      </w:r>
      <w:r w:rsidR="00A179F7" w:rsidRPr="001A0B06">
        <w:rPr>
          <w:rFonts w:asciiTheme="majorHAnsi" w:hAnsiTheme="majorHAnsi"/>
        </w:rPr>
        <w:t>ybierze ofertę najkorzystniejszą</w:t>
      </w:r>
      <w:r w:rsidR="003B0049" w:rsidRPr="001A0B06">
        <w:rPr>
          <w:rFonts w:asciiTheme="majorHAnsi" w:hAnsiTheme="majorHAnsi"/>
        </w:rPr>
        <w:t xml:space="preserve"> spośród pozostałych ofert, bez przeprowadzania kolejnej ich oceny. </w:t>
      </w:r>
    </w:p>
    <w:p w:rsidR="007874C7" w:rsidRPr="001A0B06" w:rsidRDefault="00062F3D" w:rsidP="002C6ECD">
      <w:pPr>
        <w:spacing w:line="360" w:lineRule="auto"/>
        <w:jc w:val="both"/>
        <w:rPr>
          <w:rFonts w:asciiTheme="majorHAnsi" w:hAnsiTheme="majorHAnsi"/>
        </w:rPr>
      </w:pPr>
      <w:r w:rsidRPr="001A0B06">
        <w:rPr>
          <w:rFonts w:asciiTheme="majorHAnsi" w:hAnsiTheme="majorHAnsi"/>
        </w:rPr>
        <w:t xml:space="preserve">c. </w:t>
      </w:r>
      <w:r w:rsidR="003B0049" w:rsidRPr="001A0B06">
        <w:rPr>
          <w:rFonts w:asciiTheme="majorHAnsi" w:hAnsiTheme="majorHAnsi"/>
        </w:rPr>
        <w:t xml:space="preserve">W toku badania i oceny ofert Zamawiający może żądać od Oferenta wyjaśnień dotyczących treści złożonych ofert. </w:t>
      </w:r>
    </w:p>
    <w:p w:rsidR="003B0049" w:rsidRPr="001A0B06" w:rsidRDefault="00062F3D" w:rsidP="002C6ECD">
      <w:pPr>
        <w:spacing w:line="360" w:lineRule="auto"/>
        <w:jc w:val="both"/>
        <w:rPr>
          <w:rFonts w:asciiTheme="majorHAnsi" w:hAnsiTheme="majorHAnsi"/>
        </w:rPr>
      </w:pPr>
      <w:r w:rsidRPr="001A0B06">
        <w:rPr>
          <w:rFonts w:asciiTheme="majorHAnsi" w:hAnsiTheme="majorHAnsi"/>
        </w:rPr>
        <w:t xml:space="preserve">d. </w:t>
      </w:r>
      <w:r w:rsidR="003B0049" w:rsidRPr="001A0B06">
        <w:rPr>
          <w:rFonts w:asciiTheme="majorHAnsi" w:hAnsiTheme="majorHAnsi"/>
        </w:rPr>
        <w:t>Zamawiający zastrzega sobie prawo do unieważnienia zapytania ofertowego bez podania przyczyny. Z tego tytułu Oferentowi nie przysługuje żadne roszczenie wobec Zamawiającego</w:t>
      </w:r>
    </w:p>
    <w:p w:rsidR="002B4F1F" w:rsidRPr="001A0B06" w:rsidRDefault="00FF4049" w:rsidP="002C6ECD">
      <w:pPr>
        <w:spacing w:line="360" w:lineRule="auto"/>
        <w:jc w:val="both"/>
        <w:rPr>
          <w:rFonts w:asciiTheme="majorHAnsi" w:hAnsiTheme="majorHAnsi"/>
          <w:b/>
        </w:rPr>
      </w:pPr>
      <w:r w:rsidRPr="001A0B06">
        <w:rPr>
          <w:rFonts w:asciiTheme="majorHAnsi" w:hAnsiTheme="majorHAnsi"/>
          <w:b/>
        </w:rPr>
        <w:t>13. Osoba</w:t>
      </w:r>
      <w:r w:rsidR="00062F3D" w:rsidRPr="001A0B06">
        <w:rPr>
          <w:rFonts w:asciiTheme="majorHAnsi" w:hAnsiTheme="majorHAnsi"/>
          <w:b/>
        </w:rPr>
        <w:t xml:space="preserve"> odpowiedzialna za kontakt </w:t>
      </w:r>
    </w:p>
    <w:p w:rsidR="00062F3D" w:rsidRPr="001A0B06" w:rsidRDefault="002B4F1F" w:rsidP="00E97353">
      <w:pPr>
        <w:jc w:val="both"/>
        <w:rPr>
          <w:rFonts w:asciiTheme="majorHAnsi" w:hAnsiTheme="majorHAnsi"/>
        </w:rPr>
      </w:pPr>
      <w:r w:rsidRPr="001A0B06">
        <w:rPr>
          <w:rFonts w:asciiTheme="majorHAnsi" w:hAnsiTheme="majorHAnsi"/>
        </w:rPr>
        <w:t xml:space="preserve">Wszelkich informacji merytorycznych i organizacyjnych udziela: </w:t>
      </w:r>
    </w:p>
    <w:p w:rsidR="002B4F1F" w:rsidRPr="001A0B06" w:rsidRDefault="00EF5351" w:rsidP="00062F3D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1A0B06">
        <w:rPr>
          <w:rFonts w:asciiTheme="majorHAnsi" w:hAnsiTheme="majorHAnsi"/>
        </w:rPr>
        <w:t>Anna Kwiatkowska</w:t>
      </w:r>
      <w:r w:rsidR="00F61E3A" w:rsidRPr="001A0B06">
        <w:rPr>
          <w:rFonts w:asciiTheme="majorHAnsi" w:hAnsiTheme="majorHAnsi"/>
        </w:rPr>
        <w:t xml:space="preserve">   tel. 48 384848</w:t>
      </w:r>
      <w:r w:rsidRPr="001A0B06">
        <w:rPr>
          <w:rFonts w:asciiTheme="majorHAnsi" w:hAnsiTheme="majorHAnsi"/>
        </w:rPr>
        <w:t>3</w:t>
      </w:r>
      <w:r w:rsidR="00F61E3A" w:rsidRPr="001A0B06">
        <w:rPr>
          <w:rFonts w:asciiTheme="majorHAnsi" w:hAnsiTheme="majorHAnsi"/>
        </w:rPr>
        <w:t>, e-mai</w:t>
      </w:r>
      <w:r w:rsidR="002B4F1F" w:rsidRPr="001A0B06">
        <w:rPr>
          <w:rFonts w:asciiTheme="majorHAnsi" w:hAnsiTheme="majorHAnsi"/>
        </w:rPr>
        <w:t xml:space="preserve">l: </w:t>
      </w:r>
      <w:r w:rsidRPr="001A0B06">
        <w:rPr>
          <w:rFonts w:asciiTheme="majorHAnsi" w:hAnsiTheme="majorHAnsi"/>
        </w:rPr>
        <w:t>zso</w:t>
      </w:r>
      <w:r w:rsidR="00F61E3A" w:rsidRPr="001A0B06">
        <w:rPr>
          <w:rFonts w:asciiTheme="majorHAnsi" w:hAnsiTheme="majorHAnsi"/>
        </w:rPr>
        <w:t>@</w:t>
      </w:r>
      <w:r w:rsidRPr="001A0B06">
        <w:rPr>
          <w:rFonts w:asciiTheme="majorHAnsi" w:hAnsiTheme="majorHAnsi"/>
        </w:rPr>
        <w:t>mysliszewice</w:t>
      </w:r>
      <w:r w:rsidR="00F61E3A" w:rsidRPr="001A0B06">
        <w:rPr>
          <w:rFonts w:asciiTheme="majorHAnsi" w:hAnsiTheme="majorHAnsi"/>
        </w:rPr>
        <w:t>.edu.pl</w:t>
      </w:r>
    </w:p>
    <w:p w:rsidR="00062F3D" w:rsidRPr="001A0B06" w:rsidRDefault="002B4F1F" w:rsidP="00E97353">
      <w:pPr>
        <w:jc w:val="both"/>
        <w:rPr>
          <w:rFonts w:asciiTheme="majorHAnsi" w:hAnsiTheme="majorHAnsi"/>
        </w:rPr>
      </w:pPr>
      <w:r w:rsidRPr="001A0B06">
        <w:rPr>
          <w:rFonts w:asciiTheme="majorHAnsi" w:hAnsiTheme="majorHAnsi"/>
        </w:rPr>
        <w:t>Załączniki do zapytania ofertowego</w:t>
      </w:r>
    </w:p>
    <w:p w:rsidR="00FF4049" w:rsidRPr="00E61609" w:rsidRDefault="00E61609" w:rsidP="00E61609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E61609">
        <w:rPr>
          <w:rFonts w:asciiTheme="majorHAnsi" w:hAnsiTheme="majorHAnsi"/>
        </w:rPr>
        <w:t>Formularz ofertowy</w:t>
      </w:r>
    </w:p>
    <w:p w:rsidR="00E61609" w:rsidRDefault="00E61609" w:rsidP="00E61609">
      <w:pPr>
        <w:pStyle w:val="Akapitzlist"/>
        <w:jc w:val="both"/>
        <w:rPr>
          <w:rFonts w:asciiTheme="majorHAnsi" w:hAnsiTheme="majorHAnsi"/>
        </w:rPr>
      </w:pPr>
    </w:p>
    <w:p w:rsidR="0050265E" w:rsidRDefault="0050265E" w:rsidP="00E61609">
      <w:pPr>
        <w:pStyle w:val="Akapitzlist"/>
        <w:jc w:val="both"/>
        <w:rPr>
          <w:rFonts w:asciiTheme="majorHAnsi" w:hAnsiTheme="majorHAnsi"/>
        </w:rPr>
      </w:pPr>
    </w:p>
    <w:p w:rsidR="0050265E" w:rsidRDefault="0050265E" w:rsidP="00E61609">
      <w:pPr>
        <w:pStyle w:val="Akapitzlist"/>
        <w:jc w:val="both"/>
        <w:rPr>
          <w:rFonts w:asciiTheme="majorHAnsi" w:hAnsiTheme="majorHAnsi"/>
        </w:rPr>
      </w:pPr>
    </w:p>
    <w:p w:rsidR="004F480F" w:rsidRDefault="004F480F" w:rsidP="00E61609">
      <w:pPr>
        <w:pStyle w:val="Akapitzlist"/>
        <w:jc w:val="both"/>
        <w:rPr>
          <w:rFonts w:asciiTheme="majorHAnsi" w:hAnsiTheme="majorHAnsi"/>
        </w:rPr>
      </w:pPr>
    </w:p>
    <w:p w:rsidR="00EC64A4" w:rsidRPr="000C4687" w:rsidRDefault="00EC64A4" w:rsidP="002C6ECD">
      <w:pPr>
        <w:pStyle w:val="Bezodstpw"/>
        <w:spacing w:line="276" w:lineRule="auto"/>
        <w:rPr>
          <w:rFonts w:asciiTheme="majorHAnsi" w:hAnsiTheme="majorHAnsi"/>
          <w:sz w:val="18"/>
          <w:szCs w:val="18"/>
        </w:rPr>
      </w:pPr>
    </w:p>
    <w:p w:rsidR="00EC64A4" w:rsidRPr="000C4687" w:rsidRDefault="00EC64A4" w:rsidP="00EC64A4">
      <w:pPr>
        <w:widowControl w:val="0"/>
        <w:suppressAutoHyphens/>
        <w:spacing w:after="0" w:line="276" w:lineRule="auto"/>
        <w:jc w:val="right"/>
        <w:rPr>
          <w:rFonts w:asciiTheme="majorHAnsi" w:eastAsia="Arial Unicode MS" w:hAnsiTheme="majorHAnsi" w:cs="Times New Roman"/>
          <w:kern w:val="2"/>
          <w:sz w:val="24"/>
          <w:szCs w:val="24"/>
          <w:lang w:eastAsia="hi-IN" w:bidi="hi-IN"/>
        </w:rPr>
      </w:pPr>
      <w:r w:rsidRPr="000C4687">
        <w:rPr>
          <w:rFonts w:asciiTheme="majorHAnsi" w:eastAsia="Arial Unicode MS" w:hAnsiTheme="majorHAnsi" w:cs="Times New Roman"/>
          <w:kern w:val="2"/>
          <w:sz w:val="24"/>
          <w:szCs w:val="24"/>
          <w:lang w:eastAsia="hi-IN" w:bidi="hi-IN"/>
        </w:rPr>
        <w:t>Załącznik nr 1 do zapytania ofertowego</w:t>
      </w:r>
    </w:p>
    <w:p w:rsidR="00EC64A4" w:rsidRPr="000C4687" w:rsidRDefault="00EC64A4" w:rsidP="00EC64A4">
      <w:pPr>
        <w:keepNext/>
        <w:shd w:val="clear" w:color="auto" w:fill="E6E6E6"/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b/>
          <w:bCs/>
          <w:i/>
          <w:iCs/>
          <w:smallCaps/>
        </w:rPr>
      </w:pPr>
      <w:bookmarkStart w:id="1" w:name="_Toc161647348"/>
      <w:bookmarkStart w:id="2" w:name="_Toc161806969"/>
      <w:bookmarkStart w:id="3" w:name="_Toc191867097"/>
      <w:bookmarkStart w:id="4" w:name="_Toc192580991"/>
      <w:r w:rsidRPr="000C4687">
        <w:rPr>
          <w:rFonts w:asciiTheme="majorHAnsi" w:eastAsia="Times New Roman" w:hAnsiTheme="majorHAnsi" w:cs="Times New Roman"/>
          <w:b/>
          <w:bCs/>
          <w:i/>
        </w:rPr>
        <w:t xml:space="preserve">Załącznik Nr 1 </w:t>
      </w:r>
      <w:r w:rsidRPr="000C4687">
        <w:rPr>
          <w:rFonts w:asciiTheme="majorHAnsi" w:eastAsia="Times New Roman" w:hAnsiTheme="majorHAnsi" w:cs="Times New Roman"/>
          <w:b/>
          <w:bCs/>
          <w:i/>
        </w:rPr>
        <w:tab/>
      </w:r>
      <w:r w:rsidRPr="000C4687">
        <w:rPr>
          <w:rFonts w:asciiTheme="majorHAnsi" w:eastAsia="Times New Roman" w:hAnsiTheme="majorHAnsi" w:cs="Times New Roman"/>
          <w:b/>
          <w:bCs/>
          <w:i/>
          <w:iCs/>
          <w:smallCaps/>
        </w:rPr>
        <w:t xml:space="preserve">Formularz ofertowy </w:t>
      </w:r>
      <w:bookmarkEnd w:id="1"/>
      <w:bookmarkEnd w:id="2"/>
      <w:bookmarkEnd w:id="3"/>
      <w:bookmarkEnd w:id="4"/>
    </w:p>
    <w:p w:rsidR="00EC64A4" w:rsidRPr="000C4687" w:rsidRDefault="00EF5351" w:rsidP="00EC64A4">
      <w:pPr>
        <w:widowControl w:val="0"/>
        <w:suppressAutoHyphens/>
        <w:spacing w:after="0" w:line="240" w:lineRule="auto"/>
        <w:rPr>
          <w:rFonts w:asciiTheme="majorHAnsi" w:eastAsia="Arial Unicode MS" w:hAnsiTheme="majorHAnsi" w:cs="Tahoma"/>
          <w:kern w:val="2"/>
          <w:lang w:bidi="hi-IN"/>
        </w:rPr>
      </w:pPr>
      <w:r w:rsidRPr="000C4687">
        <w:rPr>
          <w:rFonts w:asciiTheme="majorHAnsi" w:eastAsia="Arial Unicode MS" w:hAnsiTheme="majorHAnsi" w:cs="Tahoma"/>
          <w:noProof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73025</wp:posOffset>
                </wp:positionV>
                <wp:extent cx="2057400" cy="7334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4A4" w:rsidRDefault="00EC64A4" w:rsidP="00EC64A4">
                            <w:pPr>
                              <w:jc w:val="center"/>
                            </w:pPr>
                          </w:p>
                          <w:p w:rsidR="00EC64A4" w:rsidRDefault="00EC64A4" w:rsidP="00EC64A4">
                            <w:pPr>
                              <w:jc w:val="center"/>
                            </w:pPr>
                          </w:p>
                          <w:p w:rsidR="00EC64A4" w:rsidRDefault="00EC64A4" w:rsidP="00EC64A4">
                            <w:pPr>
                              <w:jc w:val="center"/>
                            </w:pPr>
                          </w:p>
                          <w:p w:rsidR="00EC64A4" w:rsidRDefault="00EC64A4" w:rsidP="00EC64A4">
                            <w:pPr>
                              <w:jc w:val="center"/>
                            </w:pPr>
                          </w:p>
                          <w:p w:rsidR="00EC64A4" w:rsidRDefault="00EC64A4" w:rsidP="00EC64A4">
                            <w:pPr>
                              <w:jc w:val="center"/>
                            </w:pPr>
                          </w:p>
                          <w:p w:rsidR="00EC64A4" w:rsidRDefault="00EC64A4" w:rsidP="00EC64A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5.75pt;width:162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">
                <v:textbox>
                  <w:txbxContent>
                    <w:p w:rsidR="00EC64A4" w:rsidRDefault="00EC64A4" w:rsidP="00EC64A4">
                      <w:pPr>
                        <w:jc w:val="center"/>
                      </w:pPr>
                    </w:p>
                    <w:p w:rsidR="00EC64A4" w:rsidRDefault="00EC64A4" w:rsidP="00EC64A4">
                      <w:pPr>
                        <w:jc w:val="center"/>
                      </w:pPr>
                    </w:p>
                    <w:p w:rsidR="00EC64A4" w:rsidRDefault="00EC64A4" w:rsidP="00EC64A4">
                      <w:pPr>
                        <w:jc w:val="center"/>
                      </w:pPr>
                    </w:p>
                    <w:p w:rsidR="00EC64A4" w:rsidRDefault="00EC64A4" w:rsidP="00EC64A4">
                      <w:pPr>
                        <w:jc w:val="center"/>
                      </w:pPr>
                    </w:p>
                    <w:p w:rsidR="00EC64A4" w:rsidRDefault="00EC64A4" w:rsidP="00EC64A4">
                      <w:pPr>
                        <w:jc w:val="center"/>
                      </w:pPr>
                    </w:p>
                    <w:p w:rsidR="00EC64A4" w:rsidRDefault="00EC64A4" w:rsidP="00EC64A4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EC64A4" w:rsidRPr="000C4687" w:rsidRDefault="00EC64A4" w:rsidP="00EC64A4">
      <w:pPr>
        <w:widowControl w:val="0"/>
        <w:suppressAutoHyphens/>
        <w:spacing w:after="0" w:line="240" w:lineRule="auto"/>
        <w:ind w:left="4140" w:right="-830"/>
        <w:rPr>
          <w:rFonts w:asciiTheme="majorHAnsi" w:eastAsia="Arial Unicode MS" w:hAnsiTheme="majorHAnsi" w:cs="Tahoma"/>
          <w:b/>
          <w:kern w:val="2"/>
          <w:lang w:eastAsia="pl-PL" w:bidi="hi-IN"/>
        </w:rPr>
      </w:pPr>
    </w:p>
    <w:p w:rsidR="00EC64A4" w:rsidRPr="000C4687" w:rsidRDefault="00EC64A4" w:rsidP="00EC64A4">
      <w:pPr>
        <w:widowControl w:val="0"/>
        <w:suppressAutoHyphens/>
        <w:spacing w:after="0" w:line="240" w:lineRule="auto"/>
        <w:ind w:left="-180"/>
        <w:jc w:val="center"/>
        <w:rPr>
          <w:rFonts w:asciiTheme="majorHAnsi" w:eastAsia="Arial Unicode MS" w:hAnsiTheme="majorHAnsi" w:cs="Tahoma"/>
          <w:b/>
          <w:kern w:val="2"/>
          <w:lang w:eastAsia="hi-IN" w:bidi="hi-IN"/>
        </w:rPr>
      </w:pPr>
    </w:p>
    <w:p w:rsidR="00EC64A4" w:rsidRPr="000C4687" w:rsidRDefault="00EC64A4" w:rsidP="00EC64A4">
      <w:pPr>
        <w:widowControl w:val="0"/>
        <w:suppressAutoHyphens/>
        <w:spacing w:after="0" w:line="240" w:lineRule="auto"/>
        <w:ind w:left="-180"/>
        <w:jc w:val="center"/>
        <w:rPr>
          <w:rFonts w:asciiTheme="majorHAnsi" w:eastAsia="Arial Unicode MS" w:hAnsiTheme="majorHAnsi" w:cs="Tahoma"/>
          <w:b/>
          <w:kern w:val="2"/>
          <w:lang w:eastAsia="hi-IN" w:bidi="hi-IN"/>
        </w:rPr>
      </w:pPr>
    </w:p>
    <w:p w:rsidR="00EC64A4" w:rsidRPr="000C4687" w:rsidRDefault="00EC64A4" w:rsidP="002C6ECD">
      <w:pPr>
        <w:widowControl w:val="0"/>
        <w:suppressAutoHyphens/>
        <w:spacing w:after="0" w:line="240" w:lineRule="auto"/>
        <w:rPr>
          <w:rFonts w:asciiTheme="majorHAnsi" w:eastAsia="Arial Unicode MS" w:hAnsiTheme="majorHAnsi" w:cs="Tahoma"/>
          <w:b/>
          <w:kern w:val="2"/>
          <w:lang w:eastAsia="hi-IN" w:bidi="hi-IN"/>
        </w:rPr>
      </w:pPr>
    </w:p>
    <w:p w:rsidR="00EC64A4" w:rsidRPr="000C4687" w:rsidRDefault="00EC64A4" w:rsidP="00EC64A4">
      <w:pPr>
        <w:widowControl w:val="0"/>
        <w:suppressAutoHyphens/>
        <w:spacing w:after="0" w:line="360" w:lineRule="auto"/>
        <w:ind w:left="-180"/>
        <w:jc w:val="right"/>
        <w:rPr>
          <w:rFonts w:asciiTheme="majorHAnsi" w:eastAsia="Arial Unicode MS" w:hAnsiTheme="majorHAnsi" w:cs="Tahoma"/>
          <w:b/>
          <w:kern w:val="2"/>
          <w:lang w:eastAsia="hi-IN" w:bidi="hi-IN"/>
        </w:rPr>
      </w:pPr>
      <w:r w:rsidRPr="000C4687">
        <w:rPr>
          <w:rFonts w:asciiTheme="majorHAnsi" w:eastAsia="Arial Unicode MS" w:hAnsiTheme="majorHAnsi" w:cs="Tahoma"/>
          <w:b/>
          <w:kern w:val="2"/>
          <w:lang w:eastAsia="hi-IN" w:bidi="hi-IN"/>
        </w:rPr>
        <w:tab/>
      </w:r>
      <w:r w:rsidRPr="000C4687">
        <w:rPr>
          <w:rFonts w:asciiTheme="majorHAnsi" w:eastAsia="Arial Unicode MS" w:hAnsiTheme="majorHAnsi" w:cs="Tahoma"/>
          <w:b/>
          <w:kern w:val="2"/>
          <w:lang w:eastAsia="hi-IN" w:bidi="hi-IN"/>
        </w:rPr>
        <w:tab/>
      </w:r>
      <w:r w:rsidRPr="000C4687">
        <w:rPr>
          <w:rFonts w:asciiTheme="majorHAnsi" w:eastAsia="Arial Unicode MS" w:hAnsiTheme="majorHAnsi" w:cs="Tahoma"/>
          <w:b/>
          <w:kern w:val="2"/>
          <w:lang w:eastAsia="hi-IN" w:bidi="hi-IN"/>
        </w:rPr>
        <w:tab/>
      </w:r>
      <w:r w:rsidRPr="000C4687">
        <w:rPr>
          <w:rFonts w:asciiTheme="majorHAnsi" w:eastAsia="Arial Unicode MS" w:hAnsiTheme="majorHAnsi" w:cs="Tahoma"/>
          <w:b/>
          <w:kern w:val="2"/>
          <w:lang w:eastAsia="hi-IN" w:bidi="hi-IN"/>
        </w:rPr>
        <w:tab/>
        <w:t xml:space="preserve">Zamawiający: </w:t>
      </w:r>
    </w:p>
    <w:p w:rsidR="00EC64A4" w:rsidRPr="000C4687" w:rsidRDefault="00EC64A4" w:rsidP="00EC64A4">
      <w:pPr>
        <w:widowControl w:val="0"/>
        <w:suppressAutoHyphens/>
        <w:spacing w:after="0" w:line="360" w:lineRule="auto"/>
        <w:ind w:left="-180"/>
        <w:jc w:val="right"/>
        <w:rPr>
          <w:rFonts w:asciiTheme="majorHAnsi" w:eastAsia="Arial Unicode MS" w:hAnsiTheme="majorHAnsi" w:cs="Tahoma"/>
          <w:b/>
          <w:kern w:val="2"/>
          <w:lang w:eastAsia="hi-IN" w:bidi="hi-IN"/>
        </w:rPr>
      </w:pPr>
      <w:r w:rsidRPr="000C4687">
        <w:rPr>
          <w:rFonts w:asciiTheme="majorHAnsi" w:eastAsia="Arial Unicode MS" w:hAnsiTheme="majorHAnsi" w:cs="Tahoma"/>
          <w:b/>
          <w:kern w:val="2"/>
          <w:lang w:eastAsia="hi-IN" w:bidi="hi-IN"/>
        </w:rPr>
        <w:t>Gmina Jedlnia-Letnisko</w:t>
      </w:r>
    </w:p>
    <w:p w:rsidR="00EC64A4" w:rsidRPr="000C4687" w:rsidRDefault="00EC64A4" w:rsidP="00EC64A4">
      <w:pPr>
        <w:widowControl w:val="0"/>
        <w:suppressAutoHyphens/>
        <w:spacing w:after="0" w:line="360" w:lineRule="auto"/>
        <w:ind w:left="-180"/>
        <w:jc w:val="right"/>
        <w:rPr>
          <w:rFonts w:asciiTheme="majorHAnsi" w:eastAsia="Arial Unicode MS" w:hAnsiTheme="majorHAnsi" w:cs="Tahoma"/>
          <w:b/>
          <w:kern w:val="2"/>
          <w:lang w:eastAsia="hi-IN" w:bidi="hi-IN"/>
        </w:rPr>
      </w:pPr>
      <w:r w:rsidRPr="000C4687">
        <w:rPr>
          <w:rFonts w:asciiTheme="majorHAnsi" w:eastAsia="Arial Unicode MS" w:hAnsiTheme="majorHAnsi" w:cs="Tahoma"/>
          <w:b/>
          <w:kern w:val="2"/>
          <w:lang w:eastAsia="hi-IN" w:bidi="hi-IN"/>
        </w:rPr>
        <w:t>ul. Radomska 43</w:t>
      </w:r>
    </w:p>
    <w:p w:rsidR="00EC64A4" w:rsidRPr="000C4687" w:rsidRDefault="00EC64A4" w:rsidP="00EC64A4">
      <w:pPr>
        <w:widowControl w:val="0"/>
        <w:suppressAutoHyphens/>
        <w:spacing w:after="0" w:line="360" w:lineRule="auto"/>
        <w:ind w:left="-180"/>
        <w:jc w:val="right"/>
        <w:rPr>
          <w:rFonts w:asciiTheme="majorHAnsi" w:eastAsia="Arial Unicode MS" w:hAnsiTheme="majorHAnsi" w:cs="Tahoma"/>
          <w:b/>
          <w:kern w:val="2"/>
          <w:lang w:eastAsia="hi-IN" w:bidi="hi-IN"/>
        </w:rPr>
      </w:pPr>
      <w:r w:rsidRPr="000C4687">
        <w:rPr>
          <w:rFonts w:asciiTheme="majorHAnsi" w:eastAsia="Arial Unicode MS" w:hAnsiTheme="majorHAnsi" w:cs="Tahoma"/>
          <w:b/>
          <w:kern w:val="2"/>
          <w:lang w:eastAsia="hi-IN" w:bidi="hi-IN"/>
        </w:rPr>
        <w:t>26-630 Jedlnia-Letnisko</w:t>
      </w:r>
    </w:p>
    <w:p w:rsidR="00EC64A4" w:rsidRPr="000C4687" w:rsidRDefault="00EC64A4" w:rsidP="00EC64A4">
      <w:pPr>
        <w:widowControl w:val="0"/>
        <w:suppressAutoHyphens/>
        <w:spacing w:after="0" w:line="276" w:lineRule="auto"/>
        <w:jc w:val="center"/>
        <w:rPr>
          <w:rFonts w:asciiTheme="majorHAnsi" w:eastAsia="Arial Unicode MS" w:hAnsiTheme="majorHAnsi" w:cs="Times New Roman"/>
          <w:b/>
          <w:kern w:val="2"/>
          <w:sz w:val="24"/>
          <w:szCs w:val="24"/>
          <w:lang w:eastAsia="hi-IN" w:bidi="hi-IN"/>
        </w:rPr>
      </w:pPr>
      <w:r w:rsidRPr="000C4687">
        <w:rPr>
          <w:rFonts w:asciiTheme="majorHAnsi" w:eastAsia="Arial Unicode MS" w:hAnsiTheme="majorHAnsi" w:cs="Times New Roman"/>
          <w:b/>
          <w:kern w:val="2"/>
          <w:sz w:val="24"/>
          <w:szCs w:val="24"/>
          <w:lang w:eastAsia="hi-IN" w:bidi="hi-IN"/>
        </w:rPr>
        <w:t xml:space="preserve"> OFERTA - FORMULARZ OFERTOWY</w:t>
      </w:r>
    </w:p>
    <w:p w:rsidR="00EC64A4" w:rsidRPr="002C6ECD" w:rsidRDefault="00EC64A4" w:rsidP="002C6ECD">
      <w:pPr>
        <w:spacing w:line="360" w:lineRule="auto"/>
        <w:jc w:val="both"/>
        <w:rPr>
          <w:rFonts w:asciiTheme="majorHAnsi" w:hAnsiTheme="majorHAnsi"/>
          <w:b/>
        </w:rPr>
      </w:pPr>
      <w:r w:rsidRPr="000C4687">
        <w:rPr>
          <w:rFonts w:asciiTheme="majorHAnsi" w:eastAsia="Arial Unicode MS" w:hAnsiTheme="majorHAnsi" w:cs="Times New Roman"/>
          <w:kern w:val="2"/>
          <w:lang w:eastAsia="hi-IN" w:bidi="hi-IN"/>
        </w:rPr>
        <w:t xml:space="preserve">Odpowiadając na </w:t>
      </w:r>
      <w:r w:rsidRPr="000C4687">
        <w:rPr>
          <w:rFonts w:asciiTheme="majorHAnsi" w:eastAsia="Arial Unicode MS" w:hAnsiTheme="majorHAnsi" w:cs="Tahoma"/>
          <w:kern w:val="2"/>
          <w:lang w:eastAsia="hi-IN" w:bidi="hi-IN"/>
        </w:rPr>
        <w:t>zapytanie ofertowe dla zamówienia publicznego o wartości nieprzekraczającej równowartości 30 000 euro</w:t>
      </w:r>
      <w:r w:rsidR="00E5774A" w:rsidRPr="000C4687">
        <w:rPr>
          <w:rFonts w:asciiTheme="majorHAnsi" w:eastAsia="Arial Unicode MS" w:hAnsiTheme="majorHAnsi" w:cs="Tahoma"/>
          <w:kern w:val="2"/>
          <w:lang w:eastAsia="hi-IN" w:bidi="hi-IN"/>
        </w:rPr>
        <w:t xml:space="preserve"> </w:t>
      </w:r>
      <w:r w:rsidRPr="000C4687">
        <w:rPr>
          <w:rFonts w:asciiTheme="majorHAnsi" w:eastAsia="Arial Unicode MS" w:hAnsiTheme="majorHAnsi" w:cs="Arial"/>
          <w:kern w:val="2"/>
          <w:lang w:eastAsia="hi-IN" w:bidi="hi-IN"/>
        </w:rPr>
        <w:t>na zadanie pn.: „</w:t>
      </w:r>
      <w:r w:rsidR="004F480F" w:rsidRPr="004F480F">
        <w:rPr>
          <w:rFonts w:asciiTheme="majorHAnsi" w:hAnsiTheme="majorHAnsi"/>
          <w:b/>
        </w:rPr>
        <w:t xml:space="preserve">Organizacja wyjazdów edukacyjnych dla uczestników projektu „Równe szanse dla wszystkich” z Publicznej Szkoły Podstawowej w Myśliszewicach </w:t>
      </w:r>
      <w:r w:rsidR="002C6ECD">
        <w:rPr>
          <w:rFonts w:asciiTheme="majorHAnsi" w:hAnsiTheme="majorHAnsi"/>
          <w:b/>
        </w:rPr>
        <w:t xml:space="preserve">                                     </w:t>
      </w:r>
      <w:r w:rsidR="004F480F" w:rsidRPr="004F480F">
        <w:rPr>
          <w:rFonts w:asciiTheme="majorHAnsi" w:hAnsiTheme="majorHAnsi"/>
          <w:b/>
        </w:rPr>
        <w:t>i w Natolinie.</w:t>
      </w:r>
      <w:r w:rsidR="004F480F">
        <w:rPr>
          <w:rFonts w:asciiTheme="majorHAnsi" w:hAnsiTheme="majorHAnsi"/>
          <w:b/>
        </w:rPr>
        <w:t>”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EC64A4" w:rsidRPr="000C4687" w:rsidTr="00AB4BE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64A4" w:rsidRPr="000C4687" w:rsidRDefault="00EC64A4" w:rsidP="00AB4B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0C4687">
              <w:rPr>
                <w:rFonts w:asciiTheme="majorHAnsi" w:eastAsia="Arial Unicode MS" w:hAnsiTheme="majorHAnsi" w:cs="Times New Roman"/>
                <w:b/>
                <w:kern w:val="2"/>
                <w:sz w:val="20"/>
                <w:szCs w:val="20"/>
                <w:lang w:eastAsia="hi-IN" w:bidi="hi-IN"/>
              </w:rPr>
              <w:t>Nazwa Oferenta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4A4" w:rsidRPr="000C4687" w:rsidRDefault="00EC64A4" w:rsidP="00AB4B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EC64A4" w:rsidRPr="000C4687" w:rsidRDefault="00EC64A4" w:rsidP="00AB4B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EC64A4" w:rsidRPr="000C4687" w:rsidRDefault="00EC64A4" w:rsidP="00AB4B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C64A4" w:rsidRPr="000C4687" w:rsidTr="00AB4BE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64A4" w:rsidRPr="000C4687" w:rsidRDefault="00EC64A4" w:rsidP="00AB4B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0C4687">
              <w:rPr>
                <w:rFonts w:asciiTheme="majorHAnsi" w:eastAsia="Arial Unicode MS" w:hAnsiTheme="majorHAnsi" w:cs="Times New Roman"/>
                <w:b/>
                <w:kern w:val="2"/>
                <w:sz w:val="20"/>
                <w:szCs w:val="20"/>
                <w:lang w:eastAsia="hi-IN" w:bidi="hi-IN"/>
              </w:rPr>
              <w:t>Adres siedziby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4A4" w:rsidRPr="000C4687" w:rsidRDefault="00EC64A4" w:rsidP="00AB4B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EC64A4" w:rsidRPr="000C4687" w:rsidRDefault="00EC64A4" w:rsidP="00AB4B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EC64A4" w:rsidRPr="000C4687" w:rsidRDefault="00EC64A4" w:rsidP="00AB4B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C64A4" w:rsidRPr="000C4687" w:rsidTr="00AB4BE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64A4" w:rsidRPr="000C4687" w:rsidRDefault="00EC64A4" w:rsidP="00AB4B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0C4687">
              <w:rPr>
                <w:rFonts w:asciiTheme="majorHAnsi" w:eastAsia="Arial Unicode MS" w:hAnsiTheme="majorHAnsi" w:cs="Times New Roman"/>
                <w:b/>
                <w:kern w:val="2"/>
                <w:sz w:val="20"/>
                <w:szCs w:val="20"/>
                <w:lang w:eastAsia="hi-IN" w:bidi="hi-IN"/>
              </w:rPr>
              <w:t>Telefon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4A4" w:rsidRPr="000C4687" w:rsidRDefault="00EC64A4" w:rsidP="00AB4B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EC64A4" w:rsidRPr="000C4687" w:rsidRDefault="00EC64A4" w:rsidP="00AB4B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EC64A4" w:rsidRPr="000C4687" w:rsidRDefault="00EC64A4" w:rsidP="00AB4B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C64A4" w:rsidRPr="000C4687" w:rsidTr="00AB4BE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64A4" w:rsidRPr="000C4687" w:rsidRDefault="00EC64A4" w:rsidP="00AB4B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0C4687">
              <w:rPr>
                <w:rFonts w:asciiTheme="majorHAnsi" w:eastAsia="Arial Unicode MS" w:hAnsiTheme="majorHAnsi" w:cs="Times New Roman"/>
                <w:b/>
                <w:kern w:val="2"/>
                <w:sz w:val="20"/>
                <w:szCs w:val="20"/>
                <w:lang w:eastAsia="hi-IN" w:bidi="hi-IN"/>
              </w:rPr>
              <w:t>E-mail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4A4" w:rsidRPr="000C4687" w:rsidRDefault="00EC64A4" w:rsidP="00AB4B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EC64A4" w:rsidRPr="000C4687" w:rsidRDefault="00EC64A4" w:rsidP="00AB4B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EC64A4" w:rsidRPr="000C4687" w:rsidRDefault="00EC64A4" w:rsidP="00AB4B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EC64A4" w:rsidRPr="000C4687" w:rsidRDefault="00EC64A4" w:rsidP="00EC64A4">
      <w:pPr>
        <w:widowControl w:val="0"/>
        <w:suppressAutoHyphens/>
        <w:spacing w:after="0" w:line="276" w:lineRule="auto"/>
        <w:jc w:val="center"/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</w:pPr>
    </w:p>
    <w:p w:rsidR="00285FD5" w:rsidRPr="000C4687" w:rsidRDefault="003708AC" w:rsidP="00285FD5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rPr>
          <w:rFonts w:asciiTheme="majorHAnsi" w:eastAsia="Arial Unicode MS" w:hAnsiTheme="majorHAnsi" w:cs="Tahoma"/>
          <w:kern w:val="2"/>
          <w:lang w:eastAsia="hi-IN" w:bidi="hi-IN"/>
        </w:rPr>
      </w:pPr>
      <w:r w:rsidRPr="000C4687">
        <w:rPr>
          <w:rFonts w:asciiTheme="majorHAnsi" w:eastAsia="Arial Unicode MS" w:hAnsiTheme="majorHAnsi" w:cs="Tahoma"/>
          <w:kern w:val="2"/>
          <w:lang w:eastAsia="hi-IN" w:bidi="hi-IN"/>
        </w:rPr>
        <w:t>Oferuję</w:t>
      </w:r>
      <w:r w:rsidR="00EC64A4" w:rsidRPr="000C4687">
        <w:rPr>
          <w:rFonts w:asciiTheme="majorHAnsi" w:eastAsia="Arial Unicode MS" w:hAnsiTheme="majorHAnsi" w:cs="Tahoma"/>
          <w:kern w:val="2"/>
          <w:lang w:eastAsia="hi-IN" w:bidi="hi-IN"/>
        </w:rPr>
        <w:t xml:space="preserve"> wykona</w:t>
      </w:r>
      <w:r w:rsidR="00285FD5" w:rsidRPr="000C4687">
        <w:rPr>
          <w:rFonts w:asciiTheme="majorHAnsi" w:eastAsia="Arial Unicode MS" w:hAnsiTheme="majorHAnsi" w:cs="Tahoma"/>
          <w:kern w:val="2"/>
          <w:lang w:eastAsia="hi-IN" w:bidi="hi-IN"/>
        </w:rPr>
        <w:t>nie</w:t>
      </w:r>
      <w:r w:rsidR="002455C5" w:rsidRPr="000C4687">
        <w:rPr>
          <w:rFonts w:asciiTheme="majorHAnsi" w:eastAsia="Arial Unicode MS" w:hAnsiTheme="majorHAnsi" w:cs="Tahoma"/>
          <w:kern w:val="2"/>
          <w:lang w:eastAsia="hi-IN" w:bidi="hi-IN"/>
        </w:rPr>
        <w:t xml:space="preserve"> przedmiotu zamówienia opisanego</w:t>
      </w:r>
      <w:r w:rsidRPr="000C4687">
        <w:rPr>
          <w:rFonts w:asciiTheme="majorHAnsi" w:eastAsia="Arial Unicode MS" w:hAnsiTheme="majorHAnsi" w:cs="Tahoma"/>
          <w:kern w:val="2"/>
          <w:lang w:eastAsia="hi-IN" w:bidi="hi-IN"/>
        </w:rPr>
        <w:t xml:space="preserve">  zapytaniem ofertowym za </w:t>
      </w:r>
      <w:r w:rsidR="00285FD5" w:rsidRPr="000C4687">
        <w:rPr>
          <w:rFonts w:asciiTheme="majorHAnsi" w:eastAsia="Arial Unicode MS" w:hAnsiTheme="majorHAnsi" w:cs="Tahoma"/>
          <w:kern w:val="2"/>
          <w:lang w:eastAsia="hi-IN" w:bidi="hi-IN"/>
        </w:rPr>
        <w:t xml:space="preserve"> kwotę</w:t>
      </w:r>
    </w:p>
    <w:p w:rsidR="00EC64A4" w:rsidRPr="000C4687" w:rsidRDefault="00285FD5" w:rsidP="00285FD5">
      <w:pPr>
        <w:pStyle w:val="Akapitzlist"/>
        <w:widowControl w:val="0"/>
        <w:suppressAutoHyphens/>
        <w:spacing w:after="0" w:line="360" w:lineRule="auto"/>
        <w:ind w:left="180"/>
        <w:rPr>
          <w:rFonts w:asciiTheme="majorHAnsi" w:eastAsia="Arial Unicode MS" w:hAnsiTheme="majorHAnsi" w:cs="Tahoma"/>
          <w:kern w:val="2"/>
          <w:lang w:eastAsia="hi-IN" w:bidi="hi-IN"/>
        </w:rPr>
      </w:pPr>
      <w:r w:rsidRPr="000C4687">
        <w:rPr>
          <w:rFonts w:asciiTheme="majorHAnsi" w:eastAsia="Arial Unicode MS" w:hAnsiTheme="majorHAnsi" w:cs="Tahoma"/>
          <w:kern w:val="2"/>
          <w:lang w:eastAsia="hi-IN" w:bidi="hi-IN"/>
        </w:rPr>
        <w:t xml:space="preserve"> netto: ………....................... zł</w:t>
      </w:r>
    </w:p>
    <w:p w:rsidR="00285FD5" w:rsidRPr="000C4687" w:rsidRDefault="00285FD5" w:rsidP="00285FD5">
      <w:pPr>
        <w:pStyle w:val="Akapitzlist"/>
        <w:widowControl w:val="0"/>
        <w:suppressAutoHyphens/>
        <w:spacing w:after="0" w:line="360" w:lineRule="auto"/>
        <w:ind w:left="180"/>
        <w:rPr>
          <w:rFonts w:asciiTheme="majorHAnsi" w:eastAsia="Arial Unicode MS" w:hAnsiTheme="majorHAnsi" w:cs="Tahoma"/>
          <w:kern w:val="2"/>
          <w:lang w:eastAsia="hi-IN" w:bidi="hi-IN"/>
        </w:rPr>
      </w:pPr>
      <w:r w:rsidRPr="000C4687">
        <w:rPr>
          <w:rFonts w:asciiTheme="majorHAnsi" w:eastAsia="Arial Unicode MS" w:hAnsiTheme="majorHAnsi" w:cs="Tahoma"/>
          <w:kern w:val="2"/>
          <w:lang w:eastAsia="hi-IN" w:bidi="hi-IN"/>
        </w:rPr>
        <w:t>podatek VAT: ……………………zł</w:t>
      </w:r>
    </w:p>
    <w:p w:rsidR="00285FD5" w:rsidRPr="000C4687" w:rsidRDefault="00285FD5" w:rsidP="00285FD5">
      <w:pPr>
        <w:pStyle w:val="Akapitzlist"/>
        <w:widowControl w:val="0"/>
        <w:suppressAutoHyphens/>
        <w:spacing w:after="0" w:line="360" w:lineRule="auto"/>
        <w:ind w:left="180"/>
        <w:rPr>
          <w:rFonts w:asciiTheme="majorHAnsi" w:eastAsia="Arial Unicode MS" w:hAnsiTheme="majorHAnsi" w:cs="Tahoma"/>
          <w:kern w:val="2"/>
          <w:lang w:eastAsia="hi-IN" w:bidi="hi-IN"/>
        </w:rPr>
      </w:pPr>
      <w:r w:rsidRPr="000C4687">
        <w:rPr>
          <w:rFonts w:asciiTheme="majorHAnsi" w:eastAsia="Arial Unicode MS" w:hAnsiTheme="majorHAnsi" w:cs="Tahoma"/>
          <w:kern w:val="2"/>
          <w:lang w:eastAsia="hi-IN" w:bidi="hi-IN"/>
        </w:rPr>
        <w:t>brutto: ……………………………. Zł</w:t>
      </w:r>
    </w:p>
    <w:p w:rsidR="00285FD5" w:rsidRPr="000C4687" w:rsidRDefault="00285FD5" w:rsidP="00285FD5">
      <w:pPr>
        <w:pStyle w:val="Akapitzlist"/>
        <w:widowControl w:val="0"/>
        <w:suppressAutoHyphens/>
        <w:spacing w:after="0" w:line="360" w:lineRule="auto"/>
        <w:ind w:left="180"/>
        <w:rPr>
          <w:rFonts w:asciiTheme="majorHAnsi" w:eastAsia="Arial Unicode MS" w:hAnsiTheme="majorHAnsi" w:cs="Tahoma"/>
          <w:kern w:val="2"/>
          <w:lang w:eastAsia="hi-IN" w:bidi="hi-IN"/>
        </w:rPr>
      </w:pPr>
      <w:r w:rsidRPr="000C4687">
        <w:rPr>
          <w:rFonts w:asciiTheme="majorHAnsi" w:eastAsia="Arial Unicode MS" w:hAnsiTheme="majorHAnsi" w:cs="Tahoma"/>
          <w:kern w:val="2"/>
          <w:lang w:eastAsia="hi-IN" w:bidi="hi-IN"/>
        </w:rPr>
        <w:t>słownie: …………………………………………………………………………………………………………… zł</w:t>
      </w:r>
    </w:p>
    <w:p w:rsidR="00EC64A4" w:rsidRPr="0050265E" w:rsidRDefault="00EC64A4" w:rsidP="0050265E">
      <w:pPr>
        <w:pStyle w:val="Akapitzlist"/>
        <w:numPr>
          <w:ilvl w:val="0"/>
          <w:numId w:val="14"/>
        </w:numPr>
        <w:rPr>
          <w:rFonts w:asciiTheme="majorHAnsi" w:eastAsia="Arial Unicode MS" w:hAnsiTheme="majorHAnsi" w:cs="Tahoma"/>
          <w:kern w:val="2"/>
          <w:lang w:eastAsia="hi-IN" w:bidi="hi-IN"/>
        </w:rPr>
      </w:pPr>
      <w:r w:rsidRPr="0050265E">
        <w:rPr>
          <w:rFonts w:asciiTheme="majorHAnsi" w:eastAsia="Arial Unicode MS" w:hAnsiTheme="majorHAnsi" w:cs="Tahoma"/>
          <w:kern w:val="2"/>
          <w:lang w:eastAsia="hi-IN" w:bidi="hi-IN"/>
        </w:rPr>
        <w:t>O</w:t>
      </w:r>
      <w:r w:rsidR="003708AC" w:rsidRPr="0050265E">
        <w:rPr>
          <w:rFonts w:asciiTheme="majorHAnsi" w:eastAsia="Arial Unicode MS" w:hAnsiTheme="majorHAnsi" w:cs="Tahoma"/>
          <w:kern w:val="2"/>
          <w:lang w:eastAsia="hi-IN" w:bidi="hi-IN"/>
        </w:rPr>
        <w:t>świadczam</w:t>
      </w:r>
      <w:r w:rsidRPr="0050265E">
        <w:rPr>
          <w:rFonts w:asciiTheme="majorHAnsi" w:eastAsia="Arial Unicode MS" w:hAnsiTheme="majorHAnsi" w:cs="Tahoma"/>
          <w:kern w:val="2"/>
          <w:lang w:eastAsia="hi-IN" w:bidi="hi-IN"/>
        </w:rPr>
        <w:t>, że:</w:t>
      </w:r>
    </w:p>
    <w:p w:rsidR="00EC64A4" w:rsidRPr="000C4687" w:rsidRDefault="003708AC" w:rsidP="00EC64A4">
      <w:pPr>
        <w:widowControl w:val="0"/>
        <w:numPr>
          <w:ilvl w:val="2"/>
          <w:numId w:val="12"/>
        </w:numPr>
        <w:suppressAutoHyphens/>
        <w:spacing w:after="200" w:line="276" w:lineRule="auto"/>
        <w:contextualSpacing/>
        <w:jc w:val="both"/>
        <w:rPr>
          <w:rFonts w:asciiTheme="majorHAnsi" w:eastAsia="Calibri" w:hAnsiTheme="majorHAnsi" w:cs="Calibri"/>
          <w:lang w:eastAsia="zh-CN"/>
        </w:rPr>
      </w:pPr>
      <w:r w:rsidRPr="000C4687">
        <w:rPr>
          <w:rFonts w:asciiTheme="majorHAnsi" w:eastAsia="Calibri" w:hAnsiTheme="majorHAnsi" w:cs="Calibri"/>
          <w:lang w:eastAsia="zh-CN"/>
        </w:rPr>
        <w:t>zobowiązuję</w:t>
      </w:r>
      <w:r w:rsidR="00EC64A4" w:rsidRPr="000C4687">
        <w:rPr>
          <w:rFonts w:asciiTheme="majorHAnsi" w:eastAsia="Calibri" w:hAnsiTheme="majorHAnsi" w:cs="Calibri"/>
          <w:lang w:eastAsia="zh-CN"/>
        </w:rPr>
        <w:t xml:space="preserve"> się wykonać zamówienie w terminie wskazanym w zapytaniu ofertowym</w:t>
      </w:r>
    </w:p>
    <w:p w:rsidR="00EC64A4" w:rsidRPr="000C4687" w:rsidRDefault="00EC64A4" w:rsidP="00EC64A4">
      <w:pPr>
        <w:suppressAutoHyphens/>
        <w:spacing w:after="200" w:line="276" w:lineRule="auto"/>
        <w:ind w:left="567"/>
        <w:jc w:val="both"/>
        <w:rPr>
          <w:rFonts w:asciiTheme="majorHAnsi" w:eastAsia="Calibri" w:hAnsiTheme="majorHAnsi" w:cs="Calibri"/>
          <w:lang w:eastAsia="zh-CN"/>
        </w:rPr>
      </w:pPr>
      <w:r w:rsidRPr="000C4687">
        <w:rPr>
          <w:rFonts w:asciiTheme="majorHAnsi" w:eastAsia="Calibri" w:hAnsiTheme="majorHAnsi" w:cs="Calibri"/>
          <w:b/>
          <w:lang w:eastAsia="zh-CN"/>
        </w:rPr>
        <w:t>w terminie</w:t>
      </w:r>
      <w:r w:rsidR="00285FD5" w:rsidRPr="000C4687">
        <w:rPr>
          <w:rFonts w:asciiTheme="majorHAnsi" w:hAnsiTheme="majorHAnsi"/>
        </w:rPr>
        <w:t xml:space="preserve"> - </w:t>
      </w:r>
      <w:r w:rsidR="004F480F">
        <w:rPr>
          <w:rFonts w:asciiTheme="majorHAnsi" w:eastAsia="Calibri" w:hAnsiTheme="majorHAnsi" w:cs="Calibri"/>
          <w:b/>
          <w:lang w:eastAsia="zh-CN"/>
        </w:rPr>
        <w:t>kwiecień 2018</w:t>
      </w:r>
      <w:r w:rsidR="00380E26" w:rsidRPr="000C4687">
        <w:rPr>
          <w:rFonts w:asciiTheme="majorHAnsi" w:eastAsia="Calibri" w:hAnsiTheme="majorHAnsi" w:cs="Calibri"/>
          <w:b/>
          <w:lang w:eastAsia="zh-CN"/>
        </w:rPr>
        <w:t xml:space="preserve"> –</w:t>
      </w:r>
      <w:r w:rsidR="004F480F">
        <w:rPr>
          <w:rFonts w:asciiTheme="majorHAnsi" w:eastAsia="Calibri" w:hAnsiTheme="majorHAnsi" w:cs="Calibri"/>
          <w:b/>
          <w:lang w:eastAsia="zh-CN"/>
        </w:rPr>
        <w:t xml:space="preserve"> 21</w:t>
      </w:r>
      <w:r w:rsidR="00380E26" w:rsidRPr="000C4687">
        <w:rPr>
          <w:rFonts w:asciiTheme="majorHAnsi" w:eastAsia="Calibri" w:hAnsiTheme="majorHAnsi" w:cs="Calibri"/>
          <w:b/>
          <w:lang w:eastAsia="zh-CN"/>
        </w:rPr>
        <w:t xml:space="preserve"> </w:t>
      </w:r>
      <w:r w:rsidR="003708AC" w:rsidRPr="000C4687">
        <w:rPr>
          <w:rFonts w:asciiTheme="majorHAnsi" w:eastAsia="Calibri" w:hAnsiTheme="majorHAnsi" w:cs="Calibri"/>
          <w:b/>
          <w:lang w:eastAsia="zh-CN"/>
        </w:rPr>
        <w:t>czerwiec 2018</w:t>
      </w:r>
      <w:r w:rsidR="00285FD5" w:rsidRPr="000C4687">
        <w:rPr>
          <w:rFonts w:asciiTheme="majorHAnsi" w:eastAsia="Calibri" w:hAnsiTheme="majorHAnsi" w:cs="Calibri"/>
          <w:b/>
          <w:lang w:eastAsia="zh-CN"/>
        </w:rPr>
        <w:t xml:space="preserve"> oraz </w:t>
      </w:r>
      <w:r w:rsidR="004F480F">
        <w:rPr>
          <w:rFonts w:asciiTheme="majorHAnsi" w:eastAsia="Calibri" w:hAnsiTheme="majorHAnsi" w:cs="Calibri"/>
          <w:b/>
          <w:lang w:eastAsia="zh-CN"/>
        </w:rPr>
        <w:t>zgodnie z harmonogramem</w:t>
      </w:r>
      <w:r w:rsidR="00285FD5" w:rsidRPr="000C4687">
        <w:rPr>
          <w:rFonts w:asciiTheme="majorHAnsi" w:eastAsia="Calibri" w:hAnsiTheme="majorHAnsi" w:cs="Calibri"/>
          <w:b/>
          <w:lang w:eastAsia="zh-CN"/>
        </w:rPr>
        <w:t xml:space="preserve"> </w:t>
      </w:r>
      <w:r w:rsidR="003708AC" w:rsidRPr="000C4687">
        <w:rPr>
          <w:rFonts w:asciiTheme="majorHAnsi" w:eastAsia="Calibri" w:hAnsiTheme="majorHAnsi" w:cs="Calibri"/>
          <w:b/>
          <w:lang w:eastAsia="zh-CN"/>
        </w:rPr>
        <w:t xml:space="preserve">ustalanym </w:t>
      </w:r>
      <w:r w:rsidR="002C6ECD">
        <w:rPr>
          <w:rFonts w:asciiTheme="majorHAnsi" w:eastAsia="Calibri" w:hAnsiTheme="majorHAnsi" w:cs="Calibri"/>
          <w:b/>
          <w:lang w:eastAsia="zh-CN"/>
        </w:rPr>
        <w:t xml:space="preserve">                     </w:t>
      </w:r>
      <w:r w:rsidR="003708AC" w:rsidRPr="000C4687">
        <w:rPr>
          <w:rFonts w:asciiTheme="majorHAnsi" w:eastAsia="Calibri" w:hAnsiTheme="majorHAnsi" w:cs="Calibri"/>
          <w:b/>
          <w:lang w:eastAsia="zh-CN"/>
        </w:rPr>
        <w:t>z koordynatorem</w:t>
      </w:r>
      <w:r w:rsidR="00285FD5" w:rsidRPr="000C4687">
        <w:rPr>
          <w:rFonts w:asciiTheme="majorHAnsi" w:eastAsia="Calibri" w:hAnsiTheme="majorHAnsi" w:cs="Calibri"/>
          <w:b/>
          <w:lang w:eastAsia="zh-CN"/>
        </w:rPr>
        <w:t>.</w:t>
      </w:r>
    </w:p>
    <w:p w:rsidR="00EC64A4" w:rsidRPr="000C4687" w:rsidRDefault="003708AC" w:rsidP="00EC64A4">
      <w:pPr>
        <w:widowControl w:val="0"/>
        <w:numPr>
          <w:ilvl w:val="2"/>
          <w:numId w:val="12"/>
        </w:numPr>
        <w:suppressAutoHyphens/>
        <w:spacing w:after="200" w:line="276" w:lineRule="auto"/>
        <w:jc w:val="both"/>
        <w:rPr>
          <w:rFonts w:asciiTheme="majorHAnsi" w:eastAsia="Arial Unicode MS" w:hAnsiTheme="majorHAnsi" w:cs="Tahoma"/>
          <w:b/>
          <w:kern w:val="2"/>
          <w:lang w:eastAsia="hi-IN" w:bidi="hi-IN"/>
        </w:rPr>
      </w:pPr>
      <w:r w:rsidRPr="000C4687">
        <w:rPr>
          <w:rFonts w:asciiTheme="majorHAnsi" w:eastAsia="Arial Unicode MS" w:hAnsiTheme="majorHAnsi" w:cs="Tahoma"/>
          <w:kern w:val="2"/>
          <w:lang w:eastAsia="hi-IN" w:bidi="hi-IN"/>
        </w:rPr>
        <w:t>zapoznałem/am</w:t>
      </w:r>
      <w:r w:rsidR="00EC64A4" w:rsidRPr="000C4687">
        <w:rPr>
          <w:rFonts w:asciiTheme="majorHAnsi" w:eastAsia="Arial Unicode MS" w:hAnsiTheme="majorHAnsi" w:cs="Tahoma"/>
          <w:kern w:val="2"/>
          <w:lang w:eastAsia="hi-IN" w:bidi="hi-IN"/>
        </w:rPr>
        <w:t xml:space="preserve"> się z warunkami podanymi przez Zamawiającego w z</w:t>
      </w:r>
      <w:r w:rsidRPr="000C4687">
        <w:rPr>
          <w:rFonts w:asciiTheme="majorHAnsi" w:eastAsia="Arial Unicode MS" w:hAnsiTheme="majorHAnsi" w:cs="Tahoma"/>
          <w:kern w:val="2"/>
          <w:lang w:eastAsia="hi-IN" w:bidi="hi-IN"/>
        </w:rPr>
        <w:t>apytaniu ofertowym i nie wnoszę</w:t>
      </w:r>
      <w:r w:rsidR="00EC64A4" w:rsidRPr="000C4687">
        <w:rPr>
          <w:rFonts w:asciiTheme="majorHAnsi" w:eastAsia="Arial Unicode MS" w:hAnsiTheme="majorHAnsi" w:cs="Tahoma"/>
          <w:kern w:val="2"/>
          <w:lang w:eastAsia="hi-IN" w:bidi="hi-IN"/>
        </w:rPr>
        <w:t xml:space="preserve"> do niego żadnych zastrzeżeń,</w:t>
      </w:r>
    </w:p>
    <w:p w:rsidR="00EC64A4" w:rsidRPr="000C4687" w:rsidRDefault="003708AC" w:rsidP="00EC64A4">
      <w:pPr>
        <w:widowControl w:val="0"/>
        <w:numPr>
          <w:ilvl w:val="2"/>
          <w:numId w:val="12"/>
        </w:numPr>
        <w:suppressAutoHyphens/>
        <w:spacing w:after="200" w:line="276" w:lineRule="auto"/>
        <w:jc w:val="both"/>
        <w:rPr>
          <w:rFonts w:asciiTheme="majorHAnsi" w:eastAsia="Arial Unicode MS" w:hAnsiTheme="majorHAnsi" w:cs="Tahoma"/>
          <w:b/>
          <w:kern w:val="2"/>
          <w:lang w:eastAsia="hi-IN" w:bidi="hi-IN"/>
        </w:rPr>
      </w:pPr>
      <w:r w:rsidRPr="000C4687">
        <w:rPr>
          <w:rFonts w:asciiTheme="majorHAnsi" w:eastAsia="Arial Unicode MS" w:hAnsiTheme="majorHAnsi" w:cs="Tahoma"/>
          <w:kern w:val="2"/>
          <w:lang w:eastAsia="hi-IN" w:bidi="hi-IN"/>
        </w:rPr>
        <w:lastRenderedPageBreak/>
        <w:t>oświadczam</w:t>
      </w:r>
      <w:r w:rsidR="00EC64A4" w:rsidRPr="000C4687">
        <w:rPr>
          <w:rFonts w:asciiTheme="majorHAnsi" w:eastAsia="Arial Unicode MS" w:hAnsiTheme="majorHAnsi" w:cs="Tahoma"/>
          <w:kern w:val="2"/>
          <w:lang w:eastAsia="hi-IN" w:bidi="hi-IN"/>
        </w:rPr>
        <w:t xml:space="preserve">, że przystępując do postępowania </w:t>
      </w:r>
      <w:r w:rsidRPr="000C4687">
        <w:rPr>
          <w:rFonts w:asciiTheme="majorHAnsi" w:eastAsia="Arial Unicode MS" w:hAnsiTheme="majorHAnsi" w:cs="Tahoma"/>
          <w:kern w:val="2"/>
          <w:lang w:eastAsia="hi-IN" w:bidi="hi-IN"/>
        </w:rPr>
        <w:t xml:space="preserve"> uzyskałem/am</w:t>
      </w:r>
      <w:r w:rsidR="00EC64A4" w:rsidRPr="000C4687">
        <w:rPr>
          <w:rFonts w:asciiTheme="majorHAnsi" w:eastAsia="Arial Unicode MS" w:hAnsiTheme="majorHAnsi" w:cs="Tahoma"/>
          <w:kern w:val="2"/>
          <w:lang w:eastAsia="hi-IN" w:bidi="hi-IN"/>
        </w:rPr>
        <w:t xml:space="preserve"> wszelkie niezbędne informacje co do ryzyka, trudności i wszelkich innych okoliczności jakie mogą </w:t>
      </w:r>
      <w:r w:rsidRPr="000C4687">
        <w:rPr>
          <w:rFonts w:asciiTheme="majorHAnsi" w:eastAsia="Arial Unicode MS" w:hAnsiTheme="majorHAnsi" w:cs="Tahoma"/>
          <w:kern w:val="2"/>
          <w:lang w:eastAsia="hi-IN" w:bidi="hi-IN"/>
        </w:rPr>
        <w:t xml:space="preserve">mieć wpływ na ofertę i biorę </w:t>
      </w:r>
      <w:r w:rsidR="00EC64A4" w:rsidRPr="000C4687">
        <w:rPr>
          <w:rFonts w:asciiTheme="majorHAnsi" w:eastAsia="Arial Unicode MS" w:hAnsiTheme="majorHAnsi" w:cs="Tahoma"/>
          <w:kern w:val="2"/>
          <w:lang w:eastAsia="hi-IN" w:bidi="hi-IN"/>
        </w:rPr>
        <w:t>pełną odpowiedzialność za odpowiednie wykonanie przedmiotu umowy,</w:t>
      </w:r>
    </w:p>
    <w:p w:rsidR="00953993" w:rsidRPr="004F480F" w:rsidRDefault="00E64E95" w:rsidP="004F480F">
      <w:pPr>
        <w:widowControl w:val="0"/>
        <w:numPr>
          <w:ilvl w:val="2"/>
          <w:numId w:val="12"/>
        </w:numPr>
        <w:suppressAutoHyphens/>
        <w:spacing w:after="200" w:line="276" w:lineRule="auto"/>
        <w:jc w:val="both"/>
        <w:rPr>
          <w:rFonts w:asciiTheme="majorHAnsi" w:hAnsiTheme="majorHAnsi"/>
          <w:lang w:eastAsia="hi-IN" w:bidi="hi-IN"/>
        </w:rPr>
      </w:pPr>
      <w:r>
        <w:rPr>
          <w:rFonts w:asciiTheme="majorHAnsi" w:eastAsia="Arial Unicode MS" w:hAnsiTheme="majorHAnsi" w:cs="Tahoma"/>
          <w:kern w:val="2"/>
          <w:lang w:eastAsia="hi-IN" w:bidi="hi-IN"/>
        </w:rPr>
        <w:t>o</w:t>
      </w:r>
      <w:r w:rsidR="003708AC" w:rsidRPr="004F480F">
        <w:rPr>
          <w:rFonts w:asciiTheme="majorHAnsi" w:eastAsia="Arial Unicode MS" w:hAnsiTheme="majorHAnsi" w:cs="Tahoma"/>
          <w:kern w:val="2"/>
          <w:lang w:eastAsia="hi-IN" w:bidi="hi-IN"/>
        </w:rPr>
        <w:t>świadczam, że posiadam</w:t>
      </w:r>
      <w:r w:rsidR="00EC64A4" w:rsidRPr="004F480F">
        <w:rPr>
          <w:rFonts w:asciiTheme="majorHAnsi" w:eastAsia="Arial Unicode MS" w:hAnsiTheme="majorHAnsi" w:cs="Tahoma"/>
          <w:kern w:val="2"/>
          <w:lang w:eastAsia="hi-IN" w:bidi="hi-IN"/>
        </w:rPr>
        <w:t xml:space="preserve"> </w:t>
      </w:r>
      <w:r w:rsidR="004F480F">
        <w:rPr>
          <w:rFonts w:asciiTheme="majorHAnsi" w:eastAsia="Arial Unicode MS" w:hAnsiTheme="majorHAnsi" w:cs="Tahoma"/>
          <w:kern w:val="2"/>
          <w:lang w:eastAsia="hi-IN" w:bidi="hi-IN"/>
        </w:rPr>
        <w:t>uprawnienia</w:t>
      </w:r>
      <w:r w:rsidR="004F480F" w:rsidRPr="004F480F">
        <w:rPr>
          <w:rFonts w:asciiTheme="majorHAnsi" w:eastAsia="Arial Unicode MS" w:hAnsiTheme="majorHAnsi" w:cs="Tahoma"/>
          <w:kern w:val="2"/>
          <w:lang w:eastAsia="hi-IN" w:bidi="hi-IN"/>
        </w:rPr>
        <w:t xml:space="preserve"> do wykonywania działalności gospodarczej w zakresie pełnienia usług turystycznych, zgodnie z przepisami ustawy z dnia 29 sierpnia 1997 roku</w:t>
      </w:r>
      <w:r w:rsidR="002C6ECD">
        <w:rPr>
          <w:rFonts w:asciiTheme="majorHAnsi" w:eastAsia="Arial Unicode MS" w:hAnsiTheme="majorHAnsi" w:cs="Tahoma"/>
          <w:kern w:val="2"/>
          <w:lang w:eastAsia="hi-IN" w:bidi="hi-IN"/>
        </w:rPr>
        <w:t xml:space="preserve">                            </w:t>
      </w:r>
      <w:r w:rsidR="004F480F" w:rsidRPr="004F480F">
        <w:rPr>
          <w:rFonts w:asciiTheme="majorHAnsi" w:eastAsia="Arial Unicode MS" w:hAnsiTheme="majorHAnsi" w:cs="Tahoma"/>
          <w:kern w:val="2"/>
          <w:lang w:eastAsia="hi-IN" w:bidi="hi-IN"/>
        </w:rPr>
        <w:t xml:space="preserve">o usługach turystycznych ( Dz. U. z 2016 r. poz. 187 ze zm.) </w:t>
      </w:r>
    </w:p>
    <w:p w:rsidR="004F480F" w:rsidRDefault="00E64E95" w:rsidP="003708AC">
      <w:pPr>
        <w:widowControl w:val="0"/>
        <w:numPr>
          <w:ilvl w:val="2"/>
          <w:numId w:val="12"/>
        </w:numPr>
        <w:suppressAutoHyphens/>
        <w:spacing w:after="200" w:line="276" w:lineRule="auto"/>
        <w:jc w:val="both"/>
        <w:rPr>
          <w:rFonts w:asciiTheme="majorHAnsi" w:hAnsiTheme="majorHAnsi"/>
          <w:lang w:eastAsia="hi-IN" w:bidi="hi-IN"/>
        </w:rPr>
      </w:pPr>
      <w:r>
        <w:rPr>
          <w:rFonts w:asciiTheme="majorHAnsi" w:hAnsiTheme="majorHAnsi"/>
          <w:lang w:eastAsia="hi-IN" w:bidi="hi-IN"/>
        </w:rPr>
        <w:t>o</w:t>
      </w:r>
      <w:r w:rsidR="00812215" w:rsidRPr="000C4687">
        <w:rPr>
          <w:rFonts w:asciiTheme="majorHAnsi" w:hAnsiTheme="majorHAnsi"/>
          <w:lang w:eastAsia="hi-IN" w:bidi="hi-IN"/>
        </w:rPr>
        <w:t xml:space="preserve">świadczam, że nie podlegam wykluczeniu z niniejszego postępowania w zakresie wskazanym zapytaniem ofertowym. </w:t>
      </w:r>
    </w:p>
    <w:p w:rsidR="002C6ECD" w:rsidRDefault="00E64E95" w:rsidP="002C6ECD">
      <w:pPr>
        <w:widowControl w:val="0"/>
        <w:numPr>
          <w:ilvl w:val="2"/>
          <w:numId w:val="12"/>
        </w:numPr>
        <w:suppressAutoHyphens/>
        <w:spacing w:after="200" w:line="276" w:lineRule="auto"/>
        <w:jc w:val="both"/>
        <w:rPr>
          <w:rFonts w:asciiTheme="majorHAnsi" w:hAnsiTheme="majorHAnsi"/>
          <w:lang w:eastAsia="hi-IN" w:bidi="hi-IN"/>
        </w:rPr>
      </w:pPr>
      <w:r>
        <w:rPr>
          <w:rFonts w:asciiTheme="majorHAnsi" w:hAnsiTheme="majorHAnsi"/>
          <w:lang w:eastAsia="hi-IN" w:bidi="hi-IN"/>
        </w:rPr>
        <w:t>o</w:t>
      </w:r>
      <w:r w:rsidR="002C6ECD" w:rsidRPr="002C6ECD">
        <w:rPr>
          <w:rFonts w:asciiTheme="majorHAnsi" w:hAnsiTheme="majorHAnsi"/>
          <w:lang w:eastAsia="hi-IN" w:bidi="hi-IN"/>
        </w:rPr>
        <w:t>świadczam, że wszystkie oświadczenia i informacje zamieszczone w niniejszej ofercie są kompletne, prawdziwe i rzetelne.</w:t>
      </w:r>
    </w:p>
    <w:p w:rsidR="002C6ECD" w:rsidRPr="002C6ECD" w:rsidRDefault="00E64E95" w:rsidP="002C6ECD">
      <w:pPr>
        <w:widowControl w:val="0"/>
        <w:numPr>
          <w:ilvl w:val="2"/>
          <w:numId w:val="12"/>
        </w:numPr>
        <w:suppressAutoHyphens/>
        <w:spacing w:after="200" w:line="276" w:lineRule="auto"/>
        <w:jc w:val="both"/>
        <w:rPr>
          <w:rFonts w:asciiTheme="majorHAnsi" w:hAnsiTheme="majorHAnsi"/>
          <w:lang w:eastAsia="hi-IN" w:bidi="hi-IN"/>
        </w:rPr>
      </w:pPr>
      <w:r>
        <w:rPr>
          <w:rFonts w:asciiTheme="majorHAnsi" w:hAnsiTheme="majorHAnsi"/>
          <w:lang w:eastAsia="hi-IN" w:bidi="hi-IN"/>
        </w:rPr>
        <w:t>u</w:t>
      </w:r>
      <w:r w:rsidR="002C6ECD">
        <w:rPr>
          <w:rFonts w:asciiTheme="majorHAnsi" w:hAnsiTheme="majorHAnsi"/>
          <w:lang w:eastAsia="hi-IN" w:bidi="hi-IN"/>
        </w:rPr>
        <w:t>ważam</w:t>
      </w:r>
      <w:r w:rsidR="002C6ECD" w:rsidRPr="002C6ECD">
        <w:rPr>
          <w:rFonts w:asciiTheme="majorHAnsi" w:hAnsiTheme="majorHAnsi"/>
          <w:lang w:eastAsia="hi-IN" w:bidi="hi-IN"/>
        </w:rPr>
        <w:t xml:space="preserve"> się za związanego/ną niniejszą ofertą przez okres 30 dni wraz z dniem upływu terminu składania ofert.</w:t>
      </w:r>
    </w:p>
    <w:p w:rsidR="002C6ECD" w:rsidRPr="002C6ECD" w:rsidRDefault="00E64E95" w:rsidP="002C6ECD">
      <w:pPr>
        <w:widowControl w:val="0"/>
        <w:numPr>
          <w:ilvl w:val="2"/>
          <w:numId w:val="12"/>
        </w:numPr>
        <w:suppressAutoHyphens/>
        <w:spacing w:after="200" w:line="276" w:lineRule="auto"/>
        <w:jc w:val="both"/>
        <w:rPr>
          <w:rFonts w:asciiTheme="majorHAnsi" w:hAnsiTheme="majorHAnsi"/>
          <w:lang w:eastAsia="hi-IN" w:bidi="hi-IN"/>
        </w:rPr>
      </w:pPr>
      <w:r>
        <w:rPr>
          <w:rFonts w:asciiTheme="majorHAnsi" w:hAnsiTheme="majorHAnsi"/>
          <w:lang w:eastAsia="hi-IN" w:bidi="hi-IN"/>
        </w:rPr>
        <w:t>z</w:t>
      </w:r>
      <w:r w:rsidR="002C6ECD">
        <w:rPr>
          <w:rFonts w:asciiTheme="majorHAnsi" w:hAnsiTheme="majorHAnsi"/>
          <w:lang w:eastAsia="hi-IN" w:bidi="hi-IN"/>
        </w:rPr>
        <w:t xml:space="preserve">ałącznikami </w:t>
      </w:r>
      <w:r w:rsidR="002C6ECD" w:rsidRPr="002C6ECD">
        <w:rPr>
          <w:rFonts w:asciiTheme="majorHAnsi" w:hAnsiTheme="majorHAnsi"/>
          <w:lang w:eastAsia="hi-IN" w:bidi="hi-IN"/>
        </w:rPr>
        <w:t xml:space="preserve"> do niniejszej Oferty, stanowiącymi jej integralną część są:</w:t>
      </w:r>
    </w:p>
    <w:p w:rsidR="002C6ECD" w:rsidRDefault="002C6ECD" w:rsidP="002C6ECD">
      <w:pPr>
        <w:widowControl w:val="0"/>
        <w:suppressAutoHyphens/>
        <w:spacing w:after="200" w:line="276" w:lineRule="auto"/>
        <w:ind w:left="142"/>
        <w:jc w:val="both"/>
        <w:rPr>
          <w:rFonts w:asciiTheme="majorHAnsi" w:hAnsiTheme="majorHAnsi"/>
          <w:lang w:eastAsia="hi-IN" w:bidi="hi-IN"/>
        </w:rPr>
      </w:pPr>
      <w:r>
        <w:rPr>
          <w:rFonts w:asciiTheme="majorHAnsi" w:hAnsiTheme="majorHAnsi"/>
          <w:lang w:eastAsia="hi-IN" w:bidi="hi-IN"/>
        </w:rPr>
        <w:t xml:space="preserve">- </w:t>
      </w:r>
      <w:r w:rsidRPr="002C6ECD">
        <w:rPr>
          <w:rFonts w:asciiTheme="majorHAnsi" w:hAnsiTheme="majorHAnsi"/>
          <w:lang w:eastAsia="hi-IN" w:bidi="hi-IN"/>
        </w:rPr>
        <w:t>kserokopia zaświadczenia o wpisie do Rejestru Organizatorów Turystyki i Pośredników Turystycznych albo kserokopia zaświadczenia o wpisie do Centralnej Ewidencji Organizatorów Turystyki i Pośredników Turystycznych</w:t>
      </w:r>
      <w:r w:rsidR="00E64E95">
        <w:rPr>
          <w:rFonts w:asciiTheme="majorHAnsi" w:hAnsiTheme="majorHAnsi"/>
          <w:lang w:eastAsia="hi-IN" w:bidi="hi-IN"/>
        </w:rPr>
        <w:t xml:space="preserve"> bądź oświadczenie o spełnieniu wymagania,</w:t>
      </w:r>
    </w:p>
    <w:p w:rsidR="002455C5" w:rsidRPr="000C4687" w:rsidRDefault="002C6ECD" w:rsidP="002C6ECD">
      <w:pPr>
        <w:widowControl w:val="0"/>
        <w:suppressAutoHyphens/>
        <w:spacing w:after="200" w:line="276" w:lineRule="auto"/>
        <w:ind w:left="142"/>
        <w:jc w:val="both"/>
        <w:rPr>
          <w:rFonts w:asciiTheme="majorHAnsi" w:hAnsiTheme="majorHAnsi"/>
          <w:lang w:eastAsia="hi-IN" w:bidi="hi-IN"/>
        </w:rPr>
      </w:pPr>
      <w:r>
        <w:rPr>
          <w:rFonts w:asciiTheme="majorHAnsi" w:hAnsiTheme="majorHAnsi"/>
          <w:lang w:eastAsia="hi-IN" w:bidi="hi-IN"/>
        </w:rPr>
        <w:t>- oświadczenie o braku powiązań osobowych i kapitałowych</w:t>
      </w:r>
      <w:r w:rsidR="00E64E95">
        <w:rPr>
          <w:rFonts w:asciiTheme="majorHAnsi" w:hAnsiTheme="majorHAnsi"/>
          <w:lang w:eastAsia="hi-IN" w:bidi="hi-IN"/>
        </w:rPr>
        <w:t>.</w:t>
      </w:r>
    </w:p>
    <w:p w:rsidR="00EC64A4" w:rsidRPr="000C4687" w:rsidRDefault="00EC64A4" w:rsidP="00EC64A4">
      <w:pPr>
        <w:rPr>
          <w:rFonts w:asciiTheme="majorHAnsi" w:hAnsiTheme="majorHAnsi"/>
          <w:lang w:eastAsia="hi-IN" w:bidi="hi-IN"/>
        </w:rPr>
      </w:pPr>
      <w:r w:rsidRPr="000C4687">
        <w:rPr>
          <w:rFonts w:asciiTheme="majorHAnsi" w:hAnsiTheme="majorHAnsi"/>
          <w:lang w:eastAsia="hi-IN" w:bidi="hi-IN"/>
        </w:rPr>
        <w:t xml:space="preserve">Nazwa i adres </w:t>
      </w:r>
      <w:r w:rsidRPr="000C4687">
        <w:rPr>
          <w:rFonts w:asciiTheme="majorHAnsi" w:hAnsiTheme="majorHAnsi"/>
          <w:b/>
          <w:lang w:eastAsia="hi-IN" w:bidi="hi-IN"/>
        </w:rPr>
        <w:t>WYKONAWCY</w:t>
      </w:r>
      <w:r w:rsidRPr="000C4687">
        <w:rPr>
          <w:rFonts w:asciiTheme="majorHAnsi" w:hAnsiTheme="majorHAnsi"/>
          <w:lang w:eastAsia="hi-IN" w:bidi="hi-IN"/>
        </w:rPr>
        <w:t xml:space="preserve"> : ………………………………………………………………………………………………………………………</w:t>
      </w:r>
    </w:p>
    <w:p w:rsidR="00EC64A4" w:rsidRPr="000C4687" w:rsidRDefault="00EC64A4" w:rsidP="00EC64A4">
      <w:pPr>
        <w:rPr>
          <w:rFonts w:asciiTheme="majorHAnsi" w:hAnsiTheme="majorHAnsi"/>
          <w:lang w:eastAsia="hi-IN" w:bidi="hi-IN"/>
        </w:rPr>
      </w:pPr>
      <w:r w:rsidRPr="000C4687">
        <w:rPr>
          <w:rFonts w:asciiTheme="majorHAnsi" w:hAnsiTheme="majorHAnsi"/>
          <w:lang w:eastAsia="hi-IN" w:bidi="hi-IN"/>
        </w:rPr>
        <w:t xml:space="preserve"> NIP .......................................................   </w:t>
      </w:r>
    </w:p>
    <w:p w:rsidR="00EC64A4" w:rsidRPr="000C4687" w:rsidRDefault="00EC64A4" w:rsidP="00EC64A4">
      <w:pPr>
        <w:rPr>
          <w:rFonts w:asciiTheme="majorHAnsi" w:hAnsiTheme="majorHAnsi"/>
          <w:lang w:eastAsia="hi-IN" w:bidi="hi-IN"/>
        </w:rPr>
      </w:pPr>
      <w:r w:rsidRPr="000C4687">
        <w:rPr>
          <w:rFonts w:asciiTheme="majorHAnsi" w:hAnsiTheme="majorHAnsi"/>
          <w:lang w:eastAsia="hi-IN" w:bidi="hi-IN"/>
        </w:rPr>
        <w:t>REGON ..................................................................</w:t>
      </w:r>
    </w:p>
    <w:p w:rsidR="00EC64A4" w:rsidRPr="000C4687" w:rsidRDefault="00EC64A4" w:rsidP="00EC64A4">
      <w:pPr>
        <w:rPr>
          <w:rFonts w:asciiTheme="majorHAnsi" w:hAnsiTheme="majorHAnsi"/>
          <w:lang w:eastAsia="hi-IN" w:bidi="hi-IN"/>
        </w:rPr>
      </w:pPr>
      <w:r w:rsidRPr="000C4687">
        <w:rPr>
          <w:rFonts w:asciiTheme="majorHAnsi" w:hAnsiTheme="majorHAnsi"/>
          <w:lang w:eastAsia="hi-IN" w:bidi="hi-IN"/>
        </w:rPr>
        <w:t>Adres, na który Zamawiający powinien przesyłać ewentualną korespondencję:</w:t>
      </w:r>
    </w:p>
    <w:p w:rsidR="00EC64A4" w:rsidRPr="000C4687" w:rsidRDefault="00EC64A4" w:rsidP="00EC64A4">
      <w:pPr>
        <w:rPr>
          <w:rFonts w:asciiTheme="majorHAnsi" w:hAnsiTheme="majorHAnsi"/>
          <w:bCs/>
          <w:lang w:eastAsia="hi-IN" w:bidi="hi-IN"/>
        </w:rPr>
      </w:pPr>
      <w:r w:rsidRPr="000C4687">
        <w:rPr>
          <w:rFonts w:asciiTheme="majorHAnsi" w:hAnsiTheme="majorHAnsi"/>
          <w:lang w:eastAsia="hi-IN" w:bidi="hi-IN"/>
        </w:rPr>
        <w:t>.................................................................................................................................................</w:t>
      </w:r>
    </w:p>
    <w:p w:rsidR="00EC64A4" w:rsidRPr="000C4687" w:rsidRDefault="00EC64A4" w:rsidP="00EC64A4">
      <w:pPr>
        <w:rPr>
          <w:rFonts w:asciiTheme="majorHAnsi" w:hAnsiTheme="majorHAnsi"/>
          <w:lang w:eastAsia="hi-IN" w:bidi="hi-IN"/>
        </w:rPr>
      </w:pPr>
      <w:r w:rsidRPr="000C4687">
        <w:rPr>
          <w:rFonts w:asciiTheme="majorHAnsi" w:hAnsiTheme="majorHAnsi"/>
          <w:lang w:eastAsia="hi-IN" w:bidi="hi-IN"/>
        </w:rPr>
        <w:t xml:space="preserve">Osoba wyznaczona do kontaktów z Zamawiającym: </w:t>
      </w:r>
    </w:p>
    <w:p w:rsidR="00EC64A4" w:rsidRPr="000C4687" w:rsidRDefault="00EC64A4" w:rsidP="00EC64A4">
      <w:pPr>
        <w:rPr>
          <w:rFonts w:asciiTheme="majorHAnsi" w:hAnsiTheme="majorHAnsi"/>
          <w:lang w:eastAsia="hi-IN" w:bidi="hi-IN"/>
        </w:rPr>
      </w:pPr>
      <w:r w:rsidRPr="000C4687">
        <w:rPr>
          <w:rFonts w:asciiTheme="majorHAnsi" w:hAnsiTheme="majorHAnsi"/>
          <w:lang w:eastAsia="hi-IN" w:bidi="hi-IN"/>
        </w:rPr>
        <w:t xml:space="preserve">........................................................................................................................... </w:t>
      </w:r>
    </w:p>
    <w:p w:rsidR="00EC64A4" w:rsidRPr="000C4687" w:rsidRDefault="00EC64A4" w:rsidP="00EC64A4">
      <w:pPr>
        <w:rPr>
          <w:rFonts w:asciiTheme="majorHAnsi" w:hAnsiTheme="majorHAnsi"/>
          <w:bCs/>
          <w:lang w:eastAsia="hi-IN" w:bidi="hi-IN"/>
        </w:rPr>
      </w:pPr>
      <w:r w:rsidRPr="000C4687">
        <w:rPr>
          <w:rFonts w:asciiTheme="majorHAnsi" w:hAnsiTheme="majorHAnsi"/>
          <w:lang w:eastAsia="hi-IN" w:bidi="hi-IN"/>
        </w:rPr>
        <w:t>n</w:t>
      </w:r>
      <w:r w:rsidRPr="000C4687">
        <w:rPr>
          <w:rFonts w:asciiTheme="majorHAnsi" w:hAnsiTheme="majorHAnsi"/>
          <w:bCs/>
          <w:lang w:eastAsia="hi-IN" w:bidi="hi-IN"/>
        </w:rPr>
        <w:t>umer telefonu: (**) ………………………………………………………………………..</w:t>
      </w:r>
    </w:p>
    <w:p w:rsidR="00EC64A4" w:rsidRPr="000C4687" w:rsidRDefault="00EC64A4" w:rsidP="00EC64A4">
      <w:pPr>
        <w:rPr>
          <w:rFonts w:asciiTheme="majorHAnsi" w:eastAsia="Times New Roman" w:hAnsiTheme="majorHAnsi" w:cs="Times New Roman"/>
          <w:bCs/>
          <w:lang w:eastAsia="pl-PL"/>
        </w:rPr>
      </w:pPr>
      <w:r w:rsidRPr="000C4687">
        <w:rPr>
          <w:rFonts w:asciiTheme="majorHAnsi" w:eastAsia="Times New Roman" w:hAnsiTheme="majorHAnsi" w:cs="Times New Roman"/>
          <w:bCs/>
          <w:lang w:eastAsia="pl-PL"/>
        </w:rPr>
        <w:t xml:space="preserve">numer faksu: (**) </w:t>
      </w:r>
      <w:r w:rsidRPr="000C4687">
        <w:rPr>
          <w:rFonts w:asciiTheme="majorHAnsi" w:eastAsia="Times New Roman" w:hAnsiTheme="majorHAnsi" w:cs="Times New Roman"/>
          <w:lang w:eastAsia="pl-PL"/>
        </w:rPr>
        <w:t>...................................................................................................</w:t>
      </w:r>
    </w:p>
    <w:p w:rsidR="00EC64A4" w:rsidRPr="000C4687" w:rsidRDefault="00EC64A4" w:rsidP="00EC64A4">
      <w:pPr>
        <w:rPr>
          <w:rFonts w:asciiTheme="majorHAnsi" w:hAnsiTheme="majorHAnsi"/>
          <w:lang w:eastAsia="hi-IN" w:bidi="hi-IN"/>
        </w:rPr>
      </w:pPr>
      <w:r w:rsidRPr="000C4687">
        <w:rPr>
          <w:rFonts w:asciiTheme="majorHAnsi" w:hAnsiTheme="majorHAnsi"/>
          <w:bCs/>
          <w:lang w:eastAsia="hi-IN" w:bidi="hi-IN"/>
        </w:rPr>
        <w:t>e-mail: (**)           ................................................................................................</w:t>
      </w:r>
    </w:p>
    <w:p w:rsidR="00EC64A4" w:rsidRPr="000C4687" w:rsidRDefault="00EC64A4" w:rsidP="00EC64A4">
      <w:pPr>
        <w:rPr>
          <w:rFonts w:asciiTheme="majorHAnsi" w:hAnsiTheme="majorHAnsi"/>
          <w:lang w:eastAsia="hi-IN" w:bidi="hi-IN"/>
        </w:rPr>
      </w:pPr>
    </w:p>
    <w:p w:rsidR="00EC64A4" w:rsidRPr="000C4687" w:rsidRDefault="00EC64A4" w:rsidP="00EC64A4">
      <w:pPr>
        <w:rPr>
          <w:rFonts w:asciiTheme="majorHAnsi" w:hAnsiTheme="majorHAnsi"/>
          <w:lang w:eastAsia="hi-IN" w:bidi="hi-IN"/>
        </w:rPr>
      </w:pPr>
    </w:p>
    <w:p w:rsidR="00EC64A4" w:rsidRPr="000C4687" w:rsidRDefault="00EC64A4" w:rsidP="00EC64A4">
      <w:pPr>
        <w:rPr>
          <w:rFonts w:asciiTheme="majorHAnsi" w:hAnsiTheme="majorHAnsi"/>
          <w:lang w:eastAsia="hi-IN" w:bidi="hi-IN"/>
        </w:rPr>
      </w:pPr>
      <w:r w:rsidRPr="000C4687">
        <w:rPr>
          <w:rFonts w:asciiTheme="majorHAnsi" w:hAnsiTheme="majorHAnsi"/>
          <w:lang w:eastAsia="hi-IN" w:bidi="hi-IN"/>
        </w:rPr>
        <w:t>.................................., dn.     _ _ . _ _ . _ _ _ _</w:t>
      </w:r>
      <w:r w:rsidRPr="000C4687">
        <w:rPr>
          <w:rFonts w:asciiTheme="majorHAnsi" w:hAnsiTheme="majorHAnsi"/>
          <w:lang w:eastAsia="hi-IN" w:bidi="hi-IN"/>
        </w:rPr>
        <w:tab/>
        <w:t>r.                             ....................................................</w:t>
      </w:r>
    </w:p>
    <w:p w:rsidR="00EC64A4" w:rsidRPr="002C6ECD" w:rsidRDefault="00EC64A4" w:rsidP="002C6ECD">
      <w:pPr>
        <w:rPr>
          <w:rFonts w:asciiTheme="majorHAnsi" w:hAnsiTheme="majorHAnsi"/>
          <w:i/>
          <w:lang w:eastAsia="hi-IN" w:bidi="hi-IN"/>
        </w:rPr>
      </w:pPr>
      <w:r w:rsidRPr="000C4687">
        <w:rPr>
          <w:rFonts w:asciiTheme="majorHAnsi" w:hAnsiTheme="majorHAnsi"/>
          <w:i/>
          <w:lang w:eastAsia="hi-IN" w:bidi="hi-IN"/>
        </w:rPr>
        <w:t>Podpis osób uprawnionych do składania świadczeń woli w imieniu Wykonawcy oraz pieczątka / pieczątki</w:t>
      </w:r>
    </w:p>
    <w:sectPr w:rsidR="00EC64A4" w:rsidRPr="002C6ECD" w:rsidSect="009F1A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A4" w:rsidRDefault="00E038A4" w:rsidP="002B4F1F">
      <w:pPr>
        <w:spacing w:after="0" w:line="240" w:lineRule="auto"/>
      </w:pPr>
      <w:r>
        <w:separator/>
      </w:r>
    </w:p>
  </w:endnote>
  <w:endnote w:type="continuationSeparator" w:id="0">
    <w:p w:rsidR="00E038A4" w:rsidRDefault="00E038A4" w:rsidP="002B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007356"/>
      <w:docPartObj>
        <w:docPartGallery w:val="Page Numbers (Bottom of Page)"/>
        <w:docPartUnique/>
      </w:docPartObj>
    </w:sdtPr>
    <w:sdtEndPr/>
    <w:sdtContent>
      <w:p w:rsidR="00E97353" w:rsidRDefault="00406293">
        <w:pPr>
          <w:pStyle w:val="Stopka"/>
          <w:jc w:val="right"/>
        </w:pPr>
        <w:r>
          <w:fldChar w:fldCharType="begin"/>
        </w:r>
        <w:r w:rsidR="00E97353">
          <w:instrText>PAGE   \* MERGEFORMAT</w:instrText>
        </w:r>
        <w:r>
          <w:fldChar w:fldCharType="separate"/>
        </w:r>
        <w:r w:rsidR="004876C4">
          <w:rPr>
            <w:noProof/>
          </w:rPr>
          <w:t>1</w:t>
        </w:r>
        <w:r>
          <w:fldChar w:fldCharType="end"/>
        </w:r>
      </w:p>
    </w:sdtContent>
  </w:sdt>
  <w:p w:rsidR="00E97353" w:rsidRDefault="00E973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A4" w:rsidRDefault="00E038A4" w:rsidP="002B4F1F">
      <w:pPr>
        <w:spacing w:after="0" w:line="240" w:lineRule="auto"/>
      </w:pPr>
      <w:r>
        <w:separator/>
      </w:r>
    </w:p>
  </w:footnote>
  <w:footnote w:type="continuationSeparator" w:id="0">
    <w:p w:rsidR="00E038A4" w:rsidRDefault="00E038A4" w:rsidP="002B4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1F" w:rsidRDefault="002B4F1F" w:rsidP="002B4F1F">
    <w:pPr>
      <w:pStyle w:val="Nagwek"/>
      <w:jc w:val="center"/>
    </w:pPr>
    <w:r w:rsidRPr="00E27D64">
      <w:rPr>
        <w:noProof/>
        <w:lang w:eastAsia="pl-PL"/>
      </w:rPr>
      <w:drawing>
        <wp:inline distT="0" distB="0" distL="0" distR="0">
          <wp:extent cx="5184775" cy="448310"/>
          <wp:effectExtent l="0" t="0" r="0" b="8890"/>
          <wp:docPr id="1" name="Obraz 1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F1F" w:rsidRDefault="002B4F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919"/>
    <w:multiLevelType w:val="hybridMultilevel"/>
    <w:tmpl w:val="D2B62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32F57"/>
    <w:multiLevelType w:val="hybridMultilevel"/>
    <w:tmpl w:val="104E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140F7"/>
    <w:multiLevelType w:val="hybridMultilevel"/>
    <w:tmpl w:val="F65CB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14A45"/>
    <w:multiLevelType w:val="hybridMultilevel"/>
    <w:tmpl w:val="E35CD8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805F73"/>
    <w:multiLevelType w:val="hybridMultilevel"/>
    <w:tmpl w:val="77CC2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25D79"/>
    <w:multiLevelType w:val="hybridMultilevel"/>
    <w:tmpl w:val="E6D6306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4F733F"/>
    <w:multiLevelType w:val="hybridMultilevel"/>
    <w:tmpl w:val="FEA6E9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3432C"/>
    <w:multiLevelType w:val="hybridMultilevel"/>
    <w:tmpl w:val="13EC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76E29"/>
    <w:multiLevelType w:val="hybridMultilevel"/>
    <w:tmpl w:val="9F0AB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44AA3"/>
    <w:multiLevelType w:val="hybridMultilevel"/>
    <w:tmpl w:val="9822F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25E9B"/>
    <w:multiLevelType w:val="hybridMultilevel"/>
    <w:tmpl w:val="877AC78A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</w:rPr>
    </w:lvl>
    <w:lvl w:ilvl="2" w:tplc="8BCCBB9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1">
    <w:nsid w:val="4DFA3116"/>
    <w:multiLevelType w:val="hybridMultilevel"/>
    <w:tmpl w:val="55B467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2D5019"/>
    <w:multiLevelType w:val="hybridMultilevel"/>
    <w:tmpl w:val="473C1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46271"/>
    <w:multiLevelType w:val="hybridMultilevel"/>
    <w:tmpl w:val="C7A21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805E3"/>
    <w:multiLevelType w:val="hybridMultilevel"/>
    <w:tmpl w:val="E8C6A8EC"/>
    <w:lvl w:ilvl="0" w:tplc="C6C85E6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7C3B3C05"/>
    <w:multiLevelType w:val="hybridMultilevel"/>
    <w:tmpl w:val="5DEEF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3"/>
  </w:num>
  <w:num w:numId="5">
    <w:abstractNumId w:val="15"/>
  </w:num>
  <w:num w:numId="6">
    <w:abstractNumId w:val="9"/>
  </w:num>
  <w:num w:numId="7">
    <w:abstractNumId w:val="12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1F"/>
    <w:rsid w:val="000051E8"/>
    <w:rsid w:val="00005C4F"/>
    <w:rsid w:val="00050F43"/>
    <w:rsid w:val="00062F3D"/>
    <w:rsid w:val="000710D4"/>
    <w:rsid w:val="00084756"/>
    <w:rsid w:val="00094963"/>
    <w:rsid w:val="000C4687"/>
    <w:rsid w:val="000E1D47"/>
    <w:rsid w:val="001042B2"/>
    <w:rsid w:val="001060DE"/>
    <w:rsid w:val="001347DF"/>
    <w:rsid w:val="001424B6"/>
    <w:rsid w:val="00170904"/>
    <w:rsid w:val="001A0B06"/>
    <w:rsid w:val="001B616E"/>
    <w:rsid w:val="001B7ACD"/>
    <w:rsid w:val="001C7622"/>
    <w:rsid w:val="001C78D8"/>
    <w:rsid w:val="001F53BB"/>
    <w:rsid w:val="00211EB5"/>
    <w:rsid w:val="002455C5"/>
    <w:rsid w:val="00255549"/>
    <w:rsid w:val="00261960"/>
    <w:rsid w:val="00273487"/>
    <w:rsid w:val="00282D74"/>
    <w:rsid w:val="00285FD5"/>
    <w:rsid w:val="00291C6B"/>
    <w:rsid w:val="002B4F1F"/>
    <w:rsid w:val="002C6ECD"/>
    <w:rsid w:val="002F6479"/>
    <w:rsid w:val="0031112D"/>
    <w:rsid w:val="00325885"/>
    <w:rsid w:val="003708AC"/>
    <w:rsid w:val="00380E26"/>
    <w:rsid w:val="00392A04"/>
    <w:rsid w:val="003B0049"/>
    <w:rsid w:val="003B017F"/>
    <w:rsid w:val="003B27FE"/>
    <w:rsid w:val="003B59F0"/>
    <w:rsid w:val="003E5BAC"/>
    <w:rsid w:val="0040135F"/>
    <w:rsid w:val="00406293"/>
    <w:rsid w:val="00412B05"/>
    <w:rsid w:val="004325E5"/>
    <w:rsid w:val="004876C4"/>
    <w:rsid w:val="00497669"/>
    <w:rsid w:val="004B31C2"/>
    <w:rsid w:val="004F480F"/>
    <w:rsid w:val="00500D57"/>
    <w:rsid w:val="0050265E"/>
    <w:rsid w:val="005028E8"/>
    <w:rsid w:val="00571A52"/>
    <w:rsid w:val="005B2D0A"/>
    <w:rsid w:val="005D63CF"/>
    <w:rsid w:val="00664DD3"/>
    <w:rsid w:val="00677369"/>
    <w:rsid w:val="0068774A"/>
    <w:rsid w:val="006C7E4A"/>
    <w:rsid w:val="006E5D78"/>
    <w:rsid w:val="006F7008"/>
    <w:rsid w:val="007002C0"/>
    <w:rsid w:val="007874C7"/>
    <w:rsid w:val="007D1BD9"/>
    <w:rsid w:val="00812215"/>
    <w:rsid w:val="008204CC"/>
    <w:rsid w:val="00870607"/>
    <w:rsid w:val="008B219B"/>
    <w:rsid w:val="008D5671"/>
    <w:rsid w:val="008F3122"/>
    <w:rsid w:val="00937F41"/>
    <w:rsid w:val="00953993"/>
    <w:rsid w:val="00956931"/>
    <w:rsid w:val="00991CBD"/>
    <w:rsid w:val="009B2ECC"/>
    <w:rsid w:val="009F1A90"/>
    <w:rsid w:val="009F1FF1"/>
    <w:rsid w:val="009F3DA5"/>
    <w:rsid w:val="009F697E"/>
    <w:rsid w:val="00A179F7"/>
    <w:rsid w:val="00A24E80"/>
    <w:rsid w:val="00A43148"/>
    <w:rsid w:val="00A71F0E"/>
    <w:rsid w:val="00AB1AB4"/>
    <w:rsid w:val="00AB4BEA"/>
    <w:rsid w:val="00AE40BE"/>
    <w:rsid w:val="00B35EC0"/>
    <w:rsid w:val="00B91621"/>
    <w:rsid w:val="00B91B1C"/>
    <w:rsid w:val="00BB717F"/>
    <w:rsid w:val="00C14136"/>
    <w:rsid w:val="00C14AEF"/>
    <w:rsid w:val="00C45B14"/>
    <w:rsid w:val="00C85F53"/>
    <w:rsid w:val="00C868D0"/>
    <w:rsid w:val="00CA5686"/>
    <w:rsid w:val="00CC76A0"/>
    <w:rsid w:val="00CF21A7"/>
    <w:rsid w:val="00D00664"/>
    <w:rsid w:val="00D0474D"/>
    <w:rsid w:val="00D7077F"/>
    <w:rsid w:val="00D73207"/>
    <w:rsid w:val="00DC0D73"/>
    <w:rsid w:val="00DE61E8"/>
    <w:rsid w:val="00E038A4"/>
    <w:rsid w:val="00E5774A"/>
    <w:rsid w:val="00E61609"/>
    <w:rsid w:val="00E64E95"/>
    <w:rsid w:val="00E82A01"/>
    <w:rsid w:val="00E97353"/>
    <w:rsid w:val="00EB6A12"/>
    <w:rsid w:val="00EC57D0"/>
    <w:rsid w:val="00EC64A4"/>
    <w:rsid w:val="00EF5351"/>
    <w:rsid w:val="00F060BC"/>
    <w:rsid w:val="00F2427B"/>
    <w:rsid w:val="00F24B21"/>
    <w:rsid w:val="00F55985"/>
    <w:rsid w:val="00F55A24"/>
    <w:rsid w:val="00F61E3A"/>
    <w:rsid w:val="00F7374B"/>
    <w:rsid w:val="00FA2C1F"/>
    <w:rsid w:val="00FE05AA"/>
    <w:rsid w:val="00FF4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F1F"/>
  </w:style>
  <w:style w:type="paragraph" w:styleId="Stopka">
    <w:name w:val="footer"/>
    <w:basedOn w:val="Normalny"/>
    <w:link w:val="StopkaZnak"/>
    <w:uiPriority w:val="99"/>
    <w:unhideWhenUsed/>
    <w:rsid w:val="002B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F1F"/>
  </w:style>
  <w:style w:type="character" w:customStyle="1" w:styleId="Teksttreci5">
    <w:name w:val="Tekst treści (5)_"/>
    <w:basedOn w:val="Domylnaczcionkaakapitu"/>
    <w:link w:val="Teksttreci50"/>
    <w:rsid w:val="002B4F1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B4F1F"/>
    <w:pPr>
      <w:widowControl w:val="0"/>
      <w:shd w:val="clear" w:color="auto" w:fill="FFFFFF"/>
      <w:spacing w:before="960" w:after="360" w:line="0" w:lineRule="atLeast"/>
      <w:ind w:hanging="3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kapitzlist">
    <w:name w:val="List Paragraph"/>
    <w:basedOn w:val="Normalny"/>
    <w:uiPriority w:val="99"/>
    <w:qFormat/>
    <w:rsid w:val="002B4F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A1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C64A4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F1F"/>
  </w:style>
  <w:style w:type="paragraph" w:styleId="Stopka">
    <w:name w:val="footer"/>
    <w:basedOn w:val="Normalny"/>
    <w:link w:val="StopkaZnak"/>
    <w:uiPriority w:val="99"/>
    <w:unhideWhenUsed/>
    <w:rsid w:val="002B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F1F"/>
  </w:style>
  <w:style w:type="character" w:customStyle="1" w:styleId="Teksttreci5">
    <w:name w:val="Tekst treści (5)_"/>
    <w:basedOn w:val="Domylnaczcionkaakapitu"/>
    <w:link w:val="Teksttreci50"/>
    <w:rsid w:val="002B4F1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B4F1F"/>
    <w:pPr>
      <w:widowControl w:val="0"/>
      <w:shd w:val="clear" w:color="auto" w:fill="FFFFFF"/>
      <w:spacing w:before="960" w:after="360" w:line="0" w:lineRule="atLeast"/>
      <w:ind w:hanging="3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kapitzlist">
    <w:name w:val="List Paragraph"/>
    <w:basedOn w:val="Normalny"/>
    <w:uiPriority w:val="99"/>
    <w:qFormat/>
    <w:rsid w:val="002B4F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A1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C64A4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1608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4</cp:revision>
  <cp:lastPrinted>2018-04-09T10:50:00Z</cp:lastPrinted>
  <dcterms:created xsi:type="dcterms:W3CDTF">2018-04-12T08:33:00Z</dcterms:created>
  <dcterms:modified xsi:type="dcterms:W3CDTF">2018-04-12T09:55:00Z</dcterms:modified>
</cp:coreProperties>
</file>