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9" w:rsidRDefault="003F47C9" w:rsidP="003F47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2A6438">
        <w:rPr>
          <w:rFonts w:ascii="Times New Roman" w:hAnsi="Times New Roman"/>
          <w:b/>
          <w:sz w:val="28"/>
          <w:szCs w:val="28"/>
        </w:rPr>
        <w:t>XLVII</w:t>
      </w:r>
      <w:r>
        <w:rPr>
          <w:rFonts w:ascii="Times New Roman" w:hAnsi="Times New Roman"/>
          <w:b/>
          <w:sz w:val="28"/>
          <w:szCs w:val="28"/>
        </w:rPr>
        <w:t>/</w:t>
      </w:r>
      <w:r w:rsidR="002A6438">
        <w:rPr>
          <w:rFonts w:ascii="Times New Roman" w:hAnsi="Times New Roman"/>
          <w:b/>
          <w:sz w:val="28"/>
          <w:szCs w:val="28"/>
        </w:rPr>
        <w:t>298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3F47C9" w:rsidRDefault="003F47C9" w:rsidP="003F47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3F47C9" w:rsidRDefault="003F47C9" w:rsidP="003F47C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2A6438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grudnia 2017 r.</w:t>
      </w:r>
    </w:p>
    <w:p w:rsidR="003F47C9" w:rsidRDefault="003F47C9" w:rsidP="003F47C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47C9" w:rsidRDefault="003F47C9" w:rsidP="003F47C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F47C9" w:rsidRDefault="003F47C9" w:rsidP="007E58C2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rezygnacji z członkostwa w Komisji Przestrzegania Prawa, Ładu      i Porządku Publicznego  Rady Gminy Jedlnia-Letnisko i zmiany uchwały Nr III/9/2014 Rady Gminy Jedlnia-Letnisko z dnia 15 grudnia 2014r. w sprawie powołania składu </w:t>
      </w:r>
      <w:r w:rsidR="007E58C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osobowego Komisji Przestrzegania Prawa, Ładu i Porządku Publicznego Rady Gminy Jedlnia-Letnisko</w:t>
      </w:r>
    </w:p>
    <w:p w:rsidR="003F47C9" w:rsidRDefault="003F47C9" w:rsidP="003F47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F47C9" w:rsidRDefault="003F47C9" w:rsidP="003F47C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 ust.1  ustawy z dnia 8 marca 1990 r. o samorządzie gminnym  (tekst jednolity – Dz. U. z 2017 r. poz.1875</w:t>
      </w:r>
      <w:r w:rsidR="007E58C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 Rada Gminy Jedlnia-Letnisko uchwala, co następuje:</w:t>
      </w:r>
    </w:p>
    <w:p w:rsidR="003F47C9" w:rsidRDefault="003F47C9" w:rsidP="003F47C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F47C9" w:rsidRDefault="003F47C9" w:rsidP="003F47C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Przyjmuje się rezygnację radnego Mieczysława Kaima z członkostwa w Komisji Przestrzegania Prawa, </w:t>
      </w:r>
      <w:r w:rsidR="007E58C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adu i Porządku Publicznego Rady Gminy Jedlnia-Letnisko, złożoną pisemnie w dniu </w:t>
      </w:r>
      <w:r w:rsidR="00291D27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12.2017r. </w:t>
      </w:r>
    </w:p>
    <w:p w:rsidR="003F47C9" w:rsidRDefault="003F47C9" w:rsidP="003F47C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F47C9" w:rsidRDefault="003F47C9" w:rsidP="003F47C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Zmienia się Uchwałę Nr</w:t>
      </w:r>
      <w:r>
        <w:t xml:space="preserve"> </w:t>
      </w:r>
      <w:r>
        <w:rPr>
          <w:rFonts w:ascii="Times New Roman" w:hAnsi="Times New Roman"/>
          <w:sz w:val="24"/>
          <w:szCs w:val="24"/>
        </w:rPr>
        <w:t>III/9/2014 Rady Gminy Jedlnia-Letnisko z dnia 15 grudnia 2014r. w sprawie powołania składu osobowego Komisji Przestrzegania Prawa, Ładu i Porządku Publicznego Rady Gminy Jedlnia-Letnisko w ten sposób, że uchyla się dotychczasową treść</w:t>
      </w:r>
      <w:r w:rsidR="002A643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§ 1 pkt 3.</w:t>
      </w:r>
    </w:p>
    <w:p w:rsidR="003F47C9" w:rsidRDefault="003F47C9" w:rsidP="003F47C9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F47C9" w:rsidRDefault="003F47C9" w:rsidP="003F47C9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3F47C9" w:rsidRDefault="003F47C9" w:rsidP="003F47C9">
      <w:pPr>
        <w:rPr>
          <w:rFonts w:ascii="Times New Roman" w:hAnsi="Times New Roman"/>
        </w:rPr>
      </w:pPr>
    </w:p>
    <w:p w:rsidR="003F47C9" w:rsidRDefault="003F47C9" w:rsidP="003F47C9"/>
    <w:p w:rsidR="003F47C9" w:rsidRDefault="003F47C9" w:rsidP="003F47C9"/>
    <w:p w:rsidR="00A64B54" w:rsidRPr="00B737F6" w:rsidRDefault="00A64B54" w:rsidP="00A64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31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3F47C9"/>
    <w:rsid w:val="000A21BD"/>
    <w:rsid w:val="00291D27"/>
    <w:rsid w:val="002A6438"/>
    <w:rsid w:val="00312427"/>
    <w:rsid w:val="003F47C9"/>
    <w:rsid w:val="007E58C2"/>
    <w:rsid w:val="00A03F93"/>
    <w:rsid w:val="00A64B54"/>
    <w:rsid w:val="00B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7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11</cp:revision>
  <cp:lastPrinted>2017-12-29T08:28:00Z</cp:lastPrinted>
  <dcterms:created xsi:type="dcterms:W3CDTF">2017-12-28T07:26:00Z</dcterms:created>
  <dcterms:modified xsi:type="dcterms:W3CDTF">2018-01-04T14:16:00Z</dcterms:modified>
</cp:coreProperties>
</file>