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</w:t>
      </w: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głoszenie nr 500082962-N-2017 z dnia 29-12-2017 r.</w:t>
      </w:r>
    </w:p>
    <w:p w:rsidR="00A95AB4" w:rsidRPr="00A95AB4" w:rsidRDefault="00A95AB4" w:rsidP="00A95AB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Wójt Gminy Jedlnia Letnisko: Świadczenie usługi dowozu dzieci oraz dzieci niepełnosprawnych z terenu Gminy Jedlnia-Letnisko na zajęcia szkolne oraz do specjalistycznych placówek oświatowych w roku 2018</w:t>
      </w:r>
      <w:r w:rsidRPr="00A95AB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</w:r>
      <w:bookmarkStart w:id="0" w:name="_GoBack"/>
      <w:bookmarkEnd w:id="0"/>
      <w:r w:rsidRPr="00A95AB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obowiązkowe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zamówienia publicznego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628174-N-2017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A95AB4" w:rsidRPr="00A95AB4" w:rsidRDefault="00A95AB4" w:rsidP="00A95A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 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I.2) RODZAJ ZAMAWIAJĄCEGO: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 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Świadczenie usługi dowozu dzieci oraz dzieci niepełnosprawnych z terenu Gminy Jedlnia-Letnisko na zajęcia szkolne oraz do specjalistycznych placówek oświatowych w roku 2018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</w:t>
      </w:r>
      <w:r w:rsidRPr="00A95AB4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(jeżeli dotyczy):</w:t>
      </w: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RIGP.271.21.2017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Usługi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A95AB4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CZEŚĆ I: (Świadczenie usługi dowozu dzieci z terenu Gminy Jedlnia-Letnisko na zajęcia szkolne w roku 2018) Dotyczy dowozu uczniów w roku 2018 z obwodów : • PSP w </w:t>
      </w:r>
      <w:proofErr w:type="spellStart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ul. Słoneczna 5, 26-630 Jedlnia-Letnisko • PSP w Natolinie Natolin 59, 26-613 Radom • PSP w Myśliszewicach Myśliszewice 15, 26-630 Jedlnia-Letnisko • PSP w Słupicy Słupica 84, 26-630 Jedlnia-Letnisko 1. Dowóz i odwóz uczniów z terenu Gminy Jedlnia-Letnisko wg harmonogramu opracowanego przez Zamawiającego/ harmonogram zostanie opracowany z dyrektorami szkół : • PSP w </w:t>
      </w:r>
      <w:proofErr w:type="spellStart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• PSP w Natolinie • PSP w Myśliszewicach • PSP w Słupicy 2. Przewidziana liczba uczniów przewożonych w roku szkolnym wynosi ok. 700 uczniów ( podana liczba uczniów może ulec zmianie) 3. Przewidziany łączny dzienny przebieg czterech autobusów o liczbie co najmniej 39 miejsc siedzących każdy, wynosi około 420 km. ( podana liczba może ulec zmianie) 4. Przewozy odbywają się tyko w dni nauki szkolnej i są realizowane na podstawie imiennych biletów miesięcznych. 5. Przewozy uczniów realizowane są na następujących trasach: • Lasowice, Myśliszewice, PG Myśliszewice, • Groszowice, Antoniówka, Rajec Poduchowny, Groszowice PSP Myśliszewice, • Piotrowice, Gzowice, PG Jedlnia-Letnisko, • Aleksandrów, Maryno, Słupica, Cudnów, PSP Jedlnia-Letnisko, • Kolonka, </w:t>
      </w:r>
      <w:proofErr w:type="spellStart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Siczki</w:t>
      </w:r>
      <w:proofErr w:type="spellEnd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, Antoniówka, Wrzosów, PSP Jedlnia-Letnisko, • Rajec Szlachecki, Natolin, Sadków, PSP i PG Natolin, - Dowóz i odwóz uczniów do Publicznej Szkoły Podstawowej w </w:t>
      </w:r>
      <w:proofErr w:type="spellStart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, - Dowóz i odwóz uczniów do Publicznej Szkoły Podstawowej w Natolinie, - Dowóz i odwóz do Publicznej Szkoły Podstawowej w Myśliszewicach, - Dowóz i odwóz do Publicznej Szkoły Podstawowej w Słupicy, 6. Przewiduje się co najmniej jeden dowóz dziennie do każdej ze szkół oraz co najmniej po dwa odwozy dziennie z każdej ze szkół. 7. Obowiązkiem przewoźnika jest opieka nad przewożonymi dziećmi, z zagwarantowaniem im bezpieczeństwa podczas wsiadania, przewozu i wysiadania, w tym ubezpieczenie dzieci od następstw nieszczęśliwych wypadków. W ramach opieki wykonujący dowóz zobowiązuje się do zatrudnienia opiekunów ( po jednej osobie na każdy przejazd wykonujący dowóz i odwóz uczniów – funkcji opiekuna nie może pełnić kierowca </w:t>
      </w: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lastRenderedPageBreak/>
        <w:t xml:space="preserve">autobusu). 8. Przewoźnik zobowiązany jest zapewnić do wykonania usługi ilość taboru niezbędną do realizacji zamówienia/ minimum 4 autobusy – 39 miejsc. CZĘŚĆ II: Dotyczy dowozu dzieci niepełnosprawnych (ok. 26 osób w tym 6 poruszających się na wózkach inwalidzkich) (z dysfunkcjami ruchu i dysfunkcjami umysłowymi) w roku 2018 do: • Szkoła Podstawowa z oddziałami Przedszkolnymi „Nasza Szkoła” ul. Królowej Jadwigi 12, 26-600 Radom • Zespół Szkół Integracyjnych im. Jana Pawła II ul. Wierzbicka 81/83, 26-600 Radom • Publiczna Szkoła Podstawowa im. Marszałka Józefa Piłsudskiego w </w:t>
      </w:r>
      <w:proofErr w:type="spellStart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ul. Słoneczna 5, 26-630 Jedlnia-Letnisko • Publiczne Gimnazjum Nr 21 w Zespole Szkół Specjalnych i Placówek Oświatowych ul. Lipska 2, 26-600 Radom • Specjalny Ośrodek Szkolno- Wychowawczy dla Dzieci Niesłyszących ul. Wernera 6 , 26-600 Radom • Warsztaty Terapii Zajęciowej, ul. Leśna 3, 26-670 Pionki • Publiczna Szkoła Podstawowa Nr 12 im. Bp Jana Chrapka w Zespole Szkół Specjalnych ul. Armii Ludowej 1a, 26-600 Radom • Specjalny Ośrodek Szkolno- Wychowawczy im. Janusza Korczaka ul. Al. </w:t>
      </w:r>
      <w:proofErr w:type="spellStart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Grzecznarowskiego</w:t>
      </w:r>
      <w:proofErr w:type="spellEnd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15, 26-600 Radom • Szkoła Przysposabiająca do Pracy ul. </w:t>
      </w:r>
      <w:proofErr w:type="spellStart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Wośnicka</w:t>
      </w:r>
      <w:proofErr w:type="spellEnd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125 C, 26-600 Radom • Zespół Szkół Ponadgimnazjalnych nr 2 im. J. śniadeckiego w Pionkach 1. Przewozy będą dokonywane w okresie trwania roku szkolnego w dniach zajęć szkolnych według rozkładu uzgodnionego z Zamawiającym z wyłączeniem przerw świątecznych, ferii zimowych i letnich oraz dni dodatkowo wolnych od nauki w szkole. 2. Usługa obejmuje dowożenie i odwożenie dzieci niepełnosprawnych pięć dni w tygodniu z miejsca zamieszkania tj. z Jedlni –Letnisko z ul. </w:t>
      </w:r>
      <w:proofErr w:type="spellStart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Słupickiej</w:t>
      </w:r>
      <w:proofErr w:type="spellEnd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do Szkoły Podstawowej z oddziałami przedszkolnymi „Nasza Szkoła”; z Antoniówki do Zespołu Zespół Szkół Integracyjnych im. Jana Pawła II ul. Wierzbicka 81/83, 26-600 Radom; z Antoniówki, Rajca Szlacheckiego, z </w:t>
      </w:r>
      <w:proofErr w:type="spellStart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z ul. Kolejowej, z Sadkowa do Zespołu Szkół Specjalnych i Placówek Oświatowych ul. Lipska 2, 26-600 Radom; z Groszowic, z Rajca Poduchownego, z </w:t>
      </w:r>
      <w:proofErr w:type="spellStart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z ul. Piotrowickiej i ul. Cichej do Specjalny Ośrodek Szkolno- Wychowawczy dla Dzieci Niesłyszących ul. Wernera 6 , 26-600 Radom; z Aleksandrowa, z </w:t>
      </w:r>
      <w:proofErr w:type="spellStart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z ul. Żytniej do Publicznej Szkoły Podstawowej im. Marszałka Józefa Piłsudskiego ul. Słoneczna 5, 26-630 Jedlnia-Letnisko; z Kolonki, z </w:t>
      </w:r>
      <w:proofErr w:type="spellStart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z ul. Wojciechowskiego , ul. Radomskiej, ul. Polnej, z Groszowic na Warsztaty Terapii Zajęciowej ul. Leśna 3, 26-670 Pionki; z Groszowic, do Zespołu Szkół Specjalnych ul. Armii Ludowej 1a, 26-600 Radom ; z Rajca Szlacheckiego, z Gzowic do Specjalnego Ośrodka </w:t>
      </w:r>
      <w:proofErr w:type="spellStart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Szkolno</w:t>
      </w:r>
      <w:proofErr w:type="spellEnd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– Wychowawczego im. Janusza Korczaka ul. Al. </w:t>
      </w:r>
      <w:proofErr w:type="spellStart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Grzecznarowskiego</w:t>
      </w:r>
      <w:proofErr w:type="spellEnd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15, 26-600 Radom; z Sadkowa do Szkoły Przysposabiającej do Pracy ul. </w:t>
      </w:r>
      <w:proofErr w:type="spellStart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Wośnicka</w:t>
      </w:r>
      <w:proofErr w:type="spellEnd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125 C,26-600 Radom; z Sadkowa do Zespołu Szkół Ponadgimnazjalnych nr 2 im. J. Śniadeckich w </w:t>
      </w:r>
      <w:proofErr w:type="spellStart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Pionkach.Godziny</w:t>
      </w:r>
      <w:proofErr w:type="spellEnd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przejazdów (dojazd i powrót) od poniedziałku do piątku, w dni nauki szkolnej zgodnie z ustalonym planem lekcji. 3. Wykonawca powinien dysponować pojazdem wyposażonym w min. 25 miejsc siedzących lub więcej opisanych w dowodzie rejestracyjnym przystosowanym do przewozu zorganizowanej grupy dzieci niepełnosprawnych w tym kilku poruszających się wózkami inwalidzkimi tj. pojazdem, który spełnia wymogi techniczne umożliwiające załadunek i wyładunek osoby niepełnosprawnej poruszającej się na wózku inwalidzkim (specjalistyczna winda lub platforma) posiadający umocowanie wózków wraz z pasażerem podczas transportu wraz z opieką. 4. Wykonawca zapewni doprowadzenie dzieci przez opiekuna z samochodu do szkoły i ze szkoły do samochodu oraz zapewni ubranie i rozebranie dziecka z odzieży wierzchniej. Odbiór uczniów będzie następował z miejsca ich zamieszkania (dokładne adresy wskazane zostaną Wykonawcy przy podpisaniu umowy). Liczba uczniów objętych dowozem może się zwiększyć lub zmniejszyć; po każdej zmianie Zamawiający przedłoży Wykonawcy aktualny wykaz uczniów. W przypadku zmian liczby dowożonych uczniów Wykonawca zobowiązuje się do dowożenia uczniów, zgodnie ze zmienionym wykazem od następnego dnia po wprowadzeniu przez strony zmiany umowy w zakresie wykazu uczniów i miejsca ich odbioru. Zamawiający nie dopuszcza łączenia funkcji kierowcy i opiekuna. Osoba pełniąca funkcje opiekuna musi posiadać przygotowanie z zakresu pierwszej pomocy medycznej. 5. W przypadku awarii środka transportowego Wykonawca zapewni zastępczy środek transportu, w taki sposób aby nie powodować opóźnień czasowych kursu. W przypadku niemożności zrealizowania przewozu Wykonawca pokryje dodatkowo koszty przewozu wynikłe z wykonania usługi przez podmiot zastępczy wybrany przez Zamawiającego 6. Zamawiający nie ponosi odpowiedzialności za wypadki i zdarzenia jakiegokolwiek typu, w wyniku których nastąpi szkoda materialna, uszkodzenie ciała czy śmierć spowodowana działalnością Wykonawcy. 7. Zamawiający ma prawo do kontroli osób oraz pojazdu realizujących zamówieniem, a także zastrzega sobie prawo do przeprowadzenia kontroli stanu technicznego pojazdu oraz stanu trzeźwości kierowcy przez powołane do tego celu służby (Policja, Inspekcja Ruchu Drogowego).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II.4) Informacja o częściach zamówienia:</w:t>
      </w: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podzielone na części:</w:t>
      </w: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II.5) Główny Kod CPV:</w:t>
      </w: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60100000-9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Dodatkowe kody CPV: </w:t>
      </w: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60130000-8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PROCEDURA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 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 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95AB4" w:rsidRPr="00A95AB4" w:rsidTr="00A95A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CZĘŚĆ NR: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1   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lastRenderedPageBreak/>
              <w:t>NAZWA: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Świadczenie usługi dowozu dzieci z terenu Gminy Jedlnia-Letnisko na zajęcia szkolne w roku 2018</w:t>
            </w:r>
          </w:p>
        </w:tc>
      </w:tr>
      <w:tr w:rsidR="00A95AB4" w:rsidRPr="00A95AB4" w:rsidTr="00A95A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A95AB4" w:rsidRPr="00A95AB4" w:rsidTr="00A95A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28/12/2017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185000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2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Przedsiębiorstwo Komunikacji Samochodowej w Radomiu Sp. z o.o.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rja@pksradom.pl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ul. Słowackiego 6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26-640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Skaryszew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245784.00 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245784.00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272160.00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95AB4" w:rsidRPr="00A95AB4" w:rsidTr="00A95A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CZĘŚĆ NR: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2   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lastRenderedPageBreak/>
              <w:t>NAZWA: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Świadczenie usługi dowozu dzieci niepełnosprawnych z terenu Gminy Jedlnia-Letnisko na zajęcia szkolne oraz do specjalistycznych placówek oświatowych w roku 2018</w:t>
            </w:r>
          </w:p>
        </w:tc>
      </w:tr>
      <w:tr w:rsidR="00A95AB4" w:rsidRPr="00A95AB4" w:rsidTr="00A95A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A95AB4" w:rsidRPr="00A95AB4" w:rsidTr="00A95A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28/12/2017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190000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1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Przedsiębiorstwo Komunikacji Samochodowej w Radomiu Sp. z o.o.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rja@pksradom.pl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ul. Słowackiego 6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26-640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Skaryszew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233294.88 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233294.88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233294.88 </w:t>
            </w: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A95AB4" w:rsidRPr="00A95AB4" w:rsidRDefault="00A95AB4" w:rsidP="00A95A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A95AB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lastRenderedPageBreak/>
        <w:t>IV.9.1) Podstawa prawna</w:t>
      </w: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IV.9.2) Uzasadnienie wyboru trybu </w:t>
      </w:r>
    </w:p>
    <w:p w:rsidR="00A95AB4" w:rsidRPr="00A95AB4" w:rsidRDefault="00A95AB4" w:rsidP="00A95AB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A95AB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</w:t>
      </w:r>
      <w:r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111C88" w:rsidRDefault="00A95AB4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CD"/>
    <w:rsid w:val="00197F37"/>
    <w:rsid w:val="002C1699"/>
    <w:rsid w:val="005B3D4E"/>
    <w:rsid w:val="00A95AB4"/>
    <w:rsid w:val="00CE4BCD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F9698-9288-4832-8376-59536FBE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1909</Words>
  <Characters>11459</Characters>
  <Application>Microsoft Office Word</Application>
  <DocSecurity>0</DocSecurity>
  <Lines>95</Lines>
  <Paragraphs>26</Paragraphs>
  <ScaleCrop>false</ScaleCrop>
  <Company/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dcterms:created xsi:type="dcterms:W3CDTF">2017-12-29T10:52:00Z</dcterms:created>
  <dcterms:modified xsi:type="dcterms:W3CDTF">2017-12-29T10:52:00Z</dcterms:modified>
</cp:coreProperties>
</file>