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D0" w:rsidRDefault="00863C59" w:rsidP="00AF30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Umowa ........</w:t>
      </w:r>
    </w:p>
    <w:p w:rsidR="00A208F4" w:rsidRPr="00AF30D0" w:rsidRDefault="00A208F4" w:rsidP="00AF30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 r. pomiędzy Gminą Jedlnia-Letnisko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Radomska 43 , 26-630 Jedlnia-Letnisko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Piotra Leśnowolskiego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Jedlnia-Letnisko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dalszym ciągu umowy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,, Zamawiającym”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..........................................................................................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do: .........................................................................................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Wykonawcą, 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dokonania przez Zamawiającego w trybie „przetargu nieograniczonego” wyboru oferty Wykonawcy na dowóz dzieci i uczniów w tym również dzieci niepełnosprawnych do szkół  i placówek oświatowych 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08F4" w:rsidRPr="00AF30D0" w:rsidRDefault="00A208F4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208F4" w:rsidRPr="00AF30D0" w:rsidRDefault="00A208F4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</w:p>
    <w:p w:rsidR="00A208F4" w:rsidRPr="00AF30D0" w:rsidRDefault="00A208F4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zleca Wykonawca przyjmuje do realizacji zamówienia na dowożenie 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5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odwożenie dzieci niepełnosprawnych: </w:t>
      </w:r>
      <w:r w:rsidRPr="00AF30D0">
        <w:rPr>
          <w:rFonts w:ascii="Times New Roman" w:hAnsi="Times New Roman" w:cs="Times New Roman"/>
          <w:sz w:val="24"/>
          <w:szCs w:val="24"/>
        </w:rPr>
        <w:t xml:space="preserve">z Jedlni –Letnisko z ul.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Słupickiej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do Szkoły Podstawowej z oddziałami przedszkolnymi „Nasza Szkoła”; z Antoniówki do Zespołu Zespół Szkół Integracyjnych im. Jana Pawła II ul. Wierzbicka 81/83, 26</w:t>
      </w:r>
      <w:r w:rsidR="009951FD">
        <w:rPr>
          <w:rFonts w:ascii="Times New Roman" w:hAnsi="Times New Roman" w:cs="Times New Roman"/>
          <w:sz w:val="24"/>
          <w:szCs w:val="24"/>
        </w:rPr>
        <w:t xml:space="preserve">-600 Radom; z Antoniówki, Rajca Szlacheckiego, </w:t>
      </w:r>
      <w:r w:rsidRPr="00AF30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z ul. Kolejowej, z Sadkowa do Zespołu Szkół Specjalnych i Placówek Oświatowych ul. Lipska 2, 26-600 Radom; z Groszowic , z Cudnowa do Ośrodka Szkolno-Wychowawczego dla dzieci niewidomych i słabowidzącyc</w:t>
      </w:r>
      <w:r w:rsidR="009951FD">
        <w:rPr>
          <w:rFonts w:ascii="Times New Roman" w:hAnsi="Times New Roman" w:cs="Times New Roman"/>
          <w:sz w:val="24"/>
          <w:szCs w:val="24"/>
        </w:rPr>
        <w:t xml:space="preserve">h, ul. Struga 86, 26-600 Radom; </w:t>
      </w:r>
      <w:r w:rsidRPr="00AF30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z ul. Słonecznej do XI LO ul. 11Listopada , 26-600 Radom, z Rajca Poduchownego, z Jedlni-letnisko z ul. Piotrowickiej do Specjalny Ośrodek Szkolno - Wychowawczy dla Dzieci Niesłyszących ul. Wernera 6 , 26-600 Radom; z</w:t>
      </w:r>
      <w:r w:rsidR="009951FD">
        <w:rPr>
          <w:rFonts w:ascii="Times New Roman" w:hAnsi="Times New Roman" w:cs="Times New Roman"/>
          <w:sz w:val="24"/>
          <w:szCs w:val="24"/>
        </w:rPr>
        <w:t> </w:t>
      </w:r>
      <w:r w:rsidRPr="00AF30D0">
        <w:rPr>
          <w:rFonts w:ascii="Times New Roman" w:hAnsi="Times New Roman" w:cs="Times New Roman"/>
          <w:sz w:val="24"/>
          <w:szCs w:val="24"/>
        </w:rPr>
        <w:t xml:space="preserve">Aleksandrowa, z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z ul. Żytniej do Zespołu Szkół Ogólnokształcących ul. Słoneczna 5, 26-630 Jedlnia-Letnisko; z Kolonki, z Jedlni-Letnisko z ul. Wojciechowskiego i ul. Radomskiej, z Groszowic na Warsztaty Terapii Zajęciowej ul. Leśna 3, 26-670 Pionki; z Groszowic, z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Jedlni-Letnisko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z ul. Cichej do Zespołu Szkół Specjalnych ul. Armii Ludowej 1a, 26-600 Radom ; z Rajca Szlacheckiego, z Gzowic do Specjalnego Ośrodka Szkolno – Wychowawczego im. Janusza Korczaka ul. Al.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Grzecznarowskiego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15, 26-600 Radom; </w:t>
      </w:r>
      <w:r w:rsidR="00A208F4">
        <w:rPr>
          <w:rFonts w:ascii="Times New Roman" w:hAnsi="Times New Roman" w:cs="Times New Roman"/>
          <w:sz w:val="24"/>
          <w:szCs w:val="24"/>
        </w:rPr>
        <w:br/>
      </w:r>
      <w:r w:rsidRPr="00AF30D0">
        <w:rPr>
          <w:rFonts w:ascii="Times New Roman" w:hAnsi="Times New Roman" w:cs="Times New Roman"/>
          <w:sz w:val="24"/>
          <w:szCs w:val="24"/>
        </w:rPr>
        <w:t xml:space="preserve">z Sadkowa do Szkoły Przysposabiającej do Pracy ul. </w:t>
      </w:r>
      <w:proofErr w:type="spellStart"/>
      <w:r w:rsidRPr="00AF30D0">
        <w:rPr>
          <w:rFonts w:ascii="Times New Roman" w:hAnsi="Times New Roman" w:cs="Times New Roman"/>
          <w:sz w:val="24"/>
          <w:szCs w:val="24"/>
        </w:rPr>
        <w:t>Wośnicka</w:t>
      </w:r>
      <w:proofErr w:type="spellEnd"/>
      <w:r w:rsidRPr="00AF30D0">
        <w:rPr>
          <w:rFonts w:ascii="Times New Roman" w:hAnsi="Times New Roman" w:cs="Times New Roman"/>
          <w:sz w:val="24"/>
          <w:szCs w:val="24"/>
        </w:rPr>
        <w:t xml:space="preserve"> 125 C,26-600 Radom, </w:t>
      </w:r>
      <w:r w:rsidR="00A208F4">
        <w:rPr>
          <w:rFonts w:ascii="Times New Roman" w:hAnsi="Times New Roman" w:cs="Times New Roman"/>
          <w:sz w:val="24"/>
          <w:szCs w:val="24"/>
        </w:rPr>
        <w:br/>
      </w:r>
      <w:r w:rsidRPr="00AF30D0">
        <w:rPr>
          <w:rFonts w:ascii="Times New Roman" w:hAnsi="Times New Roman" w:cs="Times New Roman"/>
          <w:sz w:val="24"/>
          <w:szCs w:val="24"/>
        </w:rPr>
        <w:t>z Lasowic do Publicznego Gimnazjum Nr 8 ul. Piastowska 17, 26-600 Radom; z Sadkowa do Zespołu Szkół Ponadgimnazjalnych nr 2 im. J. Śniadeckich w Pionkach.</w:t>
      </w:r>
    </w:p>
    <w:p w:rsidR="00AF30D0" w:rsidRDefault="00AF30D0" w:rsidP="00A208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F30D0" w:rsidRDefault="00AF30D0" w:rsidP="00A208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F30D0" w:rsidRDefault="00AF30D0" w:rsidP="00A208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zobowiązany jest zapewnić każdego dnia roboczego z wyjątkiem okresów wolnych od zajęć lekcyjnych sprawne technicznie pojazdy do dyspozycji Zamawiającego.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3.Wykonawca zapewni przewozy okazjonalne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innych niż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nauki szkolnej (rekolekcje, odpracowania dni nauki w innych terminach, święta szkolne, przewozy uczniów na imprezy środowiskowe organizowane przez zamawiającego itp.), których konieczność realizacji wynika z organizacji pracy placówek oświatowych oraz organizacji roku szkolnego.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4.Zamawiający zastrzega prawo do zmiany ilości przewożonych dzieci na mniejszą od podanej w zestawieniach o 20% .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5.Liczba miejsc siedzących w pojeździe nie powinna być mniejsza niż ilość przewożonych dzieci wraz z opiekunem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6.Przewóz dzieci będzie realizowany wg rozkładu uzgodnionego z Zamawiającym.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dostosować godziny dowozów na zajęcia lekcyjne do poszczególnych placówek szkolnych a także godziny odbioru dzieci ze szkół i transport do miejsca zamieszkania 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8.Wykonawca zobowiązuje się że osoby wykonujące czynności dotyczące przewożenia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będą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 na podstawie umowy o pracę w rozumieniu przepisów ustawy z dnia 26.06.1974 r. Kodeks pracy (t.j. Dz.U. 2016poz. 1666z późn. </w:t>
      </w:r>
      <w:proofErr w:type="spellStart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9.Dla udokumentowania tego faktu Wykonawca przedstawi Zamawiającemu w terminie jednego tygodnia od podpisania umowy wykaz osób zatrudnionych przy realizacji zamówienia na podstawie umowy o pracę wraz ze wskazaniem czynności jakie będą oni wykonywać. Następnie na każde pisemne wezwanie Zamawiającego, wykonawca będzie zobligowany przedstawić wykaz osób zatrudnionych na umowę o pracę przy realizacji zamówienia.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10.W przypadku konieczności wprowadzenia zmian osób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ust. 2, Wykonawca w terminie 7 dni od dnia zdarzenia, przedłoży Zamawiającemu zaktualizowany wykaz</w:t>
      </w:r>
      <w:r w:rsidR="00A208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3. Forma zatrudnienia nowych osób nie może ulec zmianie.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11.Obowiązek o którym mowa w ust. 2 i 3 dotyczy także podwykonawcy realizującego zadanie objęte niniejszą umową.</w:t>
      </w:r>
    </w:p>
    <w:p w:rsidR="00AF30D0" w:rsidRPr="00AF30D0" w:rsidRDefault="00A208F4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12.N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31 ustawy z dn. 29 sierpnia 1997 r. o ochronie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(Dz. U. z 2016r., poz. 922 z </w:t>
      </w:r>
      <w:proofErr w:type="spellStart"/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powierza Zam</w:t>
      </w:r>
      <w:r w:rsidR="00BE6CB9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awiającemu przetwarzanie danych 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 celu prawidłowo wykonanej umowy w zakresie imienia i nazwiska, stanowiska i uprawnień.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13.Zamawiający zastrzega sobie prawo do ciągłego monitorowania przebiegu wykonania umowy.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WYKONAWCY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zobowiązuje się do zapewnienia uczniom w czasie dowozu bezwzględnego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bezpieczeństwa i oświadcza, że przewóz uczniów odbywać się będzie ubezpieczonym sprawnym technicznie pojazdem, dostosowanym do przewozu dzieci zgodnie 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jest zobowiązany do: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do wykonywania umowy przez cały okres jej trwania,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wykonywania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przez osoby posiadające wymagane kwalifikacje 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i uprawnienia zawodowe,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przewozów przy użyciu samochodów (autobusów) spełniających warunki techniczne, w sposób zgodny z odpowiednimi przepisami prawa, zapewniające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bezpieczeństwo, higienę i wygodę przewożonych osób,</w:t>
      </w:r>
    </w:p>
    <w:p w:rsidR="00AF30D0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W</w:t>
      </w:r>
      <w:r w:rsidR="00AF30D0"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niedopełnienia w/w obowiązków do niezwłocznego powiadomienia Zamawiającego o tym fakcie.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punktualny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uczniów, a w przypadku awarii środka transportu, niedyspozycji kierowcy oraz ewentualnych innych zdarzeń, których zaistnienie może spowodować nie zrealizowanie usługi w części lub w całości, Wykonawca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we własnym zakresie i na swój koszt zastępcze środki transportu gwarantujące realizację dowozów i odwóz uczniów.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pojazdu, Wykonawca zapewni transport zastępczy spełniający wymagania określone w SIWZ w taki sposób, aby nie powodować opóźnień </w:t>
      </w:r>
      <w:r w:rsidR="000C2AEF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czasowych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i nie powodować nadmiernego (ponad limit miejsc siedzących) zwiększenia liczby przewożonych dzieci.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Kilometry dojazdowe Wykonawcy na miejsce i z miejsca wykonania usługi nie będą podlegać fakturowaniu.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przewożonych pasażerów. W związku 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zobowiązany jest ubezpieczyć pasażerów od następstw nieszczęśliwych wypadków (NW) na własny koszt.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realizacji zadania zobowiązany będzie do zapewnienia łączności 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z dyrektorami szkół do których dowożone będą dzieci. 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przekazać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 i obowiązków, wynikających z umowy na osoby trzecie. 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WYKONANIE PRZEDMIOTU UMOWY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59AF" w:rsidRPr="00324FC3" w:rsidRDefault="00D159AF" w:rsidP="00D159AF">
      <w:pPr>
        <w:pStyle w:val="Default"/>
        <w:spacing w:after="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24FC3">
        <w:rPr>
          <w:rFonts w:ascii="Times New Roman" w:hAnsi="Times New Roman" w:cs="Times New Roman"/>
          <w:color w:val="auto"/>
        </w:rPr>
        <w:t xml:space="preserve">Zamawiający zobowiązuje się zapłacić za wykonanie zamówienia zgodnie z ceną ustaloną w postępowaniu prowadzonym w trybie przetargu nieograniczonego na podstawie złożonej oferty z dnia ……….. i tak z tytułu wykonanego przewozu przewoźnik otrzyma wynagrodzenie: </w:t>
      </w:r>
    </w:p>
    <w:p w:rsidR="00D159AF" w:rsidRPr="00324FC3" w:rsidRDefault="00D159AF" w:rsidP="00D159AF">
      <w:pPr>
        <w:pStyle w:val="Default"/>
        <w:spacing w:after="36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 xml:space="preserve">Jednostkowa cena biletu miesięcznego ………… zł brutto x ilość biletów  .................. </w:t>
      </w:r>
    </w:p>
    <w:p w:rsidR="00AF30D0" w:rsidRPr="00D159AF" w:rsidRDefault="00D159AF" w:rsidP="00D159AF">
      <w:pPr>
        <w:pStyle w:val="Default"/>
        <w:spacing w:after="36"/>
        <w:jc w:val="both"/>
        <w:rPr>
          <w:rFonts w:ascii="Times New Roman" w:hAnsi="Times New Roman" w:cs="Times New Roman"/>
          <w:color w:val="auto"/>
        </w:rPr>
      </w:pPr>
      <w:r w:rsidRPr="00324FC3">
        <w:rPr>
          <w:rFonts w:ascii="Times New Roman" w:hAnsi="Times New Roman" w:cs="Times New Roman"/>
          <w:color w:val="auto"/>
        </w:rPr>
        <w:t xml:space="preserve">Łączne miesięczne wynagrodzenie brutto: ………………… 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to obejmuje całość kosztów związanych z kompleksową realizacją zadania.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następować będzie na podstawie miesięcznych </w:t>
      </w:r>
      <w:r w:rsidR="000C2AEF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wystawionych faktur,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na konto</w:t>
      </w:r>
      <w:r w:rsidR="000C2AEF" w:rsidRPr="000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wskazane na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zapłaty uważa się za zachowany, jeżeli obciążenie rachunku dłużnika nastąpi najpóźniej wnastępnym dniu roboczym po terminie płatności.</w:t>
      </w: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bez podpisu Zamawiającego.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niemoże bez zgody Zamawiającego przenieść wierzytelności wynikających 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z niniejszej umowy na osoby trzecie.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0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</w:t>
      </w:r>
    </w:p>
    <w:p w:rsidR="00000CAF" w:rsidRPr="00AF30D0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>staje zawarta na czas określony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od dnia 01 stycznia 2017r. do </w:t>
      </w:r>
      <w:r w:rsidR="000C2AEF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przerwą w okresie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ferii zimowych tj.: od dnia 13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do 26 lutego 2017r.</w:t>
      </w:r>
    </w:p>
    <w:p w:rsidR="00000CAF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CAF" w:rsidRPr="00863C59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</w:t>
      </w:r>
    </w:p>
    <w:p w:rsidR="00000CAF" w:rsidRPr="00863C59" w:rsidRDefault="00000C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.Z tytułu niewykonania lub nienależytego wykonania umowystronom przysługują kary umowne.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wartości wszystkich biletów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5 % wartości brutto umowy określonej w §3 ust. 1, gdy Zamawiający odstąpi od umowy 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okoliczności, za</w:t>
      </w:r>
      <w:r w:rsidR="000C2AEF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odpowiada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Wykonawca;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2% wartości brutto umowy za każdą godzinę opóźnienia przyjazdu dzieci do szkoły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 50% wartości brutto umowy określonej w §3 ust. 1.</w:t>
      </w:r>
    </w:p>
    <w:p w:rsidR="00AF30D0" w:rsidRPr="00863C59" w:rsidRDefault="00F662B2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>ń w realizacji przewozu lub nie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przewozu w wysokości uzależnionej od czasu opóźnienia tj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25% odpłatności dziennej za opóźnienie 15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minut, 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100% odpłatności dziennej za opóźnienie 30-120 minut , 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200% odpłatności dziennej za opóźnienie powyżej 120 minut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uważa się za nie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będzie odpow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iadał za opóźnienia spowodowane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zjawiskami sił wyższych (huragan, powódź, wypadek samochodowy spowodowany przez współuczestnika ruchu drogowego itp.). </w:t>
      </w:r>
    </w:p>
    <w:p w:rsidR="00AF30D0" w:rsidRPr="00863C59" w:rsidRDefault="00F662B2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świadczenia usług wynikają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niniejszej umowy nie są zatrudnione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umowę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wykonujące czynności dotyczące przewożenia dzieci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(kierowcy)</w:t>
      </w:r>
      <w:r w:rsidR="0000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w wysokości 1.000 zł brutto za każde stwierdzone zdarzenie.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kary umowne w przypadku odstąpienia od umowy z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stronie Zamawiającego w wysokości 5% wartości brutto umowy określonej w §3 ust. 1 pomniejszonej o wartość zrealizowanych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szkoda spowodowana niewykonaniem lub nienależytym wykonaniem umowy przekroczy wartość naliczonych kar umownych, Zamawiający ma prawo żądać odszkodowania uzupełniającego na zasadach określonych w Kodeksie cywilnym.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mógł zwolnić się od odpowiedzialności względem Zamawiającego w sytuacji, gdy niewykonanie lub nienależyte wykonanie umowy przez Wykonawcę było następstwem niewykonania lub nienależytego wykonania zobowiązań wobec Wykonawcy przez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kooperantów/ podwykonawców.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6.Strony mogą dochodzić na zasadach ogólnych odszkodowania przewyższającego kary umowne. 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i należności z przysługującego mu wynag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na zasadzie wzajemnych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wierzytelności. </w:t>
      </w:r>
    </w:p>
    <w:p w:rsidR="00C84CA9" w:rsidRPr="00863C59" w:rsidRDefault="00C84CA9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</w:t>
      </w:r>
    </w:p>
    <w:p w:rsidR="00C84CA9" w:rsidRPr="00863C59" w:rsidRDefault="00C84CA9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z winy Wykonawcy: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natychmiastowym w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trzykrotnego opóźnienia powyżej 120 minut;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 w przypadku: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powtarzających się uchybień oraz skarg ze strony korzystających w zakresie wykonywania usługi związanych z dowożeniem i zapewnieniem bezpieczeństwa uczniom.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usług przez o</w:t>
      </w:r>
      <w:r w:rsidR="00F662B2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nie posiadające wymaganych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i uprawnień 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sprzętem nie spełniającym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wymaganych warunków technicznych,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zgodny z odpowiednimi przepisami prawa, zapewniający maksymalne bezpieczeństwo, higienę i wygodę przewożonych osób,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przewidzieć w chwili zawarcia umowy, Zamawiający może odstąpić od umowy w terminie 30 dni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powzięcia wiadomości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o powyższych okolicznościach. W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takim wypadku Wykonawca może żądać jedynie wynagrodzenia należnego mu z tytułu wykonania części umowy. 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przypadkami, o których mowa powyżej Zamawiającemu przysługuje prawo odstąpienia od umowy, jeżeli Wykonawca nie rozpoczął realizacji przedmiotu umowy bez uzasadnionych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nie kontynuuje jej pomimo wezwania Zamawiającego złożonego na piśmie.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umowy, jeżeli: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wywiązuje się z obowiązku zapłaty faktur w terminie 10 tygodni od upływu terminu zapłaty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niniejszej umowie.</w:t>
      </w:r>
    </w:p>
    <w:p w:rsidR="00C84CA9" w:rsidRPr="00863C59" w:rsidRDefault="00C84CA9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ZMIANY W ZAWARTEJ UMOWIE ORAZ WARUNKI TAKIEJ ZMIANY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może być zmieniona w stosunku do złożonej oferty i na niżej wymienionych warunkach:</w:t>
      </w:r>
    </w:p>
    <w:p w:rsidR="0085589D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cen zawartych w ofercie tj. w zestawieniu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zadania jedynie 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udokumentowanych przypadkach, których nie można było przewidzieć w chwili zawarcia umowy, to jest:</w:t>
      </w:r>
    </w:p>
    <w:p w:rsidR="00AF30D0" w:rsidRPr="00863C59" w:rsidRDefault="0085589D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urzędowej stawki podatku VATw celu dostosowania do aktualnie obowiązującej stawki</w:t>
      </w:r>
    </w:p>
    <w:p w:rsidR="00AF30D0" w:rsidRPr="00863C59" w:rsidRDefault="0085589D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ustawowa zmiana cen biletów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dostosowania do aktualnie obowiązującej stawki.</w:t>
      </w:r>
      <w:r w:rsidR="00C8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przedstawienia Zamawiającemu podstawy prawnej do podwyższenia lub obniżenia cen np. rozporządzenie, obwieszczenie, ustawa lub innej podstawy do zmiany cen zmiany umowy.</w:t>
      </w:r>
    </w:p>
    <w:p w:rsidR="00AF30D0" w:rsidRPr="00863C59" w:rsidRDefault="0085589D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) zmiany terminów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odbioru dzieci po przedłożeniu uzasadnienia przez stronę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wywodzi taką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zmianę.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powyższe postanowienia stanowią katalog zmian, na które Zamawiający może wyrazić zgodę. Nie stanowią jednocześnie zobowiązania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wyrażenia takiej zgody.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zmiany umowy w rozumieniu art. 144 ustawy Prawo zamówień publicznych:</w:t>
      </w:r>
    </w:p>
    <w:p w:rsidR="00AF30D0" w:rsidRPr="00863C59" w:rsidRDefault="00844A4A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związanych z obsługą administracyjno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organizacyjną Umowy (np. zmiana numeru rachunku bankowego, 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teleadresowych, zmiany osób wskazanych do kontaktów między stronami.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w formie aneksu pod rygorem nieważności i będą dopuszczalne w granicach normowania Ustawą z dnia 29 stycznia 2004r. Prawo zamówień publicznych (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Nr z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2015r. poz. 2164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AF30D0" w:rsidRDefault="0085589D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Niedopuszczalna jest, pod rygorem nieważności, taka zmiana niniejszej umowy oraz wprowadzenie do niej takich postanowień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byłyby niekorzystne dla 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jeżeli przy ich uwzględnieniu należałoby zmi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>enić treść oferty, na podstawie</w:t>
      </w:r>
      <w:r w:rsidR="00AF30D0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dokonano wyboru Wykonawcy, nie dotyczy to sytuacji, gdy zostało to przewidziane w SIWZ.</w:t>
      </w:r>
    </w:p>
    <w:p w:rsidR="00844A4A" w:rsidRPr="00863C59" w:rsidRDefault="00844A4A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844A4A" w:rsidRPr="00863C59" w:rsidRDefault="00844A4A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 (SIWZ) oraz Oferta Wykonawcy stanowią integralną część przedmiotowej umowy.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związane z wykonaniem umowy będzie rozstrzygał sąd właściwy dla miejsca siedziby Zamawiającego.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niniejszej umowie stosuje się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ustawy Prawo zamówień publicznych oraz Kodeksu Cywilnego.</w:t>
      </w:r>
    </w:p>
    <w:p w:rsidR="00AF30D0" w:rsidRPr="00863C59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44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85589D"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ednobrzmiących egzemplarzach, z 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</w:t>
      </w:r>
      <w:r w:rsidR="00D159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63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Zamawiającego, a 1 egzemplarz dla Wykonawcy.</w:t>
      </w:r>
    </w:p>
    <w:p w:rsidR="00AF30D0" w:rsidRDefault="00AF30D0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447" w:rsidRDefault="00CB0447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447" w:rsidRDefault="00CB0447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59AF" w:rsidRPr="00CB0447" w:rsidRDefault="00D159AF" w:rsidP="00D159AF">
      <w:pPr>
        <w:jc w:val="both"/>
        <w:rPr>
          <w:rFonts w:ascii="Times New Roman" w:hAnsi="Times New Roman" w:cs="Times New Roman"/>
          <w:sz w:val="24"/>
          <w:szCs w:val="24"/>
        </w:rPr>
      </w:pPr>
      <w:r w:rsidRPr="00CB0447">
        <w:rPr>
          <w:rFonts w:ascii="Times New Roman" w:hAnsi="Times New Roman" w:cs="Times New Roman"/>
          <w:sz w:val="24"/>
          <w:szCs w:val="24"/>
        </w:rPr>
        <w:t>Wykonawca                                                                                                         Zamawiający</w:t>
      </w:r>
    </w:p>
    <w:p w:rsidR="00D159AF" w:rsidRPr="00863C59" w:rsidRDefault="00D159AF" w:rsidP="00A2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159AF" w:rsidRPr="00863C59" w:rsidSect="00D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6850"/>
    <w:multiLevelType w:val="hybridMultilevel"/>
    <w:tmpl w:val="76F294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0D0"/>
    <w:rsid w:val="00000CAF"/>
    <w:rsid w:val="000C2AEF"/>
    <w:rsid w:val="00372D97"/>
    <w:rsid w:val="00844A4A"/>
    <w:rsid w:val="0085589D"/>
    <w:rsid w:val="00863C59"/>
    <w:rsid w:val="009951FD"/>
    <w:rsid w:val="00A208F4"/>
    <w:rsid w:val="00AA6828"/>
    <w:rsid w:val="00AF30D0"/>
    <w:rsid w:val="00BE6CB9"/>
    <w:rsid w:val="00C84CA9"/>
    <w:rsid w:val="00CB0447"/>
    <w:rsid w:val="00D159AF"/>
    <w:rsid w:val="00D95A20"/>
    <w:rsid w:val="00F36E21"/>
    <w:rsid w:val="00F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042A-6061-4261-A24B-27086F7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5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Jedlnia-Letnisko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tsowa</cp:lastModifiedBy>
  <cp:revision>7</cp:revision>
  <dcterms:created xsi:type="dcterms:W3CDTF">2016-12-07T12:25:00Z</dcterms:created>
  <dcterms:modified xsi:type="dcterms:W3CDTF">2016-12-08T08:49:00Z</dcterms:modified>
</cp:coreProperties>
</file>