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EF" w:rsidRDefault="00FF2CEF" w:rsidP="00FF2CEF">
      <w:pPr>
        <w:jc w:val="right"/>
      </w:pPr>
      <w:r>
        <w:t>Załącznik nr 1a</w:t>
      </w:r>
    </w:p>
    <w:p w:rsidR="00FF2CEF" w:rsidRPr="00E201A2" w:rsidRDefault="00FF2CEF" w:rsidP="00FF2CEF">
      <w:pPr>
        <w:jc w:val="center"/>
        <w:rPr>
          <w:b/>
        </w:rPr>
      </w:pPr>
      <w:bookmarkStart w:id="0" w:name="_GoBack"/>
      <w:bookmarkEnd w:id="0"/>
      <w:r w:rsidRPr="00E201A2">
        <w:rPr>
          <w:b/>
        </w:rPr>
        <w:t>Zestawienie rodzajowe i ilościowe przesyłek w ciągu 1 roku trwania umowy</w:t>
      </w:r>
    </w:p>
    <w:p w:rsidR="00FF2CEF" w:rsidRPr="00E201A2" w:rsidRDefault="00FF2CEF" w:rsidP="00FF2CEF">
      <w:pPr>
        <w:jc w:val="center"/>
        <w:rPr>
          <w:b/>
        </w:rPr>
      </w:pPr>
      <w:r w:rsidRPr="00E201A2">
        <w:rPr>
          <w:b/>
        </w:rPr>
        <w:t>/zestawienie szacunkowe/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1134"/>
        <w:gridCol w:w="1134"/>
        <w:gridCol w:w="1275"/>
        <w:gridCol w:w="1134"/>
      </w:tblGrid>
      <w:tr w:rsidR="000B5032" w:rsidRPr="00B80A24" w:rsidTr="001619C8">
        <w:tc>
          <w:tcPr>
            <w:tcW w:w="534" w:type="dxa"/>
            <w:vAlign w:val="center"/>
          </w:tcPr>
          <w:p w:rsidR="000B5032" w:rsidRPr="0087013A" w:rsidRDefault="000B5032" w:rsidP="001619C8">
            <w:pPr>
              <w:jc w:val="center"/>
              <w:rPr>
                <w:b/>
                <w:sz w:val="16"/>
                <w:szCs w:val="16"/>
              </w:rPr>
            </w:pPr>
          </w:p>
          <w:p w:rsidR="000B5032" w:rsidRPr="0087013A" w:rsidRDefault="000B5032" w:rsidP="001619C8">
            <w:pPr>
              <w:jc w:val="center"/>
              <w:rPr>
                <w:b/>
                <w:sz w:val="16"/>
                <w:szCs w:val="16"/>
              </w:rPr>
            </w:pPr>
            <w:r w:rsidRPr="0087013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</w:p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Rodzaj przesyłek</w:t>
            </w:r>
          </w:p>
        </w:tc>
        <w:tc>
          <w:tcPr>
            <w:tcW w:w="1276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</w:p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Podział wagowy</w:t>
            </w:r>
          </w:p>
        </w:tc>
        <w:tc>
          <w:tcPr>
            <w:tcW w:w="1276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Szacowana ilość przesyłek w trakcie realizacji umowy [szt.] rocznie</w:t>
            </w:r>
          </w:p>
        </w:tc>
        <w:tc>
          <w:tcPr>
            <w:tcW w:w="1134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Cena ofertowa jednostkowa zł netto</w:t>
            </w:r>
          </w:p>
        </w:tc>
        <w:tc>
          <w:tcPr>
            <w:tcW w:w="1134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Cena ofertowa jednostkowa zł brutto</w:t>
            </w:r>
          </w:p>
        </w:tc>
        <w:tc>
          <w:tcPr>
            <w:tcW w:w="1275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Wartość netto w zł za całość</w:t>
            </w:r>
          </w:p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(kolumna 4x5)</w:t>
            </w:r>
          </w:p>
        </w:tc>
        <w:tc>
          <w:tcPr>
            <w:tcW w:w="1134" w:type="dxa"/>
            <w:vAlign w:val="center"/>
          </w:tcPr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Wartość brutto w zł za całość</w:t>
            </w:r>
          </w:p>
          <w:p w:rsidR="000B5032" w:rsidRPr="00417027" w:rsidRDefault="000B5032" w:rsidP="001619C8">
            <w:pPr>
              <w:jc w:val="center"/>
              <w:rPr>
                <w:b/>
                <w:sz w:val="14"/>
                <w:szCs w:val="16"/>
              </w:rPr>
            </w:pPr>
            <w:r w:rsidRPr="00417027">
              <w:rPr>
                <w:b/>
                <w:sz w:val="14"/>
                <w:szCs w:val="16"/>
              </w:rPr>
              <w:t>(kolumna 4x6)</w:t>
            </w:r>
          </w:p>
        </w:tc>
      </w:tr>
      <w:tr w:rsidR="000B5032" w:rsidRPr="00B80A24" w:rsidTr="001619C8">
        <w:tc>
          <w:tcPr>
            <w:tcW w:w="5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0B5032" w:rsidRDefault="000B5032" w:rsidP="0016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</w:tr>
      <w:tr w:rsidR="000B5032" w:rsidRPr="00B80A24" w:rsidTr="000B5032"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I.1</w:t>
            </w: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Przesyłki krajowe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2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zwykłe ekonomiczne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74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0 -350g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583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66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I.2</w:t>
            </w: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zwykłe priorytetowe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0 -350g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11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 – 10000g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89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I.3</w:t>
            </w: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Listy polecone ekonomiczne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45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Gabaryt A</w:t>
            </w: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50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12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17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Gabaryt B</w:t>
            </w: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8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8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I.4</w:t>
            </w: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Listy polecone priorytetowe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51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Gabaryt A</w:t>
            </w:r>
          </w:p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14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7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7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I.5</w:t>
            </w: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419D">
              <w:rPr>
                <w:rFonts w:ascii="Arial" w:hAnsi="Arial" w:cs="Arial"/>
                <w:i/>
                <w:sz w:val="16"/>
                <w:szCs w:val="16"/>
              </w:rPr>
              <w:t>Listy pole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cone ekonomiczne </w:t>
            </w:r>
            <w:r w:rsidRPr="00A8419D">
              <w:rPr>
                <w:rFonts w:ascii="Arial" w:hAnsi="Arial" w:cs="Arial"/>
                <w:i/>
                <w:sz w:val="16"/>
                <w:szCs w:val="16"/>
              </w:rPr>
              <w:t xml:space="preserve">ze zwrotnym potwierdzeniem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odbioru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18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0B5032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25000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9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7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03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417027" w:rsidRDefault="000B5032" w:rsidP="000B5032">
            <w:pPr>
              <w:jc w:val="center"/>
              <w:rPr>
                <w:sz w:val="16"/>
                <w:szCs w:val="16"/>
              </w:rPr>
            </w:pPr>
            <w:r w:rsidRPr="00417027">
              <w:rPr>
                <w:sz w:val="16"/>
                <w:szCs w:val="16"/>
              </w:rPr>
              <w:t>Gabaryt B</w:t>
            </w: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02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793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I.6</w:t>
            </w: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419D">
              <w:rPr>
                <w:rFonts w:ascii="Arial" w:hAnsi="Arial" w:cs="Arial"/>
                <w:i/>
                <w:sz w:val="16"/>
                <w:szCs w:val="16"/>
              </w:rPr>
              <w:t>Listy polecone priorytetowe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419D">
              <w:rPr>
                <w:rFonts w:ascii="Arial" w:hAnsi="Arial" w:cs="Arial"/>
                <w:i/>
                <w:sz w:val="16"/>
                <w:szCs w:val="16"/>
              </w:rPr>
              <w:t xml:space="preserve">ze </w:t>
            </w:r>
            <w:r>
              <w:rPr>
                <w:rFonts w:ascii="Arial" w:hAnsi="Arial" w:cs="Arial"/>
                <w:i/>
                <w:sz w:val="16"/>
                <w:szCs w:val="16"/>
              </w:rPr>
              <w:t>zwrotnym potwierdzeniem odbioru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70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0B5032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70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350g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7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03"/>
        </w:trPr>
        <w:tc>
          <w:tcPr>
            <w:tcW w:w="534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Gabaryt B</w:t>
            </w: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202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350g</w:t>
            </w:r>
            <w:r>
              <w:rPr>
                <w:sz w:val="16"/>
                <w:szCs w:val="16"/>
              </w:rPr>
              <w:t xml:space="preserve"> – 1000g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I.7</w:t>
            </w:r>
          </w:p>
        </w:tc>
        <w:tc>
          <w:tcPr>
            <w:tcW w:w="1417" w:type="dxa"/>
            <w:vAlign w:val="center"/>
          </w:tcPr>
          <w:p w:rsidR="000B5032" w:rsidRPr="000B5032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419D">
              <w:rPr>
                <w:rFonts w:ascii="Arial" w:hAnsi="Arial" w:cs="Arial"/>
                <w:i/>
                <w:sz w:val="16"/>
                <w:szCs w:val="16"/>
              </w:rPr>
              <w:t>Listy polecone priorytetowe w obrocie zagra</w:t>
            </w:r>
            <w:r>
              <w:rPr>
                <w:rFonts w:ascii="Arial" w:hAnsi="Arial" w:cs="Arial"/>
                <w:i/>
                <w:sz w:val="16"/>
                <w:szCs w:val="16"/>
              </w:rPr>
              <w:t>nicznym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Strefa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419D">
              <w:rPr>
                <w:sz w:val="16"/>
                <w:szCs w:val="16"/>
              </w:rPr>
              <w:t>-350g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I.8</w:t>
            </w: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Paczki krajowe ekonomiczne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od 2kg do 5kg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318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I.9</w:t>
            </w: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Paczki krajowe priorytetowe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7F7F7F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/>
          </w:tcPr>
          <w:p w:rsidR="000B5032" w:rsidRPr="00A8419D" w:rsidRDefault="000B5032" w:rsidP="001619C8">
            <w:pPr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GABARYT 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Od 2kg do 5kg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05"/>
        </w:trPr>
        <w:tc>
          <w:tcPr>
            <w:tcW w:w="534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I.I0</w:t>
            </w:r>
          </w:p>
        </w:tc>
        <w:tc>
          <w:tcPr>
            <w:tcW w:w="1417" w:type="dxa"/>
            <w:vAlign w:val="center"/>
          </w:tcPr>
          <w:p w:rsidR="000B5032" w:rsidRPr="00A8419D" w:rsidRDefault="000B5032" w:rsidP="000B503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8419D">
              <w:rPr>
                <w:rFonts w:ascii="Arial" w:hAnsi="Arial" w:cs="Arial"/>
                <w:i/>
                <w:sz w:val="16"/>
                <w:szCs w:val="16"/>
              </w:rPr>
              <w:t>Usługa kurier</w:t>
            </w:r>
            <w:r>
              <w:rPr>
                <w:rFonts w:ascii="Arial" w:hAnsi="Arial" w:cs="Arial"/>
                <w:i/>
                <w:sz w:val="16"/>
                <w:szCs w:val="16"/>
              </w:rPr>
              <w:t>ska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 kg</w:t>
            </w:r>
          </w:p>
        </w:tc>
        <w:tc>
          <w:tcPr>
            <w:tcW w:w="1276" w:type="dxa"/>
            <w:vAlign w:val="center"/>
          </w:tcPr>
          <w:p w:rsidR="000B5032" w:rsidRPr="00A8419D" w:rsidRDefault="000B5032" w:rsidP="000B5032">
            <w:pPr>
              <w:jc w:val="center"/>
              <w:rPr>
                <w:sz w:val="16"/>
                <w:szCs w:val="16"/>
              </w:rPr>
            </w:pPr>
            <w:r w:rsidRPr="00A841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  <w:tr w:rsidR="000B5032" w:rsidRPr="00B80A24" w:rsidTr="000B5032">
        <w:trPr>
          <w:trHeight w:val="414"/>
        </w:trPr>
        <w:tc>
          <w:tcPr>
            <w:tcW w:w="6771" w:type="dxa"/>
            <w:gridSpan w:val="6"/>
            <w:shd w:val="clear" w:color="auto" w:fill="auto"/>
            <w:vAlign w:val="center"/>
          </w:tcPr>
          <w:p w:rsidR="000B5032" w:rsidRPr="004F4A68" w:rsidRDefault="000B5032" w:rsidP="000B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1275" w:type="dxa"/>
            <w:shd w:val="clear" w:color="auto" w:fill="9CC2E5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/>
          </w:tcPr>
          <w:p w:rsidR="000B5032" w:rsidRPr="00A8419D" w:rsidRDefault="000B5032" w:rsidP="001619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2CEF" w:rsidRDefault="00FF2CEF" w:rsidP="00FF2CEF"/>
    <w:p w:rsidR="00111C88" w:rsidRDefault="0087013A" w:rsidP="000B5032">
      <w:pPr>
        <w:jc w:val="both"/>
      </w:pPr>
      <w:r>
        <w:t>Uwaga: wszystkie pozycje Formularza cenowego muszą być obowiązkowo wypełnione. W przypadku, gdy Wykonawca nie przewiduje ponoszenia przez Zamawia</w:t>
      </w:r>
      <w:r w:rsidR="000B5032">
        <w:t>jącego opłat za daną usługę - w </w:t>
      </w:r>
      <w:r>
        <w:t>odpowiednim polu formularza wpisuje wartość „0”.</w:t>
      </w:r>
    </w:p>
    <w:p w:rsidR="000B5032" w:rsidRPr="004F4A68" w:rsidRDefault="000B5032" w:rsidP="000B5032">
      <w:pPr>
        <w:pStyle w:val="Lista"/>
        <w:spacing w:after="200"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4F4A68">
        <w:rPr>
          <w:rFonts w:ascii="Calibri" w:hAnsi="Calibri"/>
          <w:sz w:val="22"/>
          <w:szCs w:val="22"/>
        </w:rPr>
        <w:t>Cena ofertowa służy porównaniu złożonych ofert. Rzeczywiste wynagrodzenie Wykonawcy będzie obliczane jako iloczyn ilości poszczególnych usług zrealizowanych w zakończonym okresie rozliczeniowym oraz cen jednostkowych określonych w Formularzu cenowym.</w:t>
      </w:r>
    </w:p>
    <w:p w:rsidR="000B5032" w:rsidRDefault="000B5032" w:rsidP="000B5032">
      <w:pPr>
        <w:jc w:val="both"/>
      </w:pPr>
    </w:p>
    <w:sectPr w:rsidR="000B5032" w:rsidSect="009C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DB"/>
    <w:rsid w:val="000B5032"/>
    <w:rsid w:val="000D1726"/>
    <w:rsid w:val="000E222B"/>
    <w:rsid w:val="00124EAC"/>
    <w:rsid w:val="00197F37"/>
    <w:rsid w:val="002C1699"/>
    <w:rsid w:val="00347914"/>
    <w:rsid w:val="004658F0"/>
    <w:rsid w:val="004A6479"/>
    <w:rsid w:val="005118F8"/>
    <w:rsid w:val="005B3D4E"/>
    <w:rsid w:val="00712290"/>
    <w:rsid w:val="007363FA"/>
    <w:rsid w:val="0087013A"/>
    <w:rsid w:val="00884117"/>
    <w:rsid w:val="00A557CA"/>
    <w:rsid w:val="00A8419D"/>
    <w:rsid w:val="00AB47D4"/>
    <w:rsid w:val="00D13089"/>
    <w:rsid w:val="00E4423B"/>
    <w:rsid w:val="00ED75DB"/>
    <w:rsid w:val="00EE18FF"/>
    <w:rsid w:val="00FD23A9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51D7-7454-46A1-ABBB-FCF1047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E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0B503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15</cp:revision>
  <dcterms:created xsi:type="dcterms:W3CDTF">2016-11-23T08:13:00Z</dcterms:created>
  <dcterms:modified xsi:type="dcterms:W3CDTF">2016-12-06T12:06:00Z</dcterms:modified>
</cp:coreProperties>
</file>